
<file path=[Content_Types].xml><?xml version="1.0" encoding="utf-8"?>
<Types xmlns="http://schemas.openxmlformats.org/package/2006/content-type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92BB492" w14:textId="3F8EC8C7" w:rsidR="008D5DD5" w:rsidRPr="002B1794" w:rsidRDefault="008D5DD5" w:rsidP="008D5DD5">
      <w:pPr>
        <w:pStyle w:val="3GPPHeader"/>
        <w:rPr>
          <w:lang w:val="en-US"/>
        </w:rPr>
      </w:pPr>
      <w:bookmarkStart w:id="0" w:name="_GoBack"/>
      <w:bookmarkEnd w:id="0"/>
      <w:r w:rsidRPr="002B1794">
        <w:rPr>
          <w:lang w:val="en-US"/>
        </w:rPr>
        <w:t>3GPP TSG RAN WG1 Meeting RAN1#96</w:t>
      </w:r>
      <w:r>
        <w:rPr>
          <w:lang w:val="en-US"/>
        </w:rPr>
        <w:t>-bis</w:t>
      </w:r>
      <w:r w:rsidRPr="002B1794">
        <w:rPr>
          <w:lang w:val="en-US"/>
        </w:rPr>
        <w:tab/>
      </w:r>
      <w:r w:rsidRPr="0065383D">
        <w:rPr>
          <w:lang w:val="en-US"/>
        </w:rPr>
        <w:t>R1-</w:t>
      </w:r>
      <w:r w:rsidR="00E72ECB" w:rsidRPr="0065383D">
        <w:rPr>
          <w:lang w:val="en-US"/>
        </w:rPr>
        <w:t>1904750</w:t>
      </w:r>
    </w:p>
    <w:p w14:paraId="7CBB3D85" w14:textId="77777777" w:rsidR="008D5DD5" w:rsidRPr="002B1794" w:rsidRDefault="008D5DD5" w:rsidP="008D5DD5">
      <w:pPr>
        <w:pStyle w:val="3GPPHeader"/>
        <w:rPr>
          <w:rFonts w:eastAsiaTheme="minorHAnsi" w:cstheme="minorBidi"/>
          <w:sz w:val="22"/>
          <w:szCs w:val="22"/>
          <w:lang w:val="en-US"/>
        </w:rPr>
      </w:pPr>
      <w:r>
        <w:rPr>
          <w:lang w:val="en-US"/>
        </w:rPr>
        <w:t>Xi’an</w:t>
      </w:r>
      <w:r w:rsidRPr="0051599E">
        <w:rPr>
          <w:lang w:val="en-US"/>
        </w:rPr>
        <w:t xml:space="preserve">, </w:t>
      </w:r>
      <w:r>
        <w:rPr>
          <w:lang w:val="en-US"/>
        </w:rPr>
        <w:t>China</w:t>
      </w:r>
      <w:r w:rsidRPr="0051599E">
        <w:rPr>
          <w:lang w:val="en-US"/>
        </w:rPr>
        <w:t xml:space="preserve">, </w:t>
      </w:r>
      <w:r>
        <w:rPr>
          <w:lang w:val="en-US"/>
        </w:rPr>
        <w:t>April</w:t>
      </w:r>
      <w:r w:rsidRPr="0051599E">
        <w:rPr>
          <w:lang w:val="en-US"/>
        </w:rPr>
        <w:t xml:space="preserve"> </w:t>
      </w:r>
      <w:r>
        <w:rPr>
          <w:lang w:val="en-US"/>
        </w:rPr>
        <w:t>8</w:t>
      </w:r>
      <w:r w:rsidRPr="0051599E">
        <w:rPr>
          <w:vertAlign w:val="superscript"/>
          <w:lang w:val="en-US"/>
        </w:rPr>
        <w:t>th</w:t>
      </w:r>
      <w:r w:rsidRPr="0051599E">
        <w:rPr>
          <w:lang w:val="en-US"/>
        </w:rPr>
        <w:t xml:space="preserve"> – </w:t>
      </w:r>
      <w:r>
        <w:rPr>
          <w:lang w:val="en-US"/>
        </w:rPr>
        <w:t>12</w:t>
      </w:r>
      <w:r w:rsidRPr="0051599E">
        <w:rPr>
          <w:vertAlign w:val="superscript"/>
          <w:lang w:val="en-US"/>
        </w:rPr>
        <w:t>th</w:t>
      </w:r>
      <w:r w:rsidRPr="0051599E">
        <w:rPr>
          <w:lang w:val="en-US"/>
        </w:rPr>
        <w:t>, 2019</w:t>
      </w:r>
    </w:p>
    <w:p w14:paraId="185ECFD2" w14:textId="77777777" w:rsidR="00904CFD" w:rsidRPr="00045AA3" w:rsidRDefault="00904CFD" w:rsidP="00904CFD">
      <w:pPr>
        <w:pStyle w:val="3GPPHeader"/>
        <w:rPr>
          <w:lang w:val="en-US"/>
        </w:rPr>
      </w:pPr>
    </w:p>
    <w:p w14:paraId="08577001" w14:textId="77777777" w:rsidR="00904CFD" w:rsidRPr="00327997" w:rsidRDefault="00904CFD" w:rsidP="00904CFD">
      <w:pPr>
        <w:pStyle w:val="3GPPHeader"/>
      </w:pPr>
      <w:r w:rsidRPr="00327997">
        <w:t>Source:</w:t>
      </w:r>
      <w:r w:rsidRPr="00327997">
        <w:tab/>
        <w:t>Ericsson</w:t>
      </w:r>
    </w:p>
    <w:p w14:paraId="1D7086CA" w14:textId="0609BCE9" w:rsidR="00904CFD" w:rsidRPr="00561DAC" w:rsidRDefault="00904CFD" w:rsidP="00904CFD">
      <w:pPr>
        <w:pStyle w:val="3GPPHeader"/>
      </w:pPr>
      <w:r w:rsidRPr="00327997">
        <w:t>Title:</w:t>
      </w:r>
      <w:r w:rsidRPr="00327997">
        <w:tab/>
      </w:r>
      <w:bookmarkStart w:id="1" w:name="_Hlk528244766"/>
      <w:r w:rsidR="00305D4D" w:rsidRPr="00561DAC">
        <w:t xml:space="preserve">On </w:t>
      </w:r>
      <w:bookmarkEnd w:id="1"/>
      <w:r w:rsidR="0005092A">
        <w:t>multi-TRP and multi-panel</w:t>
      </w:r>
    </w:p>
    <w:p w14:paraId="00EFAC0D" w14:textId="45D55DE8" w:rsidR="00904CFD" w:rsidRPr="00B91755" w:rsidRDefault="00904CFD" w:rsidP="00904CFD">
      <w:pPr>
        <w:pStyle w:val="3GPPHeader"/>
        <w:rPr>
          <w:lang w:val="en-US"/>
        </w:rPr>
      </w:pPr>
      <w:r w:rsidRPr="00561DAC">
        <w:rPr>
          <w:lang w:val="en-US"/>
        </w:rPr>
        <w:t>Agenda Item:</w:t>
      </w:r>
      <w:r w:rsidRPr="00561DAC">
        <w:rPr>
          <w:lang w:val="en-US"/>
        </w:rPr>
        <w:tab/>
      </w:r>
      <w:r w:rsidR="005E4B93" w:rsidRPr="00CE540B">
        <w:rPr>
          <w:lang w:val="en-US"/>
        </w:rPr>
        <w:t>7.2.8.</w:t>
      </w:r>
      <w:r w:rsidR="00217242">
        <w:rPr>
          <w:lang w:val="en-US"/>
        </w:rPr>
        <w:t>2</w:t>
      </w:r>
    </w:p>
    <w:p w14:paraId="05A826A0" w14:textId="77777777" w:rsidR="00904CFD" w:rsidRPr="00CE0424" w:rsidRDefault="00904CFD" w:rsidP="00904CFD">
      <w:pPr>
        <w:pStyle w:val="3GPPHeader"/>
      </w:pPr>
      <w:r w:rsidRPr="00327997">
        <w:t>Document for:</w:t>
      </w:r>
      <w:r w:rsidRPr="00327997">
        <w:tab/>
      </w:r>
      <w:r>
        <w:t>Discussion and</w:t>
      </w:r>
      <w:r w:rsidRPr="009C6832">
        <w:t xml:space="preserve"> Decision</w:t>
      </w:r>
    </w:p>
    <w:p w14:paraId="72B2365A" w14:textId="77777777" w:rsidR="00E90E49" w:rsidRPr="00CE0424" w:rsidRDefault="007F75D5" w:rsidP="00CE0424">
      <w:pPr>
        <w:pStyle w:val="Heading1"/>
      </w:pPr>
      <w:r>
        <w:t>Introduction</w:t>
      </w:r>
    </w:p>
    <w:p w14:paraId="22E109AD" w14:textId="326CAB95" w:rsidR="0005092A" w:rsidRDefault="00175052" w:rsidP="0005092A">
      <w:pPr>
        <w:pStyle w:val="BodyText"/>
        <w:spacing w:before="240"/>
      </w:pPr>
      <w:r>
        <w:t>This contribution</w:t>
      </w:r>
      <w:r w:rsidR="00897841">
        <w:t xml:space="preserve"> </w:t>
      </w:r>
      <w:r w:rsidR="00275A8F">
        <w:t>discusses</w:t>
      </w:r>
      <w:r w:rsidR="00897841">
        <w:t xml:space="preserve"> Ericsson’s preferred solutions for multi-TRP operation in NR Rel</w:t>
      </w:r>
      <w:r w:rsidR="009B4F22">
        <w:t>-</w:t>
      </w:r>
      <w:r w:rsidR="00897841">
        <w:t>16.</w:t>
      </w:r>
    </w:p>
    <w:p w14:paraId="1E894C9A" w14:textId="491FAB84" w:rsidR="00EF4EE2" w:rsidRDefault="00897841" w:rsidP="00561DAC">
      <w:pPr>
        <w:pStyle w:val="Heading1"/>
      </w:pPr>
      <w:r>
        <w:t>Discussion of e</w:t>
      </w:r>
      <w:r w:rsidR="00EF4EE2">
        <w:t xml:space="preserve">nhancements </w:t>
      </w:r>
    </w:p>
    <w:p w14:paraId="46FE9008" w14:textId="06DE2964" w:rsidR="00561DAC" w:rsidRDefault="00EF4EE2" w:rsidP="00EF4EE2">
      <w:pPr>
        <w:pStyle w:val="Heading2"/>
      </w:pPr>
      <w:r>
        <w:t xml:space="preserve">Category 1: Multi-PDCCH based </w:t>
      </w:r>
      <w:r w:rsidR="00D44FEA">
        <w:t>multi-TRP scheduling</w:t>
      </w:r>
    </w:p>
    <w:p w14:paraId="1CC1F1E4" w14:textId="06F2F3B1" w:rsidR="0011781E" w:rsidRDefault="00DE5531" w:rsidP="00A9587F">
      <w:r>
        <w:t>According to FL summary [</w:t>
      </w:r>
      <w:r w:rsidR="00EF0BD3">
        <w:t>2</w:t>
      </w:r>
      <w:r>
        <w:t>], the topic for RAN1#96bis is</w:t>
      </w:r>
    </w:p>
    <w:p w14:paraId="7136411D" w14:textId="77777777" w:rsidR="00DE5531" w:rsidRPr="00FA058C" w:rsidRDefault="00DE5531" w:rsidP="00C50C1A">
      <w:pPr>
        <w:numPr>
          <w:ilvl w:val="0"/>
          <w:numId w:val="19"/>
        </w:numPr>
        <w:spacing w:after="0"/>
        <w:rPr>
          <w:i/>
          <w:lang w:val="en-US"/>
        </w:rPr>
      </w:pPr>
      <w:r w:rsidRPr="00FA058C">
        <w:rPr>
          <w:i/>
          <w:lang w:val="en-US"/>
        </w:rPr>
        <w:t xml:space="preserve">Multiple-PDCCH based design </w:t>
      </w:r>
    </w:p>
    <w:p w14:paraId="496CFC65" w14:textId="77777777" w:rsidR="00DE5531" w:rsidRPr="00FA058C" w:rsidRDefault="00DE5531" w:rsidP="00C50C1A">
      <w:pPr>
        <w:numPr>
          <w:ilvl w:val="1"/>
          <w:numId w:val="19"/>
        </w:numPr>
        <w:spacing w:after="0"/>
        <w:rPr>
          <w:i/>
          <w:lang w:val="en-US"/>
        </w:rPr>
      </w:pPr>
      <w:r w:rsidRPr="00FA058C">
        <w:rPr>
          <w:i/>
          <w:lang w:val="en-US"/>
        </w:rPr>
        <w:t xml:space="preserve">Remaining open issues identified from agreements or from FL summary [1], as examples: </w:t>
      </w:r>
    </w:p>
    <w:p w14:paraId="751B9DF5" w14:textId="77777777" w:rsidR="00DE5531" w:rsidRPr="00FA058C" w:rsidRDefault="00DE5531" w:rsidP="00C50C1A">
      <w:pPr>
        <w:numPr>
          <w:ilvl w:val="2"/>
          <w:numId w:val="19"/>
        </w:numPr>
        <w:spacing w:after="0"/>
        <w:rPr>
          <w:i/>
          <w:lang w:val="en-US"/>
        </w:rPr>
      </w:pPr>
      <w:r w:rsidRPr="00FA058C">
        <w:rPr>
          <w:i/>
          <w:lang w:val="en-US"/>
        </w:rPr>
        <w:t xml:space="preserve">for DL, </w:t>
      </w:r>
    </w:p>
    <w:p w14:paraId="3F87B617" w14:textId="77777777" w:rsidR="00DE5531" w:rsidRPr="00FA058C" w:rsidRDefault="00DE5531" w:rsidP="00C50C1A">
      <w:pPr>
        <w:numPr>
          <w:ilvl w:val="3"/>
          <w:numId w:val="19"/>
        </w:numPr>
        <w:spacing w:after="0"/>
        <w:rPr>
          <w:i/>
          <w:lang w:val="en-US"/>
        </w:rPr>
      </w:pPr>
      <w:r w:rsidRPr="00FA058C">
        <w:rPr>
          <w:i/>
          <w:lang w:val="en-US"/>
        </w:rPr>
        <w:t>UE behavior for monitoring Multi-PDCCH or BD restrictions</w:t>
      </w:r>
    </w:p>
    <w:p w14:paraId="54617462" w14:textId="77777777" w:rsidR="00DE5531" w:rsidRPr="00FA058C" w:rsidRDefault="00DE5531" w:rsidP="00C50C1A">
      <w:pPr>
        <w:numPr>
          <w:ilvl w:val="3"/>
          <w:numId w:val="19"/>
        </w:numPr>
        <w:spacing w:after="0"/>
        <w:rPr>
          <w:i/>
          <w:lang w:val="en-US"/>
        </w:rPr>
      </w:pPr>
      <w:r w:rsidRPr="00FA058C">
        <w:rPr>
          <w:i/>
          <w:lang w:val="en-US"/>
        </w:rPr>
        <w:t>Rate matching/puncturing if needed</w:t>
      </w:r>
    </w:p>
    <w:p w14:paraId="39BAC040" w14:textId="77777777" w:rsidR="00DE5531" w:rsidRPr="00FA058C" w:rsidRDefault="00DE5531" w:rsidP="00C50C1A">
      <w:pPr>
        <w:numPr>
          <w:ilvl w:val="3"/>
          <w:numId w:val="19"/>
        </w:numPr>
        <w:spacing w:after="0"/>
        <w:rPr>
          <w:i/>
          <w:lang w:val="en-US"/>
        </w:rPr>
      </w:pPr>
      <w:r w:rsidRPr="00FA058C">
        <w:rPr>
          <w:i/>
          <w:lang w:val="en-US"/>
        </w:rPr>
        <w:t xml:space="preserve">FFS points identified during online/offline discussion </w:t>
      </w:r>
    </w:p>
    <w:p w14:paraId="4C6E1943" w14:textId="77777777" w:rsidR="00DE5531" w:rsidRPr="00FA058C" w:rsidRDefault="00DE5531" w:rsidP="00C50C1A">
      <w:pPr>
        <w:numPr>
          <w:ilvl w:val="2"/>
          <w:numId w:val="19"/>
        </w:numPr>
        <w:spacing w:after="0"/>
        <w:rPr>
          <w:i/>
          <w:lang w:val="en-US"/>
        </w:rPr>
      </w:pPr>
      <w:r w:rsidRPr="00FA058C">
        <w:rPr>
          <w:i/>
          <w:lang w:val="en-US"/>
        </w:rPr>
        <w:t xml:space="preserve">For UL </w:t>
      </w:r>
    </w:p>
    <w:p w14:paraId="36CBFA27" w14:textId="77777777" w:rsidR="00DE5531" w:rsidRPr="00FA058C" w:rsidRDefault="00DE5531" w:rsidP="00C50C1A">
      <w:pPr>
        <w:numPr>
          <w:ilvl w:val="3"/>
          <w:numId w:val="19"/>
        </w:numPr>
        <w:spacing w:after="0"/>
        <w:rPr>
          <w:i/>
          <w:lang w:val="en-US"/>
        </w:rPr>
      </w:pPr>
      <w:r w:rsidRPr="00FA058C">
        <w:rPr>
          <w:i/>
          <w:lang w:val="en-US"/>
        </w:rPr>
        <w:t xml:space="preserve">UL TRP differentiation </w:t>
      </w:r>
    </w:p>
    <w:p w14:paraId="4A4889B4" w14:textId="77777777" w:rsidR="00DE5531" w:rsidRPr="00FA058C" w:rsidRDefault="00DE5531" w:rsidP="00C50C1A">
      <w:pPr>
        <w:numPr>
          <w:ilvl w:val="3"/>
          <w:numId w:val="19"/>
        </w:numPr>
        <w:spacing w:after="0"/>
        <w:rPr>
          <w:i/>
          <w:lang w:val="en-US"/>
        </w:rPr>
      </w:pPr>
      <w:r w:rsidRPr="00FA058C">
        <w:rPr>
          <w:i/>
          <w:lang w:val="en-US"/>
        </w:rPr>
        <w:t xml:space="preserve">Some remaining issues for separated ACK/NACK feedback   </w:t>
      </w:r>
    </w:p>
    <w:p w14:paraId="18589E5E" w14:textId="45A6E53E" w:rsidR="00126101" w:rsidRDefault="00126101" w:rsidP="00A9587F">
      <w:pPr>
        <w:rPr>
          <w:lang w:val="en-US"/>
        </w:rPr>
      </w:pPr>
    </w:p>
    <w:p w14:paraId="5B7FCCD2" w14:textId="095ECF60" w:rsidR="00EF0BD3" w:rsidRDefault="00823CAD" w:rsidP="00EF0BD3">
      <w:pPr>
        <w:pStyle w:val="Heading3"/>
      </w:pPr>
      <w:r>
        <w:t>Issues r</w:t>
      </w:r>
      <w:r w:rsidR="00EF0BD3">
        <w:t xml:space="preserve">elated to PDCCH monitoring </w:t>
      </w:r>
    </w:p>
    <w:p w14:paraId="53ED34D6" w14:textId="6391CD7D" w:rsidR="00793632" w:rsidRDefault="00BC3EBA" w:rsidP="00A9587F">
      <w:pPr>
        <w:rPr>
          <w:highlight w:val="cyan"/>
          <w:lang w:val="en-US"/>
        </w:rPr>
      </w:pPr>
      <w:r>
        <w:rPr>
          <w:lang w:val="en-US"/>
        </w:rPr>
        <w:t>Physical resources where CORESET can be placed are scarce</w:t>
      </w:r>
      <w:r w:rsidR="007F6A9A">
        <w:rPr>
          <w:lang w:val="en-US"/>
        </w:rPr>
        <w:t xml:space="preserve">, especially since its only mandatory to monitor PDCCH in the first four OFDM symbols of the slot. </w:t>
      </w:r>
      <w:r w:rsidR="005D41C0">
        <w:rPr>
          <w:lang w:val="en-US"/>
        </w:rPr>
        <w:t xml:space="preserve">Configuring non-overlapping search spaces for the two or more CORESETs cannot always be guaranteed due to space limitation. </w:t>
      </w:r>
      <w:r w:rsidR="007F6A9A">
        <w:rPr>
          <w:lang w:val="en-US"/>
        </w:rPr>
        <w:t xml:space="preserve">Hence, </w:t>
      </w:r>
      <w:r w:rsidR="00A92F30">
        <w:rPr>
          <w:lang w:val="en-US"/>
        </w:rPr>
        <w:t xml:space="preserve">making use of all available physical resources are very important. </w:t>
      </w:r>
    </w:p>
    <w:p w14:paraId="55AD9813" w14:textId="6B851C55" w:rsidR="00023179" w:rsidRDefault="00A36B2D" w:rsidP="00A36B2D">
      <w:pPr>
        <w:rPr>
          <w:lang w:val="en-US"/>
        </w:rPr>
      </w:pPr>
      <w:r>
        <w:rPr>
          <w:lang w:val="en-US"/>
        </w:rPr>
        <w:t>In NR Rel-15, t</w:t>
      </w:r>
      <w:r w:rsidRPr="00BA3ED4">
        <w:rPr>
          <w:lang w:val="en-US"/>
        </w:rPr>
        <w:t xml:space="preserve">he 6-RB grid of a regular CORESET (that is tied to common RB grid) and CORESET#0 (that is tied to SSB) are generally not aligned. </w:t>
      </w:r>
      <w:r w:rsidR="009A5EC2">
        <w:rPr>
          <w:lang w:val="en-US"/>
        </w:rPr>
        <w:t>In the single-TRP scenario, t</w:t>
      </w:r>
      <w:r w:rsidRPr="00BA3ED4">
        <w:rPr>
          <w:lang w:val="en-US"/>
        </w:rPr>
        <w:t xml:space="preserve">his causes misaligned REG bundles, inefficient </w:t>
      </w:r>
      <w:r w:rsidR="00DC1A5F">
        <w:rPr>
          <w:lang w:val="en-US"/>
        </w:rPr>
        <w:t>physical</w:t>
      </w:r>
      <w:r w:rsidRPr="00BA3ED4">
        <w:rPr>
          <w:lang w:val="en-US"/>
        </w:rPr>
        <w:t xml:space="preserve"> resource usage, and increased blocking probability between DCIs transmitted on a regular CORESET and CORESET#0 when they overlap. </w:t>
      </w:r>
      <w:r w:rsidR="00A4433B">
        <w:rPr>
          <w:lang w:val="en-US"/>
        </w:rPr>
        <w:t xml:space="preserve">In multi-TRP </w:t>
      </w:r>
      <w:r w:rsidR="00F6730D">
        <w:rPr>
          <w:lang w:val="en-US"/>
        </w:rPr>
        <w:t xml:space="preserve">multi-PDCCH scenarios, a UE may receive </w:t>
      </w:r>
      <w:r w:rsidR="006B66D4">
        <w:rPr>
          <w:lang w:val="en-US"/>
        </w:rPr>
        <w:t>one DCI on CORESET#0</w:t>
      </w:r>
      <w:r w:rsidR="00883867">
        <w:rPr>
          <w:lang w:val="en-US"/>
        </w:rPr>
        <w:t xml:space="preserve"> from TRP1 and another DCI on a regular CORESET</w:t>
      </w:r>
      <w:r w:rsidR="00E209E9">
        <w:rPr>
          <w:lang w:val="en-US"/>
        </w:rPr>
        <w:t xml:space="preserve"> from TRP2. </w:t>
      </w:r>
      <w:r w:rsidR="00DC1A5F">
        <w:rPr>
          <w:lang w:val="en-US"/>
        </w:rPr>
        <w:t>Hence, the</w:t>
      </w:r>
      <w:r w:rsidR="00ED5335">
        <w:rPr>
          <w:lang w:val="en-US"/>
        </w:rPr>
        <w:t xml:space="preserve"> motivation to correct this to enable use of all resources is large for multi-TRP operation. </w:t>
      </w:r>
      <w:r w:rsidR="00E209E9">
        <w:rPr>
          <w:lang w:val="en-US"/>
        </w:rPr>
        <w:t xml:space="preserve"> </w:t>
      </w:r>
    </w:p>
    <w:p w14:paraId="2E962C6A" w14:textId="48EEF5E0" w:rsidR="00023179" w:rsidRDefault="00C13D46" w:rsidP="00A36B2D">
      <w:pPr>
        <w:rPr>
          <w:lang w:val="en-US"/>
        </w:rPr>
      </w:pPr>
      <w:r>
        <w:rPr>
          <w:lang w:val="en-US"/>
        </w:rPr>
        <w:t>With the CORESET misalignment</w:t>
      </w:r>
      <w:r w:rsidR="004A77A1">
        <w:rPr>
          <w:lang w:val="en-US"/>
        </w:rPr>
        <w:t xml:space="preserve"> between CORESET</w:t>
      </w:r>
      <w:r w:rsidR="00EF291A">
        <w:rPr>
          <w:lang w:val="en-US"/>
        </w:rPr>
        <w:t>#0 and a regular CORESET</w:t>
      </w:r>
      <w:r>
        <w:rPr>
          <w:lang w:val="en-US"/>
        </w:rPr>
        <w:t>, we are looking at</w:t>
      </w:r>
      <w:r w:rsidR="00EF291A">
        <w:rPr>
          <w:lang w:val="en-US"/>
        </w:rPr>
        <w:t xml:space="preserve"> a scenario</w:t>
      </w:r>
      <w:r w:rsidR="00954716">
        <w:rPr>
          <w:lang w:val="en-US"/>
        </w:rPr>
        <w:t xml:space="preserve"> where CCEs in different CORESETs are not aligned.  </w:t>
      </w:r>
      <w:r w:rsidR="00075FCA">
        <w:rPr>
          <w:lang w:val="en-US"/>
        </w:rPr>
        <w:t xml:space="preserve">For instance, </w:t>
      </w:r>
      <w:r w:rsidR="004847C4">
        <w:rPr>
          <w:lang w:val="en-US"/>
        </w:rPr>
        <w:t xml:space="preserve">with CORESET misalignment, </w:t>
      </w:r>
      <w:r w:rsidR="00075FCA">
        <w:rPr>
          <w:lang w:val="en-US"/>
        </w:rPr>
        <w:t xml:space="preserve">one CCE in CSS in CORESET#0 can </w:t>
      </w:r>
      <w:r w:rsidR="00FA518B">
        <w:rPr>
          <w:lang w:val="en-US"/>
        </w:rPr>
        <w:t xml:space="preserve">overlap with up to </w:t>
      </w:r>
      <w:r w:rsidR="004847C4">
        <w:rPr>
          <w:lang w:val="en-US"/>
        </w:rPr>
        <w:t xml:space="preserve">two CCEs </w:t>
      </w:r>
      <w:r w:rsidR="009225C8">
        <w:rPr>
          <w:lang w:val="en-US"/>
        </w:rPr>
        <w:t xml:space="preserve">in </w:t>
      </w:r>
      <w:r w:rsidR="007B4099">
        <w:rPr>
          <w:lang w:val="en-US"/>
        </w:rPr>
        <w:t>the regular CORESET which is undesirable in the multi-PDCCH scenario</w:t>
      </w:r>
      <w:r w:rsidR="00B045BC">
        <w:rPr>
          <w:lang w:val="en-US"/>
        </w:rPr>
        <w:t xml:space="preserve"> where </w:t>
      </w:r>
      <w:r w:rsidR="00AC2D47">
        <w:rPr>
          <w:lang w:val="en-US"/>
        </w:rPr>
        <w:t>a UE may receive one DCI on CORESET#0 from TRP1 and another DCI on a regular CORESET from TRP2</w:t>
      </w:r>
      <w:r w:rsidR="00B045BC">
        <w:rPr>
          <w:lang w:val="en-US"/>
        </w:rPr>
        <w:t xml:space="preserve"> simultaneously.  Hence, we propose</w:t>
      </w:r>
    </w:p>
    <w:p w14:paraId="08ADE64E" w14:textId="614AA04B" w:rsidR="00987AD4" w:rsidRDefault="00987AD4" w:rsidP="00965765">
      <w:pPr>
        <w:pStyle w:val="Proposal"/>
        <w:rPr>
          <w:lang w:val="en-US"/>
        </w:rPr>
      </w:pPr>
      <w:bookmarkStart w:id="2" w:name="_Toc4748955"/>
      <w:r>
        <w:rPr>
          <w:lang w:val="en-US"/>
        </w:rPr>
        <w:t xml:space="preserve">In NR Rel-16, specify a mechanism </w:t>
      </w:r>
      <w:r w:rsidR="00807BD2">
        <w:rPr>
          <w:lang w:val="en-US"/>
        </w:rPr>
        <w:t xml:space="preserve">to </w:t>
      </w:r>
      <w:r w:rsidR="00A15AC3">
        <w:rPr>
          <w:lang w:val="en-US"/>
        </w:rPr>
        <w:t xml:space="preserve">align the 6-PRB grid of </w:t>
      </w:r>
      <w:r w:rsidR="000A56A9">
        <w:rPr>
          <w:lang w:val="en-US"/>
        </w:rPr>
        <w:t>regular CORESETs with the grid of CORESET#0.</w:t>
      </w:r>
      <w:bookmarkEnd w:id="2"/>
    </w:p>
    <w:p w14:paraId="2D210D8E" w14:textId="77777777" w:rsidR="000733DE" w:rsidRPr="0026050B" w:rsidRDefault="000733DE" w:rsidP="000733DE">
      <w:pPr>
        <w:pStyle w:val="CommentText"/>
        <w:rPr>
          <w:rFonts w:ascii="Arial" w:hAnsi="Arial" w:cs="Arial"/>
          <w:lang w:val="en-US"/>
        </w:rPr>
      </w:pPr>
      <w:r>
        <w:rPr>
          <w:noProof/>
          <w:lang w:val="en-US"/>
        </w:rPr>
        <w:lastRenderedPageBreak/>
        <w:drawing>
          <wp:inline distT="0" distB="0" distL="0" distR="0" wp14:anchorId="0BFBC70E" wp14:editId="6A51001D">
            <wp:extent cx="5760720" cy="1846574"/>
            <wp:effectExtent l="0" t="0" r="0" b="1905"/>
            <wp:docPr id="22" name="Picture 22" descr="cid:image003.jpg@01D4A990.57EDE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id:image003.jpg@01D4A990.57EDE420"/>
                    <pic:cNvPicPr>
                      <a:picLocks noChangeAspect="1" noChangeArrowheads="1"/>
                    </pic:cNvPicPr>
                  </pic:nvPicPr>
                  <pic:blipFill>
                    <a:blip r:embed="rId11" r:link="rId12">
                      <a:extLst>
                        <a:ext uri="{28A0092B-C50C-407E-A947-70E740481C1C}">
                          <a14:useLocalDpi xmlns:a14="http://schemas.microsoft.com/office/drawing/2010/main" val="0"/>
                        </a:ext>
                      </a:extLst>
                    </a:blip>
                    <a:srcRect/>
                    <a:stretch>
                      <a:fillRect/>
                    </a:stretch>
                  </pic:blipFill>
                  <pic:spPr bwMode="auto">
                    <a:xfrm>
                      <a:off x="0" y="0"/>
                      <a:ext cx="5760720" cy="1846574"/>
                    </a:xfrm>
                    <a:prstGeom prst="rect">
                      <a:avLst/>
                    </a:prstGeom>
                    <a:noFill/>
                    <a:ln>
                      <a:noFill/>
                    </a:ln>
                  </pic:spPr>
                </pic:pic>
              </a:graphicData>
            </a:graphic>
          </wp:inline>
        </w:drawing>
      </w:r>
    </w:p>
    <w:p w14:paraId="3A886860" w14:textId="142BD900" w:rsidR="000733DE" w:rsidRDefault="000733DE" w:rsidP="00FA058C">
      <w:pPr>
        <w:pStyle w:val="Caption"/>
        <w:rPr>
          <w:highlight w:val="cyan"/>
          <w:lang w:val="en-US"/>
        </w:rPr>
      </w:pPr>
      <w:r>
        <w:t xml:space="preserve">Figure </w:t>
      </w:r>
      <w:r>
        <w:rPr>
          <w:b w:val="0"/>
          <w:bCs w:val="0"/>
        </w:rPr>
        <w:fldChar w:fldCharType="begin"/>
      </w:r>
      <w:r>
        <w:instrText xml:space="preserve"> SEQ Figure \* ARABIC </w:instrText>
      </w:r>
      <w:r>
        <w:rPr>
          <w:b w:val="0"/>
          <w:bCs w:val="0"/>
        </w:rPr>
        <w:fldChar w:fldCharType="separate"/>
      </w:r>
      <w:r>
        <w:rPr>
          <w:noProof/>
        </w:rPr>
        <w:t>1</w:t>
      </w:r>
      <w:r>
        <w:rPr>
          <w:b w:val="0"/>
          <w:bCs w:val="0"/>
        </w:rPr>
        <w:fldChar w:fldCharType="end"/>
      </w:r>
      <w:r w:rsidRPr="0003660B">
        <w:t xml:space="preserve">: </w:t>
      </w:r>
      <w:r w:rsidR="00AA2CED">
        <w:t xml:space="preserve">Example of </w:t>
      </w:r>
      <w:r w:rsidRPr="0003660B">
        <w:t xml:space="preserve">CORESET misalignment </w:t>
      </w:r>
      <w:r w:rsidR="00AA2CED">
        <w:t>in NR Rel-15</w:t>
      </w:r>
    </w:p>
    <w:p w14:paraId="17082FAB" w14:textId="416E8625" w:rsidR="00415AA6" w:rsidRDefault="00292E35" w:rsidP="00A9587F">
      <w:pPr>
        <w:rPr>
          <w:lang w:val="en-US"/>
        </w:rPr>
      </w:pPr>
      <w:r>
        <w:rPr>
          <w:lang w:val="en-US"/>
        </w:rPr>
        <w:t xml:space="preserve">Even if there is semi-dynamic coordination between the schedulers, there will be collisions between PDCCH candidates </w:t>
      </w:r>
      <w:r w:rsidR="000C41F2">
        <w:rPr>
          <w:lang w:val="en-US"/>
        </w:rPr>
        <w:t xml:space="preserve">from the difference search spaces </w:t>
      </w:r>
      <w:r>
        <w:rPr>
          <w:lang w:val="en-US"/>
        </w:rPr>
        <w:t>the UE is configured to monitor</w:t>
      </w:r>
      <w:r w:rsidR="00B45874">
        <w:rPr>
          <w:lang w:val="en-US"/>
        </w:rPr>
        <w:t xml:space="preserve"> if they are overlapping</w:t>
      </w:r>
      <w:r>
        <w:rPr>
          <w:lang w:val="en-US"/>
        </w:rPr>
        <w:t xml:space="preserve">. </w:t>
      </w:r>
      <w:r w:rsidR="0075233F">
        <w:rPr>
          <w:lang w:val="en-US"/>
        </w:rPr>
        <w:t xml:space="preserve">Hence, mechanisms are needed for </w:t>
      </w:r>
      <w:r>
        <w:rPr>
          <w:lang w:val="en-US"/>
        </w:rPr>
        <w:t xml:space="preserve">how to handle these collision cases. </w:t>
      </w:r>
      <w:r w:rsidR="00D21E21">
        <w:rPr>
          <w:lang w:val="en-US"/>
        </w:rPr>
        <w:t xml:space="preserve">The PDCCH DMRS and PDCCH scrambling is configured per CORESET, so the </w:t>
      </w:r>
      <w:r w:rsidR="005427FA">
        <w:rPr>
          <w:lang w:val="en-US"/>
        </w:rPr>
        <w:t xml:space="preserve">UE can distinguish </w:t>
      </w:r>
      <w:r w:rsidR="009B4F22">
        <w:rPr>
          <w:lang w:val="en-US"/>
        </w:rPr>
        <w:t xml:space="preserve">between </w:t>
      </w:r>
      <w:r w:rsidR="005427FA">
        <w:rPr>
          <w:lang w:val="en-US"/>
        </w:rPr>
        <w:t xml:space="preserve">them. </w:t>
      </w:r>
    </w:p>
    <w:p w14:paraId="50EC69F7" w14:textId="38DB954A" w:rsidR="001F36EB" w:rsidRDefault="003B03AD" w:rsidP="00965765">
      <w:pPr>
        <w:pStyle w:val="Proposal"/>
        <w:rPr>
          <w:lang w:val="en-US"/>
        </w:rPr>
      </w:pPr>
      <w:bookmarkStart w:id="3" w:name="_Toc4748956"/>
      <w:r w:rsidRPr="00463D3C">
        <w:t>D</w:t>
      </w:r>
      <w:r w:rsidR="009656CD" w:rsidRPr="00463D3C">
        <w:t>efine</w:t>
      </w:r>
      <w:r w:rsidR="009656CD">
        <w:rPr>
          <w:lang w:val="en-US"/>
        </w:rPr>
        <w:t xml:space="preserve"> a rule for prioritizing PDCCH candidates from different search spaces/CORESETs</w:t>
      </w:r>
      <w:r w:rsidR="00292E35">
        <w:rPr>
          <w:lang w:val="en-US"/>
        </w:rPr>
        <w:t xml:space="preserve"> </w:t>
      </w:r>
      <w:r w:rsidR="00EE2532">
        <w:rPr>
          <w:lang w:val="en-US"/>
        </w:rPr>
        <w:t>when they collide</w:t>
      </w:r>
      <w:r w:rsidR="0090411A">
        <w:rPr>
          <w:lang w:val="en-US"/>
        </w:rPr>
        <w:t>.</w:t>
      </w:r>
      <w:bookmarkEnd w:id="3"/>
    </w:p>
    <w:p w14:paraId="128A80B5" w14:textId="1B6FDD67" w:rsidR="00EE2532" w:rsidRDefault="006F5FC0" w:rsidP="00A9587F">
      <w:pPr>
        <w:rPr>
          <w:lang w:val="en-US"/>
        </w:rPr>
      </w:pPr>
      <w:r>
        <w:rPr>
          <w:lang w:val="en-US"/>
        </w:rPr>
        <w:t xml:space="preserve">Regarding the number of CORESETs, we support the analysis in </w:t>
      </w:r>
      <w:r w:rsidR="008F50FE">
        <w:rPr>
          <w:lang w:val="en-US"/>
        </w:rPr>
        <w:fldChar w:fldCharType="begin"/>
      </w:r>
      <w:r w:rsidR="008F50FE">
        <w:rPr>
          <w:lang w:val="en-US"/>
        </w:rPr>
        <w:instrText xml:space="preserve"> REF _Ref4668838 \r \h </w:instrText>
      </w:r>
      <w:r w:rsidR="008F50FE">
        <w:rPr>
          <w:lang w:val="en-US"/>
        </w:rPr>
      </w:r>
      <w:r w:rsidR="008F50FE">
        <w:rPr>
          <w:lang w:val="en-US"/>
        </w:rPr>
        <w:fldChar w:fldCharType="separate"/>
      </w:r>
      <w:r w:rsidR="008F50FE">
        <w:rPr>
          <w:lang w:val="en-US"/>
        </w:rPr>
        <w:t>[3]</w:t>
      </w:r>
      <w:r w:rsidR="008F50FE">
        <w:rPr>
          <w:lang w:val="en-US"/>
        </w:rPr>
        <w:fldChar w:fldCharType="end"/>
      </w:r>
      <w:r w:rsidR="008F50FE">
        <w:rPr>
          <w:lang w:val="en-US"/>
        </w:rPr>
        <w:t xml:space="preserve"> to increase the number of monitored CORESE</w:t>
      </w:r>
      <w:r w:rsidR="0090411A">
        <w:rPr>
          <w:lang w:val="en-US"/>
        </w:rPr>
        <w:t>Ts. B</w:t>
      </w:r>
      <w:r w:rsidR="00236BB8">
        <w:rPr>
          <w:lang w:val="en-US"/>
        </w:rPr>
        <w:t>eyond 3 and up to 5 would be a reasonable number</w:t>
      </w:r>
      <w:r w:rsidR="00E875A2">
        <w:rPr>
          <w:lang w:val="en-US"/>
        </w:rPr>
        <w:t xml:space="preserve"> to allow UE specific SS from two different TRPs. </w:t>
      </w:r>
    </w:p>
    <w:p w14:paraId="4FF82096" w14:textId="778AB834" w:rsidR="00E4195D" w:rsidRPr="00E4195D" w:rsidRDefault="00CE7B2F">
      <w:pPr>
        <w:pStyle w:val="Proposal"/>
        <w:rPr>
          <w:lang w:val="en-US"/>
        </w:rPr>
      </w:pPr>
      <w:bookmarkStart w:id="4" w:name="_Toc4748957"/>
      <w:r>
        <w:rPr>
          <w:rFonts w:eastAsia="SimSun"/>
        </w:rPr>
        <w:t>In multi-PDCCH</w:t>
      </w:r>
      <w:r w:rsidR="00E875A2">
        <w:rPr>
          <w:rFonts w:eastAsia="SimSun"/>
        </w:rPr>
        <w:t>, the m</w:t>
      </w:r>
      <w:r w:rsidRPr="00FC3336">
        <w:rPr>
          <w:rFonts w:eastAsia="SimSun"/>
        </w:rPr>
        <w:t>aximum number of CORESET</w:t>
      </w:r>
      <w:r w:rsidR="0090411A">
        <w:rPr>
          <w:rFonts w:eastAsia="SimSun"/>
        </w:rPr>
        <w:t>s</w:t>
      </w:r>
      <w:r w:rsidRPr="00FC3336">
        <w:rPr>
          <w:rFonts w:eastAsia="SimSun"/>
        </w:rPr>
        <w:t xml:space="preserve"> per BWP </w:t>
      </w:r>
      <w:r>
        <w:rPr>
          <w:rFonts w:eastAsia="SimSun"/>
        </w:rPr>
        <w:t>is</w:t>
      </w:r>
      <w:r w:rsidR="00E875A2">
        <w:rPr>
          <w:rFonts w:eastAsia="SimSun"/>
        </w:rPr>
        <w:t xml:space="preserve"> </w:t>
      </w:r>
      <w:r w:rsidR="008025D5">
        <w:rPr>
          <w:rFonts w:eastAsia="SimSun"/>
        </w:rPr>
        <w:t xml:space="preserve">at least </w:t>
      </w:r>
      <w:r w:rsidR="00E875A2">
        <w:rPr>
          <w:rFonts w:eastAsia="SimSun"/>
        </w:rPr>
        <w:t>five</w:t>
      </w:r>
      <w:r w:rsidRPr="00FC3336">
        <w:rPr>
          <w:rFonts w:eastAsia="SimSun"/>
        </w:rPr>
        <w:t>.</w:t>
      </w:r>
      <w:bookmarkEnd w:id="4"/>
      <w:r w:rsidRPr="00FC3336">
        <w:rPr>
          <w:rFonts w:eastAsia="SimSun"/>
        </w:rPr>
        <w:t xml:space="preserve">  </w:t>
      </w:r>
    </w:p>
    <w:p w14:paraId="4B0E4F44" w14:textId="5EB1EE09" w:rsidR="00C541C4" w:rsidRDefault="00823CAD" w:rsidP="00275A8F">
      <w:pPr>
        <w:pStyle w:val="Heading3"/>
      </w:pPr>
      <w:r>
        <w:t>Issues r</w:t>
      </w:r>
      <w:r w:rsidR="00EF0BD3">
        <w:t xml:space="preserve">elated to </w:t>
      </w:r>
      <w:r w:rsidR="006D0376">
        <w:t>PDSCH rate matching</w:t>
      </w:r>
    </w:p>
    <w:p w14:paraId="5D42AB0E" w14:textId="02A250DE" w:rsidR="009E3ACB" w:rsidRDefault="009E3ACB" w:rsidP="006D0376">
      <w:r>
        <w:t>The following was agreed in RAN1#96</w:t>
      </w:r>
      <w:r w:rsidR="009156E3">
        <w:t>:</w:t>
      </w:r>
    </w:p>
    <w:p w14:paraId="5C1E69EA" w14:textId="77777777" w:rsidR="009E3ACB" w:rsidRPr="009E3ACB" w:rsidRDefault="009E3ACB" w:rsidP="009E3ACB">
      <w:pPr>
        <w:spacing w:after="0"/>
        <w:ind w:left="1134"/>
        <w:rPr>
          <w:b/>
          <w:i/>
          <w:highlight w:val="green"/>
          <w:lang w:eastAsia="x-none"/>
        </w:rPr>
      </w:pPr>
      <w:r w:rsidRPr="009E3ACB">
        <w:rPr>
          <w:b/>
          <w:i/>
          <w:highlight w:val="green"/>
          <w:lang w:eastAsia="x-none"/>
        </w:rPr>
        <w:t>Agreement</w:t>
      </w:r>
    </w:p>
    <w:p w14:paraId="15D21864" w14:textId="77777777" w:rsidR="009E3ACB" w:rsidRPr="009E3ACB" w:rsidRDefault="009E3ACB" w:rsidP="009E3ACB">
      <w:pPr>
        <w:spacing w:after="0"/>
        <w:ind w:left="1134"/>
        <w:contextualSpacing/>
        <w:rPr>
          <w:i/>
        </w:rPr>
      </w:pPr>
      <w:r w:rsidRPr="009E3ACB">
        <w:rPr>
          <w:i/>
        </w:rPr>
        <w:t xml:space="preserve">For multiple-PDCCH based multi-TRP/panel transmission, rate matching, puncturing, and pre-emption mechanisms shall be studied/enhanced if need, e.g. ratematchpattern, DMRS ports, ZP/NZP CSI-RS, SSB, configured CORESET, lte-CRS-ToMatchAround, pre-emption indications. </w:t>
      </w:r>
    </w:p>
    <w:p w14:paraId="37FE7AC3" w14:textId="77777777" w:rsidR="009E3ACB" w:rsidRPr="009E3ACB" w:rsidRDefault="009E3ACB" w:rsidP="00C50C1A">
      <w:pPr>
        <w:pStyle w:val="ListParagraph"/>
        <w:numPr>
          <w:ilvl w:val="0"/>
          <w:numId w:val="20"/>
        </w:numPr>
        <w:spacing w:after="0"/>
        <w:ind w:left="1134" w:firstLine="0"/>
        <w:jc w:val="both"/>
        <w:rPr>
          <w:rFonts w:ascii="Times New Roman" w:hAnsi="Times New Roman"/>
          <w:i/>
          <w:lang w:eastAsia="en-US"/>
        </w:rPr>
      </w:pPr>
      <w:r w:rsidRPr="009E3ACB">
        <w:rPr>
          <w:rFonts w:ascii="Times New Roman" w:hAnsi="Times New Roman"/>
          <w:i/>
          <w:lang w:eastAsia="en-US"/>
        </w:rPr>
        <w:t>to be discussed and down-selected in RAN1#96bis</w:t>
      </w:r>
    </w:p>
    <w:p w14:paraId="5A6B295B" w14:textId="4B4E84E9" w:rsidR="00EC49AF" w:rsidRPr="00EC49AF" w:rsidRDefault="00EC49AF" w:rsidP="00EC49AF"/>
    <w:p w14:paraId="1CD72A4D" w14:textId="398DCF94" w:rsidR="00E678F9" w:rsidRDefault="001261DE" w:rsidP="00A4530E">
      <w:pPr>
        <w:pStyle w:val="BodyText"/>
      </w:pPr>
      <w:r>
        <w:t>In LTE</w:t>
      </w:r>
      <w:r w:rsidR="007329F2">
        <w:t xml:space="preserve"> NC-JT,</w:t>
      </w:r>
      <w:r w:rsidR="00370AEE">
        <w:t xml:space="preserve"> (although a single PDSCH transmission is used)</w:t>
      </w:r>
      <w:r w:rsidR="007329F2">
        <w:t xml:space="preserve"> the rate </w:t>
      </w:r>
      <w:r w:rsidR="00B74EEC">
        <w:t>matching</w:t>
      </w:r>
      <w:r w:rsidR="007329F2">
        <w:t xml:space="preserve"> </w:t>
      </w:r>
      <w:r w:rsidR="00240AB6">
        <w:t>is performed per TRP independently</w:t>
      </w:r>
      <w:r w:rsidR="0060205F">
        <w:t>, where layers transmitted from each TRP</w:t>
      </w:r>
      <w:r w:rsidR="007A3CE3">
        <w:t xml:space="preserve"> (i.e.</w:t>
      </w:r>
      <w:r w:rsidR="0090411A">
        <w:t>,</w:t>
      </w:r>
      <w:r w:rsidR="007A3CE3">
        <w:t xml:space="preserve"> a CW)</w:t>
      </w:r>
      <w:r w:rsidR="00F23E3A">
        <w:t xml:space="preserve"> ha</w:t>
      </w:r>
      <w:r w:rsidR="0090411A">
        <w:t>ve</w:t>
      </w:r>
      <w:r w:rsidR="00F23E3A">
        <w:t xml:space="preserve"> </w:t>
      </w:r>
      <w:r w:rsidR="0090411A">
        <w:t>their</w:t>
      </w:r>
      <w:r w:rsidR="00F23E3A">
        <w:t xml:space="preserve"> own rate matching pattern. This solution was adopted to minimize the overhead from rate matching</w:t>
      </w:r>
      <w:r w:rsidR="00370AEE">
        <w:t>. This principle can</w:t>
      </w:r>
      <w:r w:rsidR="004847B6">
        <w:t xml:space="preserve"> be adopted also for NR. </w:t>
      </w:r>
    </w:p>
    <w:p w14:paraId="63B7F03F" w14:textId="5C5A57CA" w:rsidR="00E678F9" w:rsidRDefault="002F5085" w:rsidP="005228F2">
      <w:pPr>
        <w:pStyle w:val="Proposal"/>
      </w:pPr>
      <w:bookmarkStart w:id="5" w:name="_Toc4748958"/>
      <w:r>
        <w:t xml:space="preserve">Each of the two PDSCH in multi-PDSCH scheduling for NC-JT </w:t>
      </w:r>
      <w:r w:rsidR="007A3CE3">
        <w:t>can be configured to be</w:t>
      </w:r>
      <w:r>
        <w:t xml:space="preserve"> associated with </w:t>
      </w:r>
      <w:r w:rsidR="007A3CE3">
        <w:t>independent</w:t>
      </w:r>
      <w:r>
        <w:t xml:space="preserve"> rate matching pattern</w:t>
      </w:r>
      <w:r w:rsidR="007A3CE3">
        <w:t>s</w:t>
      </w:r>
      <w:r w:rsidR="0090411A">
        <w:t>.</w:t>
      </w:r>
      <w:bookmarkEnd w:id="5"/>
    </w:p>
    <w:p w14:paraId="6A3A9355" w14:textId="106125A1" w:rsidR="00E678F9" w:rsidRPr="00426DF7" w:rsidRDefault="00094174" w:rsidP="00463D3C">
      <w:r>
        <w:t xml:space="preserve">There are multiple ways to achieve this. One is to introduce two </w:t>
      </w:r>
      <w:r w:rsidRPr="005228F2">
        <w:rPr>
          <w:i/>
        </w:rPr>
        <w:t>PDSCH-Config</w:t>
      </w:r>
      <w:r>
        <w:rPr>
          <w:i/>
        </w:rPr>
        <w:t xml:space="preserve">, </w:t>
      </w:r>
      <w:r>
        <w:t xml:space="preserve">in </w:t>
      </w:r>
      <w:r w:rsidR="00E70138">
        <w:t xml:space="preserve">which case independent rate matching </w:t>
      </w:r>
      <w:r w:rsidR="001911DD">
        <w:t>follows automatically. However, a drawback is that a lot of signalling is repeated, e.g.</w:t>
      </w:r>
      <w:r w:rsidR="0090411A">
        <w:t>,</w:t>
      </w:r>
      <w:r w:rsidR="001911DD">
        <w:t xml:space="preserve"> there will be two TCI state lists etc</w:t>
      </w:r>
      <w:r w:rsidR="0090411A">
        <w:t>.,</w:t>
      </w:r>
      <w:r w:rsidR="001911DD">
        <w:t xml:space="preserve"> </w:t>
      </w:r>
      <w:r w:rsidR="00382F6E">
        <w:t xml:space="preserve">and when scheduling PDSCH there is a need to indicate for which </w:t>
      </w:r>
      <w:r w:rsidR="00382F6E" w:rsidRPr="005228F2">
        <w:rPr>
          <w:i/>
        </w:rPr>
        <w:t>PDSCH-Config</w:t>
      </w:r>
      <w:r w:rsidR="00382F6E">
        <w:t xml:space="preserve"> the scheduling is </w:t>
      </w:r>
      <w:r w:rsidR="00314D07">
        <w:t xml:space="preserve">associated with. </w:t>
      </w:r>
      <w:r w:rsidR="00645AF1">
        <w:t xml:space="preserve">A simpler approach could be to extend the </w:t>
      </w:r>
      <w:r w:rsidR="001D0AD0">
        <w:t xml:space="preserve">value of </w:t>
      </w:r>
      <w:r w:rsidR="001D0AD0" w:rsidRPr="005228F2">
        <w:rPr>
          <w:i/>
        </w:rPr>
        <w:t>maxNrofRateMatchPatterns</w:t>
      </w:r>
      <w:r w:rsidR="00EE6BC8">
        <w:rPr>
          <w:i/>
        </w:rPr>
        <w:t xml:space="preserve">, </w:t>
      </w:r>
      <w:r w:rsidR="00EE6BC8" w:rsidRPr="005228F2">
        <w:t xml:space="preserve">potentially introducing a second list for </w:t>
      </w:r>
      <w:r w:rsidR="003C6BE4" w:rsidRPr="005228F2">
        <w:t>each PDSCH respectively,</w:t>
      </w:r>
      <w:r w:rsidR="001D0AD0" w:rsidRPr="005228F2">
        <w:t xml:space="preserve"> </w:t>
      </w:r>
      <w:r w:rsidR="001D0AD0" w:rsidRPr="003C6BE4">
        <w:t>and potenti</w:t>
      </w:r>
      <w:r w:rsidR="001D0AD0">
        <w:t xml:space="preserve">ally allow for more than two </w:t>
      </w:r>
      <w:r w:rsidR="00600AEA" w:rsidRPr="005228F2">
        <w:rPr>
          <w:i/>
        </w:rPr>
        <w:t>RateMatchPatternGroup</w:t>
      </w:r>
      <w:r w:rsidR="00600AEA" w:rsidRPr="00600AEA">
        <w:t>s</w:t>
      </w:r>
      <w:r w:rsidR="00600AEA">
        <w:t>.</w:t>
      </w:r>
      <w:r w:rsidR="00DC4104">
        <w:t xml:space="preserve"> Each</w:t>
      </w:r>
      <w:r w:rsidR="00FD10A8">
        <w:t xml:space="preserve"> </w:t>
      </w:r>
      <w:r w:rsidR="00426DF7">
        <w:t xml:space="preserve">PDSCH is then associated with </w:t>
      </w:r>
      <w:r w:rsidR="0040320B">
        <w:t>one or more</w:t>
      </w:r>
      <w:r w:rsidR="00426DF7">
        <w:t xml:space="preserve"> </w:t>
      </w:r>
      <w:r w:rsidR="00426DF7" w:rsidRPr="005228F2">
        <w:rPr>
          <w:i/>
        </w:rPr>
        <w:t xml:space="preserve">RateMatchPattern </w:t>
      </w:r>
      <w:r w:rsidR="00426DF7">
        <w:t xml:space="preserve">which can be same or different for the two PDSCHs. </w:t>
      </w:r>
      <w:r w:rsidR="00554C14">
        <w:t>For ZP CSI-RS, a similar approach can be taken, where two lists for each of periodic, semi-</w:t>
      </w:r>
      <w:r w:rsidR="00FD03FE">
        <w:t>persistent</w:t>
      </w:r>
      <w:r w:rsidR="00554C14">
        <w:t xml:space="preserve"> and aperiodic ZP CSI-RS is configured. </w:t>
      </w:r>
      <w:r w:rsidR="00FD03FE">
        <w:t>The method to assign a pattern to a PDSCH is FFS.</w:t>
      </w:r>
    </w:p>
    <w:p w14:paraId="3D4B753C" w14:textId="57223B35" w:rsidR="006E268C" w:rsidRPr="006E268C" w:rsidRDefault="00174925" w:rsidP="00463D3C">
      <w:r w:rsidRPr="00463D3C">
        <w:rPr>
          <w:rFonts w:eastAsia="SimSun"/>
        </w:rPr>
        <w:t>Secondly</w:t>
      </w:r>
      <w:r w:rsidR="0090411A" w:rsidRPr="00463D3C">
        <w:rPr>
          <w:rFonts w:eastAsia="SimSun"/>
        </w:rPr>
        <w:t>,</w:t>
      </w:r>
      <w:r w:rsidRPr="00463D3C">
        <w:rPr>
          <w:rFonts w:eastAsia="SimSun"/>
        </w:rPr>
        <w:t xml:space="preserve"> there are also rate matching parameters configured outside the PDSCH-Config, </w:t>
      </w:r>
      <w:r w:rsidRPr="00EC1EB1">
        <w:rPr>
          <w:rFonts w:eastAsia="SimSun"/>
        </w:rPr>
        <w:t xml:space="preserve">by the </w:t>
      </w:r>
      <w:r w:rsidRPr="00463D3C">
        <w:rPr>
          <w:rFonts w:eastAsia="SimSun"/>
        </w:rPr>
        <w:t xml:space="preserve">ServingCellConfigCommon </w:t>
      </w:r>
      <w:r w:rsidRPr="00EC1EB1">
        <w:rPr>
          <w:rFonts w:eastAsia="SimSun"/>
        </w:rPr>
        <w:t>parameter.</w:t>
      </w:r>
      <w:r w:rsidRPr="00463D3C">
        <w:rPr>
          <w:rFonts w:eastAsia="SimSun"/>
        </w:rPr>
        <w:t xml:space="preserve"> </w:t>
      </w:r>
      <w:r w:rsidR="00743CD4" w:rsidRPr="00EC1EB1">
        <w:rPr>
          <w:rFonts w:eastAsia="SimSun"/>
        </w:rPr>
        <w:t xml:space="preserve">As explained above, these are also </w:t>
      </w:r>
      <w:r w:rsidR="00605705" w:rsidRPr="00463D3C">
        <w:t>RateMatchPattern</w:t>
      </w:r>
      <w:r w:rsidR="00605705" w:rsidRPr="00EC1EB1">
        <w:t xml:space="preserve"> </w:t>
      </w:r>
      <w:r w:rsidR="00EF0B5E" w:rsidRPr="00EC1EB1">
        <w:t xml:space="preserve">added to the list, </w:t>
      </w:r>
      <w:r w:rsidR="00605705" w:rsidRPr="00EC1EB1">
        <w:t xml:space="preserve">but also </w:t>
      </w:r>
      <w:r w:rsidR="005B10B9" w:rsidRPr="00463D3C">
        <w:t xml:space="preserve">lte-CRS-ToMatchAround. </w:t>
      </w:r>
      <w:r w:rsidR="00A92273" w:rsidRPr="00EC1EB1">
        <w:t>When these are configured, a simple approach is that both PDSCH</w:t>
      </w:r>
      <w:r w:rsidR="002A7882" w:rsidRPr="00EC1EB1">
        <w:t xml:space="preserve"> in NC-JT are rate matched around the </w:t>
      </w:r>
      <w:r w:rsidR="00B4443D" w:rsidRPr="00EC1EB1">
        <w:t>resource elements indicated by these parameters</w:t>
      </w:r>
      <w:r w:rsidR="000C60B8" w:rsidRPr="006836D9">
        <w:t xml:space="preserve">, at least for </w:t>
      </w:r>
      <w:r w:rsidR="000C60B8" w:rsidRPr="00463D3C">
        <w:t>RateMatchPattern</w:t>
      </w:r>
      <w:r w:rsidR="00B4443D" w:rsidRPr="00EC1EB1">
        <w:t xml:space="preserve">. </w:t>
      </w:r>
      <w:r w:rsidR="00535E9E" w:rsidRPr="00EC1EB1">
        <w:t>Th</w:t>
      </w:r>
      <w:r w:rsidR="00C67F02" w:rsidRPr="00EC1EB1">
        <w:t>ese can be used when RE</w:t>
      </w:r>
      <w:r w:rsidR="0090411A" w:rsidRPr="006836D9">
        <w:t>s</w:t>
      </w:r>
      <w:r w:rsidR="00C67F02" w:rsidRPr="006836D9">
        <w:t xml:space="preserve"> need to be protected from any PDSCH transmission</w:t>
      </w:r>
      <w:r w:rsidR="00823CAD">
        <w:t xml:space="preserve">. </w:t>
      </w:r>
    </w:p>
    <w:p w14:paraId="1C79561D" w14:textId="20FD00F2" w:rsidR="00FF75DC" w:rsidRDefault="002F3A47" w:rsidP="00FF75DC">
      <w:pPr>
        <w:pStyle w:val="Proposal"/>
        <w:rPr>
          <w:rFonts w:eastAsia="SimSun"/>
          <w:lang w:val="en-US"/>
        </w:rPr>
      </w:pPr>
      <w:bookmarkStart w:id="6" w:name="_Toc4748959"/>
      <w:r>
        <w:rPr>
          <w:rFonts w:eastAsia="SimSun"/>
          <w:lang w:val="en-US"/>
        </w:rPr>
        <w:lastRenderedPageBreak/>
        <w:t xml:space="preserve">The </w:t>
      </w:r>
      <w:r w:rsidR="00565399">
        <w:rPr>
          <w:rFonts w:eastAsia="SimSun"/>
          <w:lang w:val="en-US"/>
        </w:rPr>
        <w:t xml:space="preserve">rate matching parameters </w:t>
      </w:r>
      <w:r w:rsidR="00D46709">
        <w:rPr>
          <w:rFonts w:eastAsia="SimSun"/>
          <w:lang w:val="en-US"/>
        </w:rPr>
        <w:t xml:space="preserve">of </w:t>
      </w:r>
      <w:r w:rsidR="00D46709" w:rsidRPr="00FA058C">
        <w:rPr>
          <w:i/>
        </w:rPr>
        <w:t>RateMatchPattern</w:t>
      </w:r>
      <w:r w:rsidR="00565399" w:rsidRPr="00D46709">
        <w:rPr>
          <w:rFonts w:eastAsia="SimSun"/>
          <w:lang w:val="en-US"/>
        </w:rPr>
        <w:t xml:space="preserve"> </w:t>
      </w:r>
      <w:r w:rsidR="00565399">
        <w:rPr>
          <w:rFonts w:eastAsia="SimSun"/>
          <w:lang w:val="en-US"/>
        </w:rPr>
        <w:t xml:space="preserve">in the </w:t>
      </w:r>
      <w:r>
        <w:rPr>
          <w:rFonts w:eastAsia="SimSun"/>
          <w:lang w:val="en-US"/>
        </w:rPr>
        <w:t xml:space="preserve">configured </w:t>
      </w:r>
      <w:r w:rsidRPr="00FF75DC">
        <w:rPr>
          <w:rFonts w:eastAsia="SimSun"/>
          <w:i/>
        </w:rPr>
        <w:t>ServingCellConfigCommon</w:t>
      </w:r>
      <w:r>
        <w:rPr>
          <w:rFonts w:eastAsia="SimSun"/>
          <w:lang w:val="en-US"/>
        </w:rPr>
        <w:t xml:space="preserve"> </w:t>
      </w:r>
      <w:r w:rsidR="00565399">
        <w:rPr>
          <w:rFonts w:eastAsia="SimSun"/>
          <w:lang w:val="en-US"/>
        </w:rPr>
        <w:t>are</w:t>
      </w:r>
      <w:r>
        <w:rPr>
          <w:rFonts w:eastAsia="SimSun"/>
          <w:lang w:val="en-US"/>
        </w:rPr>
        <w:t xml:space="preserve"> </w:t>
      </w:r>
      <w:r w:rsidR="00565399">
        <w:rPr>
          <w:rFonts w:eastAsia="SimSun"/>
          <w:lang w:val="en-US"/>
        </w:rPr>
        <w:t>valid</w:t>
      </w:r>
      <w:r>
        <w:rPr>
          <w:rFonts w:eastAsia="SimSun"/>
          <w:lang w:val="en-US"/>
        </w:rPr>
        <w:t xml:space="preserve"> </w:t>
      </w:r>
      <w:r w:rsidR="00FF75DC">
        <w:t xml:space="preserve">for </w:t>
      </w:r>
      <w:r>
        <w:t>both</w:t>
      </w:r>
      <w:r w:rsidR="00FF75DC">
        <w:t xml:space="preserve"> of the two PDSCHs</w:t>
      </w:r>
      <w:r w:rsidR="00744326">
        <w:t xml:space="preserve"> </w:t>
      </w:r>
      <w:r w:rsidR="00106A88">
        <w:t>scheduled by the two PDCCHs</w:t>
      </w:r>
      <w:r w:rsidR="00744326">
        <w:t>.</w:t>
      </w:r>
      <w:bookmarkEnd w:id="6"/>
      <w:r w:rsidR="00744326">
        <w:t xml:space="preserve"> </w:t>
      </w:r>
      <w:r w:rsidR="00FF75DC">
        <w:t xml:space="preserve">   </w:t>
      </w:r>
    </w:p>
    <w:p w14:paraId="10ECFD92" w14:textId="0128883A" w:rsidR="009446B6" w:rsidRPr="006C2FE9" w:rsidRDefault="009446B6" w:rsidP="006C2FE9">
      <w:pPr>
        <w:rPr>
          <w:rFonts w:eastAsia="Batang"/>
        </w:rPr>
      </w:pPr>
      <w:r w:rsidRPr="006C2FE9">
        <w:rPr>
          <w:rFonts w:eastAsia="Batang"/>
        </w:rPr>
        <w:t>Regarding enhancing pre-emption indication, the gNB has control over separating URLLC and eMBB in orthogonal resources, so this is a corner case scenario. So</w:t>
      </w:r>
      <w:r w:rsidR="006C2FE9" w:rsidRPr="006C2FE9">
        <w:rPr>
          <w:rFonts w:eastAsia="Batang"/>
        </w:rPr>
        <w:t>,</w:t>
      </w:r>
      <w:r w:rsidRPr="006C2FE9">
        <w:rPr>
          <w:rFonts w:eastAsia="Batang"/>
        </w:rPr>
        <w:t xml:space="preserve"> we don’t see the </w:t>
      </w:r>
      <w:r w:rsidR="00F8143F">
        <w:rPr>
          <w:rFonts w:eastAsia="Batang"/>
        </w:rPr>
        <w:t>need</w:t>
      </w:r>
      <w:r w:rsidR="00674EBB">
        <w:rPr>
          <w:rFonts w:eastAsia="Batang"/>
        </w:rPr>
        <w:t>s</w:t>
      </w:r>
      <w:r w:rsidR="00F8143F" w:rsidRPr="006C2FE9">
        <w:rPr>
          <w:rFonts w:eastAsia="Batang"/>
        </w:rPr>
        <w:t xml:space="preserve"> </w:t>
      </w:r>
      <w:r w:rsidRPr="006C2FE9">
        <w:rPr>
          <w:rFonts w:eastAsia="Batang"/>
        </w:rPr>
        <w:t xml:space="preserve">for </w:t>
      </w:r>
      <w:r w:rsidR="001B1A26">
        <w:rPr>
          <w:rFonts w:eastAsia="Batang"/>
        </w:rPr>
        <w:t xml:space="preserve">spending our valuable time in RAN1 </w:t>
      </w:r>
      <w:r w:rsidR="0057453B">
        <w:rPr>
          <w:rFonts w:eastAsia="Batang"/>
        </w:rPr>
        <w:t xml:space="preserve">on </w:t>
      </w:r>
      <w:r w:rsidRPr="006C2FE9">
        <w:rPr>
          <w:rFonts w:eastAsia="Batang"/>
        </w:rPr>
        <w:t>pre-emption indication mechanism for multi-PDCCH.</w:t>
      </w:r>
    </w:p>
    <w:p w14:paraId="7B2505B8" w14:textId="6A2CCC4C" w:rsidR="0033117A" w:rsidRPr="006C2FE9" w:rsidRDefault="001B1A26" w:rsidP="00FA058C">
      <w:pPr>
        <w:pStyle w:val="Proposal"/>
        <w:rPr>
          <w:rFonts w:eastAsia="Batang"/>
        </w:rPr>
      </w:pPr>
      <w:bookmarkStart w:id="7" w:name="_Toc4748960"/>
      <w:r>
        <w:rPr>
          <w:rFonts w:eastAsia="Batang"/>
        </w:rPr>
        <w:t>P</w:t>
      </w:r>
      <w:r w:rsidR="0033117A">
        <w:rPr>
          <w:rFonts w:eastAsia="Batang"/>
        </w:rPr>
        <w:t xml:space="preserve">re-emption indication </w:t>
      </w:r>
      <w:r w:rsidR="0057453B">
        <w:rPr>
          <w:rFonts w:eastAsia="Batang"/>
        </w:rPr>
        <w:t xml:space="preserve">enhancements for multi-PDCCH </w:t>
      </w:r>
      <w:r w:rsidR="0033117A">
        <w:rPr>
          <w:rFonts w:eastAsia="Batang"/>
        </w:rPr>
        <w:t>have low priority in this WI</w:t>
      </w:r>
      <w:r w:rsidR="0090411A">
        <w:rPr>
          <w:rFonts w:eastAsia="Batang"/>
        </w:rPr>
        <w:t>.</w:t>
      </w:r>
      <w:bookmarkEnd w:id="7"/>
    </w:p>
    <w:p w14:paraId="70D22B5C" w14:textId="506D5303" w:rsidR="00BF2940" w:rsidRPr="00E53196" w:rsidRDefault="00BF2940" w:rsidP="006C2FE9">
      <w:pPr>
        <w:pStyle w:val="Observation"/>
        <w:numPr>
          <w:ilvl w:val="0"/>
          <w:numId w:val="0"/>
        </w:numPr>
        <w:ind w:left="1701"/>
        <w:rPr>
          <w:rFonts w:eastAsia="SimSun"/>
        </w:rPr>
      </w:pPr>
    </w:p>
    <w:p w14:paraId="7E97F0E7" w14:textId="071D5119" w:rsidR="00FB6651" w:rsidRDefault="00823CAD" w:rsidP="00FB6651">
      <w:pPr>
        <w:pStyle w:val="Heading4"/>
      </w:pPr>
      <w:r>
        <w:t xml:space="preserve">Rate matching around </w:t>
      </w:r>
      <w:r w:rsidR="00FB6651">
        <w:t>DMRS</w:t>
      </w:r>
    </w:p>
    <w:p w14:paraId="737D3311" w14:textId="53A65F97" w:rsidR="009A1D8F" w:rsidRDefault="00BC1E1E" w:rsidP="00BC1E1E">
      <w:r>
        <w:t xml:space="preserve">For DMRS, </w:t>
      </w:r>
      <w:r w:rsidR="00AF4287">
        <w:t>different TCI states (i.e.</w:t>
      </w:r>
      <w:r w:rsidR="0090411A">
        <w:t>,</w:t>
      </w:r>
      <w:r w:rsidR="00AF4287">
        <w:t xml:space="preserve"> TRPs) use different CDM groups. Hence, it is reasonable to also </w:t>
      </w:r>
      <w:r w:rsidR="00CE467F">
        <w:t xml:space="preserve">add the condition that PDSCH from one TRP is not </w:t>
      </w:r>
      <w:r w:rsidR="00ED2A61">
        <w:t xml:space="preserve">overlapping with DMRS from another TRP. </w:t>
      </w:r>
      <w:r w:rsidR="009A1D8F">
        <w:t xml:space="preserve">Whether to map PDSCH to RE not used for DMRS is controlled by </w:t>
      </w:r>
      <w:r w:rsidR="00C1641E">
        <w:t xml:space="preserve">selecting the corresponding row in </w:t>
      </w:r>
      <w:r w:rsidR="009A1D8F">
        <w:t xml:space="preserve">the antenna port indication table. </w:t>
      </w:r>
    </w:p>
    <w:p w14:paraId="6E185CF1" w14:textId="63CCCE96" w:rsidR="00B63870" w:rsidRDefault="00ED2A61" w:rsidP="00BC1E1E">
      <w:r>
        <w:t>Hence</w:t>
      </w:r>
      <w:r w:rsidR="00F454E0">
        <w:t>, we propose</w:t>
      </w:r>
      <w:r w:rsidR="00BA28FB">
        <w:t>:</w:t>
      </w:r>
    </w:p>
    <w:p w14:paraId="37FF2535" w14:textId="5E7CE37C" w:rsidR="00ED2A61" w:rsidRDefault="002F18B7" w:rsidP="00E23823">
      <w:pPr>
        <w:pStyle w:val="Proposal"/>
      </w:pPr>
      <w:bookmarkStart w:id="8" w:name="_Toc4495548"/>
      <w:bookmarkStart w:id="9" w:name="_Toc4748961"/>
      <w:r>
        <w:t xml:space="preserve">A UE receiving </w:t>
      </w:r>
      <w:r w:rsidR="00F454E0">
        <w:t xml:space="preserve">downlink </w:t>
      </w:r>
      <w:r>
        <w:t>NC-JT scheduling</w:t>
      </w:r>
      <w:r w:rsidR="00F454E0">
        <w:t xml:space="preserve"> assignments</w:t>
      </w:r>
      <w:r w:rsidR="009B7342">
        <w:t xml:space="preserve"> </w:t>
      </w:r>
      <w:r w:rsidR="002A6ABA">
        <w:t>of two PDSCH</w:t>
      </w:r>
      <w:r w:rsidR="00F454E0">
        <w:t>s</w:t>
      </w:r>
      <w:r w:rsidR="002A6ABA">
        <w:t xml:space="preserve"> </w:t>
      </w:r>
      <w:r>
        <w:t xml:space="preserve">can ignore </w:t>
      </w:r>
      <w:r w:rsidR="00F454E0">
        <w:t xml:space="preserve">any </w:t>
      </w:r>
      <w:r>
        <w:t xml:space="preserve">scheduling where </w:t>
      </w:r>
      <w:r w:rsidR="00E23823">
        <w:t>a</w:t>
      </w:r>
      <w:r w:rsidR="00F454E0">
        <w:t xml:space="preserve"> </w:t>
      </w:r>
      <w:r w:rsidR="0065611F">
        <w:t xml:space="preserve">scheduled </w:t>
      </w:r>
      <w:r w:rsidR="003E6745">
        <w:t xml:space="preserve">PDSCH </w:t>
      </w:r>
      <w:r w:rsidR="002A6ABA">
        <w:t>is mapped to RE</w:t>
      </w:r>
      <w:r w:rsidR="00E23823">
        <w:t>s</w:t>
      </w:r>
      <w:r w:rsidR="002A6ABA">
        <w:t xml:space="preserve"> used </w:t>
      </w:r>
      <w:r w:rsidR="00F454E0">
        <w:t>for</w:t>
      </w:r>
      <w:r w:rsidR="002A6ABA">
        <w:t xml:space="preserve"> DM</w:t>
      </w:r>
      <w:r w:rsidR="00F454E0">
        <w:t>R</w:t>
      </w:r>
      <w:r w:rsidR="002A6ABA">
        <w:t xml:space="preserve">S </w:t>
      </w:r>
      <w:r w:rsidR="00F454E0">
        <w:t>of</w:t>
      </w:r>
      <w:r w:rsidR="002A6ABA">
        <w:t xml:space="preserve"> </w:t>
      </w:r>
      <w:r w:rsidR="00C37ABF">
        <w:t>the other</w:t>
      </w:r>
      <w:r w:rsidR="002A6ABA">
        <w:t xml:space="preserve"> </w:t>
      </w:r>
      <w:r w:rsidR="0065611F">
        <w:t xml:space="preserve">scheduled </w:t>
      </w:r>
      <w:r w:rsidR="002A6ABA">
        <w:t>PDSCH</w:t>
      </w:r>
      <w:r w:rsidR="0065611F">
        <w:t xml:space="preserve"> to the same UE</w:t>
      </w:r>
      <w:bookmarkEnd w:id="8"/>
      <w:bookmarkEnd w:id="9"/>
    </w:p>
    <w:p w14:paraId="1B374661" w14:textId="58377933" w:rsidR="00EF0BD3" w:rsidRDefault="00823CAD" w:rsidP="00FB6651">
      <w:pPr>
        <w:pStyle w:val="Heading4"/>
      </w:pPr>
      <w:r>
        <w:t xml:space="preserve">Rate matching around </w:t>
      </w:r>
      <w:r w:rsidR="00FB6651">
        <w:t>LTE CRS</w:t>
      </w:r>
    </w:p>
    <w:p w14:paraId="1357FFFB" w14:textId="72171545" w:rsidR="00C02026" w:rsidRDefault="007B3964" w:rsidP="00463D3C">
      <w:bookmarkStart w:id="10" w:name="_Toc4495549"/>
      <w:r w:rsidRPr="007B3964">
        <w:t>F</w:t>
      </w:r>
      <w:r>
        <w:t>or</w:t>
      </w:r>
      <w:r w:rsidR="0032276F">
        <w:t xml:space="preserve"> rate matching around LTE CRS, </w:t>
      </w:r>
      <w:r w:rsidR="00352223">
        <w:t xml:space="preserve">there is a </w:t>
      </w:r>
      <w:r w:rsidR="00445B42">
        <w:t>related agreement that NC-JT also operate</w:t>
      </w:r>
      <w:r w:rsidR="00334F12">
        <w:t>s</w:t>
      </w:r>
      <w:r w:rsidR="00445B42">
        <w:t xml:space="preserve"> across different cells. </w:t>
      </w:r>
      <w:r w:rsidR="00352223">
        <w:t xml:space="preserve">Hence, </w:t>
      </w:r>
      <w:r w:rsidR="00411E91">
        <w:t xml:space="preserve">the likely deployment scenario is that </w:t>
      </w:r>
      <w:r w:rsidR="00855DEA">
        <w:t xml:space="preserve">NR-LTE spectrum sharing is used </w:t>
      </w:r>
      <w:r w:rsidR="00411E91">
        <w:t xml:space="preserve">in all the cells in the </w:t>
      </w:r>
      <w:r w:rsidR="00A02AE3">
        <w:t>network and</w:t>
      </w:r>
      <w:r w:rsidR="00411E91">
        <w:t xml:space="preserve"> the</w:t>
      </w:r>
      <w:r w:rsidR="00C02026">
        <w:t>refore, rate matching must be performed around different and thus multiple CRS patterns.</w:t>
      </w:r>
      <w:r w:rsidR="006905A9">
        <w:t xml:space="preserve"> This pattern is configured outside PDSCH-Config, namely in </w:t>
      </w:r>
      <w:r w:rsidR="006905A9" w:rsidRPr="006905A9">
        <w:rPr>
          <w:i/>
        </w:rPr>
        <w:t>ServingCellConfig,</w:t>
      </w:r>
      <w:r w:rsidR="006905A9">
        <w:t xml:space="preserve"> which then can be readily extended</w:t>
      </w:r>
      <w:r w:rsidR="0029082A">
        <w:t xml:space="preserve"> to multiple such patterns</w:t>
      </w:r>
      <w:r w:rsidR="006905A9">
        <w:t>.</w:t>
      </w:r>
      <w:bookmarkEnd w:id="10"/>
      <w:r w:rsidR="006905A9">
        <w:t xml:space="preserve"> </w:t>
      </w:r>
    </w:p>
    <w:p w14:paraId="7E456D1F" w14:textId="52CF310A" w:rsidR="00707313" w:rsidRPr="00A23664" w:rsidRDefault="009320DB" w:rsidP="00A23664">
      <w:pPr>
        <w:pStyle w:val="Proposal"/>
      </w:pPr>
      <w:bookmarkStart w:id="11" w:name="_Toc4495550"/>
      <w:bookmarkStart w:id="12" w:name="_Toc4748962"/>
      <w:r w:rsidRPr="009320DB">
        <w:t>T</w:t>
      </w:r>
      <w:r w:rsidR="00C02026" w:rsidRPr="009320DB">
        <w:t xml:space="preserve">he </w:t>
      </w:r>
      <w:r w:rsidR="00A31275" w:rsidRPr="009320DB">
        <w:rPr>
          <w:i/>
        </w:rPr>
        <w:t>lte-CRS-ToMatchAround</w:t>
      </w:r>
      <w:r w:rsidR="00A31275" w:rsidRPr="009320DB">
        <w:t xml:space="preserve"> </w:t>
      </w:r>
      <w:r>
        <w:t xml:space="preserve">rate matching </w:t>
      </w:r>
      <w:r w:rsidR="00A31275" w:rsidRPr="009320DB">
        <w:t xml:space="preserve">functionality </w:t>
      </w:r>
      <w:r w:rsidRPr="009320DB">
        <w:t xml:space="preserve">is extended </w:t>
      </w:r>
      <w:r w:rsidR="00A31275" w:rsidRPr="009320DB">
        <w:t>to allow a UE to be configured with multiple such CRS patterns</w:t>
      </w:r>
      <w:r w:rsidRPr="009320DB">
        <w:t xml:space="preserve"> </w:t>
      </w:r>
      <w:r w:rsidR="00A23664">
        <w:t>and is</w:t>
      </w:r>
      <w:r w:rsidR="00A04618" w:rsidRPr="00A23664">
        <w:t xml:space="preserve"> instantiated in </w:t>
      </w:r>
      <w:r w:rsidR="00A04618" w:rsidRPr="00A23664">
        <w:rPr>
          <w:i/>
        </w:rPr>
        <w:t>ServingCellConfig</w:t>
      </w:r>
      <w:r w:rsidR="00A04618" w:rsidRPr="00A23664">
        <w:t xml:space="preserve"> (which is easily extensible)</w:t>
      </w:r>
      <w:r w:rsidR="00830C15">
        <w:t>.</w:t>
      </w:r>
      <w:bookmarkEnd w:id="11"/>
      <w:r w:rsidR="000C60B8">
        <w:t xml:space="preserve"> Whether they apply to </w:t>
      </w:r>
      <w:r w:rsidR="00E0210F">
        <w:t xml:space="preserve">all PDSCHs or </w:t>
      </w:r>
      <w:r w:rsidR="00840091">
        <w:t>per PDSCH is FFS.</w:t>
      </w:r>
      <w:bookmarkEnd w:id="12"/>
    </w:p>
    <w:p w14:paraId="73DB55AD" w14:textId="4072C116" w:rsidR="00EF0BD3" w:rsidRDefault="00EF0BD3" w:rsidP="00EF0BD3"/>
    <w:p w14:paraId="5C170A8E" w14:textId="302F5225" w:rsidR="00EF0BD3" w:rsidRDefault="00823CAD" w:rsidP="00EF0BD3">
      <w:pPr>
        <w:pStyle w:val="Heading3"/>
      </w:pPr>
      <w:r>
        <w:t>Issues r</w:t>
      </w:r>
      <w:r w:rsidR="00EF0BD3">
        <w:t>elated to UL TRP differentiation</w:t>
      </w:r>
    </w:p>
    <w:p w14:paraId="121E9367" w14:textId="2F570808" w:rsidR="00B20B01" w:rsidRDefault="00703493" w:rsidP="00362E37">
      <w:r>
        <w:t xml:space="preserve">With regard to UL TRP differentiation, the following proposal was discussed in the </w:t>
      </w:r>
      <w:r w:rsidR="001238F9">
        <w:t>offline discussions in RAN1#96 with two alternatives as listed below:</w:t>
      </w:r>
    </w:p>
    <w:p w14:paraId="22A39E25" w14:textId="77777777" w:rsidR="005A501D" w:rsidRPr="00FA058C" w:rsidRDefault="005A501D" w:rsidP="005A501D">
      <w:pPr>
        <w:pStyle w:val="ListParagraph"/>
        <w:numPr>
          <w:ilvl w:val="0"/>
          <w:numId w:val="33"/>
        </w:numPr>
        <w:tabs>
          <w:tab w:val="left" w:pos="720"/>
          <w:tab w:val="left" w:pos="2160"/>
        </w:tabs>
        <w:overflowPunct w:val="0"/>
        <w:autoSpaceDE w:val="0"/>
        <w:autoSpaceDN w:val="0"/>
        <w:adjustRightInd w:val="0"/>
        <w:spacing w:after="120"/>
        <w:jc w:val="both"/>
        <w:textAlignment w:val="baseline"/>
        <w:rPr>
          <w:rFonts w:ascii="Times New Roman" w:hAnsi="Times New Roman"/>
          <w:i/>
        </w:rPr>
      </w:pPr>
      <w:r w:rsidRPr="00FA058C">
        <w:rPr>
          <w:rFonts w:ascii="Times New Roman" w:hAnsi="Times New Roman"/>
          <w:i/>
        </w:rPr>
        <w:t xml:space="preserve">For TRP differentiation mechanism of ACK/NACK PUCCH resource(s) for HARQ-ACK reporting, ordering and payload determination for a targeted TRP, and studying following alternatives: </w:t>
      </w:r>
    </w:p>
    <w:p w14:paraId="79F6B10D" w14:textId="77777777" w:rsidR="005A501D" w:rsidRPr="00FA058C" w:rsidRDefault="005A501D" w:rsidP="005A501D">
      <w:pPr>
        <w:pStyle w:val="ListParagraph"/>
        <w:numPr>
          <w:ilvl w:val="1"/>
          <w:numId w:val="34"/>
        </w:numPr>
        <w:tabs>
          <w:tab w:val="left" w:pos="720"/>
          <w:tab w:val="left" w:pos="2160"/>
        </w:tabs>
        <w:overflowPunct w:val="0"/>
        <w:autoSpaceDE w:val="0"/>
        <w:autoSpaceDN w:val="0"/>
        <w:adjustRightInd w:val="0"/>
        <w:spacing w:after="120"/>
        <w:jc w:val="both"/>
        <w:textAlignment w:val="baseline"/>
        <w:rPr>
          <w:rFonts w:ascii="Times New Roman" w:hAnsi="Times New Roman"/>
          <w:i/>
        </w:rPr>
      </w:pPr>
      <w:r w:rsidRPr="00FA058C">
        <w:rPr>
          <w:rFonts w:ascii="Times New Roman" w:hAnsi="Times New Roman"/>
          <w:i/>
        </w:rPr>
        <w:t xml:space="preserve">Alt 1: Each PUCCH resource is linked with a configuration information for PDCCH </w:t>
      </w:r>
    </w:p>
    <w:p w14:paraId="07F34819" w14:textId="62E82E9D" w:rsidR="005A501D" w:rsidRPr="00FA058C" w:rsidRDefault="005A501D" w:rsidP="005A501D">
      <w:pPr>
        <w:pStyle w:val="ListParagraph"/>
        <w:numPr>
          <w:ilvl w:val="1"/>
          <w:numId w:val="34"/>
        </w:numPr>
        <w:tabs>
          <w:tab w:val="left" w:pos="720"/>
          <w:tab w:val="left" w:pos="2160"/>
        </w:tabs>
        <w:overflowPunct w:val="0"/>
        <w:autoSpaceDE w:val="0"/>
        <w:autoSpaceDN w:val="0"/>
        <w:adjustRightInd w:val="0"/>
        <w:spacing w:after="0"/>
        <w:jc w:val="both"/>
        <w:textAlignment w:val="baseline"/>
        <w:rPr>
          <w:rFonts w:asciiTheme="minorHAnsi" w:hAnsiTheme="minorHAnsi" w:cstheme="minorBidi"/>
          <w:i/>
          <w:lang w:val="en-US"/>
        </w:rPr>
      </w:pPr>
      <w:r w:rsidRPr="00FA058C">
        <w:rPr>
          <w:i/>
        </w:rPr>
        <w:t>Alt 2: Each PUCCH resource is linked with a DL DCI information scheduling PDSCH</w:t>
      </w:r>
    </w:p>
    <w:p w14:paraId="0493056E" w14:textId="77777777" w:rsidR="005A501D" w:rsidRDefault="005A501D" w:rsidP="00362E37"/>
    <w:p w14:paraId="7E6A9325" w14:textId="3A813E98" w:rsidR="00DD4C08" w:rsidRDefault="00B67353" w:rsidP="00362E37">
      <w:r>
        <w:t>Furthermore, in RAN1#96, the following agreement was made:</w:t>
      </w:r>
    </w:p>
    <w:p w14:paraId="478D8FB9" w14:textId="77777777" w:rsidR="00B67353" w:rsidRPr="00462324" w:rsidRDefault="00B67353" w:rsidP="00462324">
      <w:pPr>
        <w:ind w:left="567"/>
        <w:rPr>
          <w:b/>
          <w:i/>
          <w:highlight w:val="green"/>
          <w:lang w:eastAsia="x-none"/>
        </w:rPr>
      </w:pPr>
      <w:r w:rsidRPr="00462324">
        <w:rPr>
          <w:b/>
          <w:i/>
          <w:highlight w:val="green"/>
          <w:lang w:eastAsia="x-none"/>
        </w:rPr>
        <w:t>Agreement</w:t>
      </w:r>
    </w:p>
    <w:p w14:paraId="1CCF7B1C" w14:textId="77777777" w:rsidR="00B67353" w:rsidRPr="00462324" w:rsidRDefault="00B67353" w:rsidP="00FA058C">
      <w:pPr>
        <w:spacing w:after="0"/>
        <w:ind w:left="567"/>
        <w:rPr>
          <w:rFonts w:eastAsia="SimSun"/>
          <w:i/>
          <w:szCs w:val="22"/>
          <w:lang w:val="en-US"/>
        </w:rPr>
      </w:pPr>
      <w:r w:rsidRPr="00462324">
        <w:rPr>
          <w:rFonts w:eastAsia="SimSun"/>
          <w:i/>
          <w:szCs w:val="22"/>
          <w:lang w:val="en-US"/>
        </w:rPr>
        <w:t>To support multiple-PDCCH based multi-TRP/panel transmission with intra-cell (same cell ID) and inter-cell (different Cell IDs), following RRC configuration can be used to link multiple PDCCH/PDSCH pairs with multiple TRPs</w:t>
      </w:r>
    </w:p>
    <w:p w14:paraId="5EB29EE9" w14:textId="77777777" w:rsidR="00B67353" w:rsidRPr="00462324" w:rsidRDefault="00B67353" w:rsidP="00E44FA2">
      <w:pPr>
        <w:numPr>
          <w:ilvl w:val="0"/>
          <w:numId w:val="35"/>
        </w:numPr>
        <w:overflowPunct/>
        <w:autoSpaceDE/>
        <w:autoSpaceDN/>
        <w:adjustRightInd/>
        <w:spacing w:after="0"/>
        <w:ind w:left="1341"/>
        <w:contextualSpacing/>
        <w:textAlignment w:val="auto"/>
        <w:rPr>
          <w:rFonts w:eastAsia="SimSun"/>
          <w:i/>
          <w:szCs w:val="22"/>
          <w:lang w:val="en-US"/>
        </w:rPr>
      </w:pPr>
      <w:r w:rsidRPr="00462324">
        <w:rPr>
          <w:rFonts w:eastAsia="SimSun"/>
          <w:i/>
          <w:szCs w:val="22"/>
          <w:lang w:val="en-US"/>
        </w:rPr>
        <w:t xml:space="preserve">one CORESET in a “PDCCH-config” corresponds to one TRP </w:t>
      </w:r>
    </w:p>
    <w:p w14:paraId="05874443" w14:textId="77777777" w:rsidR="00B67353" w:rsidRPr="00462324" w:rsidRDefault="00B67353" w:rsidP="00E44FA2">
      <w:pPr>
        <w:numPr>
          <w:ilvl w:val="1"/>
          <w:numId w:val="35"/>
        </w:numPr>
        <w:overflowPunct/>
        <w:autoSpaceDE/>
        <w:autoSpaceDN/>
        <w:adjustRightInd/>
        <w:spacing w:after="0"/>
        <w:ind w:left="2061"/>
        <w:contextualSpacing/>
        <w:textAlignment w:val="auto"/>
        <w:rPr>
          <w:rFonts w:eastAsia="SimSun"/>
          <w:i/>
          <w:szCs w:val="22"/>
          <w:lang w:val="en-US"/>
        </w:rPr>
      </w:pPr>
      <w:r w:rsidRPr="00462324">
        <w:rPr>
          <w:rFonts w:eastAsia="SimSun"/>
          <w:i/>
          <w:szCs w:val="22"/>
          <w:lang w:val="en-US"/>
        </w:rPr>
        <w:t>FFS whether to increase the number of CORESETs per “PDCCH-config” more than 3</w:t>
      </w:r>
    </w:p>
    <w:p w14:paraId="31527C3B" w14:textId="77777777" w:rsidR="00B67353" w:rsidRPr="00462324" w:rsidRDefault="00B67353" w:rsidP="00FA058C">
      <w:pPr>
        <w:spacing w:after="0"/>
        <w:ind w:left="567"/>
        <w:rPr>
          <w:i/>
          <w:sz w:val="18"/>
          <w:lang w:eastAsia="x-none"/>
        </w:rPr>
      </w:pPr>
      <w:r w:rsidRPr="00462324">
        <w:rPr>
          <w:rFonts w:eastAsia="Malgun Gothic"/>
          <w:i/>
          <w:szCs w:val="22"/>
          <w:lang w:val="en-US" w:eastAsia="ko-KR"/>
        </w:rPr>
        <w:t>FFS: UE monitoring/decoding behavior for multiple PDCCHs.</w:t>
      </w:r>
    </w:p>
    <w:p w14:paraId="4474BE9F" w14:textId="599BED19" w:rsidR="00B67353" w:rsidRDefault="00B67353" w:rsidP="00FA058C">
      <w:pPr>
        <w:spacing w:after="0"/>
        <w:ind w:left="567"/>
        <w:rPr>
          <w:i/>
          <w:lang w:eastAsia="x-none"/>
        </w:rPr>
      </w:pPr>
      <w:r w:rsidRPr="00462324">
        <w:rPr>
          <w:i/>
          <w:lang w:eastAsia="x-none"/>
        </w:rPr>
        <w:t>Include in LS to RAN2</w:t>
      </w:r>
    </w:p>
    <w:p w14:paraId="4DE3BF42" w14:textId="77777777" w:rsidR="00DD4C08" w:rsidRDefault="00DD4C08" w:rsidP="00E44FA2">
      <w:pPr>
        <w:ind w:left="567"/>
        <w:rPr>
          <w:lang w:eastAsia="x-none"/>
        </w:rPr>
      </w:pPr>
    </w:p>
    <w:p w14:paraId="4ADBD9D2" w14:textId="0CB94C34" w:rsidR="004F5D30" w:rsidRDefault="00DD4C08" w:rsidP="004F5D30">
      <w:pPr>
        <w:rPr>
          <w:rFonts w:cs="Arial"/>
        </w:rPr>
      </w:pPr>
      <w:r w:rsidRPr="00416ACE">
        <w:rPr>
          <w:rFonts w:cs="Arial"/>
        </w:rPr>
        <w:t xml:space="preserve">In </w:t>
      </w:r>
      <w:r>
        <w:rPr>
          <w:rFonts w:cs="Arial"/>
        </w:rPr>
        <w:fldChar w:fldCharType="begin"/>
      </w:r>
      <w:r>
        <w:rPr>
          <w:rFonts w:cs="Arial"/>
        </w:rPr>
        <w:instrText xml:space="preserve"> REF _Ref4674664 \r \h </w:instrText>
      </w:r>
      <w:r>
        <w:rPr>
          <w:rFonts w:cs="Arial"/>
        </w:rPr>
      </w:r>
      <w:r>
        <w:rPr>
          <w:rFonts w:cs="Arial"/>
        </w:rPr>
        <w:fldChar w:fldCharType="separate"/>
      </w:r>
      <w:r>
        <w:rPr>
          <w:rFonts w:cs="Arial"/>
        </w:rPr>
        <w:t>[4]</w:t>
      </w:r>
      <w:r>
        <w:rPr>
          <w:rFonts w:cs="Arial"/>
        </w:rPr>
        <w:fldChar w:fldCharType="end"/>
      </w:r>
      <w:r w:rsidRPr="00416ACE">
        <w:rPr>
          <w:rFonts w:cs="Arial"/>
        </w:rPr>
        <w:t xml:space="preserve">, </w:t>
      </w:r>
      <w:r>
        <w:rPr>
          <w:rFonts w:cs="Arial"/>
        </w:rPr>
        <w:t>a solution is proposed which involves</w:t>
      </w:r>
      <w:r w:rsidRPr="00416ACE">
        <w:rPr>
          <w:rFonts w:cs="Arial"/>
        </w:rPr>
        <w:t xml:space="preserve"> introduc</w:t>
      </w:r>
      <w:r>
        <w:rPr>
          <w:rFonts w:cs="Arial"/>
        </w:rPr>
        <w:t>ing</w:t>
      </w:r>
      <w:r w:rsidRPr="00416ACE">
        <w:rPr>
          <w:rFonts w:cs="Arial"/>
        </w:rPr>
        <w:t xml:space="preserve"> different PUCCH resource groups within each PUCCH resource set, where different groups correspond to PUCCH resources that can be used for transmission to different TRPs.</w:t>
      </w:r>
      <w:r w:rsidR="00B8665F">
        <w:rPr>
          <w:rFonts w:cs="Arial"/>
        </w:rPr>
        <w:t xml:space="preserve">  </w:t>
      </w:r>
      <w:r w:rsidR="004F5D30">
        <w:rPr>
          <w:rFonts w:cs="Arial"/>
        </w:rPr>
        <w:t xml:space="preserve">A major drawback with </w:t>
      </w:r>
      <w:r w:rsidR="00B8665F">
        <w:rPr>
          <w:rFonts w:cs="Arial"/>
        </w:rPr>
        <w:t>this</w:t>
      </w:r>
      <w:r w:rsidR="004F5D30">
        <w:rPr>
          <w:rFonts w:cs="Arial"/>
        </w:rPr>
        <w:t xml:space="preserve"> scheme is that the RRC configured PUCCH resources with semi-static association </w:t>
      </w:r>
      <w:r w:rsidR="004F5D30">
        <w:rPr>
          <w:rFonts w:cs="Arial"/>
        </w:rPr>
        <w:lastRenderedPageBreak/>
        <w:t xml:space="preserve">to different TRPs (via </w:t>
      </w:r>
      <w:r w:rsidR="00B8665F">
        <w:rPr>
          <w:rFonts w:cs="Arial"/>
        </w:rPr>
        <w:t>introducing</w:t>
      </w:r>
      <w:r w:rsidR="004F5D30">
        <w:rPr>
          <w:rFonts w:cs="Arial"/>
        </w:rPr>
        <w:t xml:space="preserve"> multiple explicit PUCCH resource groups) may potentially result in inefficient utilization of PUCCH resources.  Unlike in NR Rel-15 where unused PUCCH resources may be scheduled for PUSCH, with independent scheduling the reserved PUCCH resources for one TRP cannot be shared with PUSCH scheduled from the other TRP.  </w:t>
      </w:r>
    </w:p>
    <w:p w14:paraId="6F401C69" w14:textId="5A299E85" w:rsidR="004F5D30" w:rsidRDefault="004F5D30" w:rsidP="004F5D30">
      <w:pPr>
        <w:rPr>
          <w:rFonts w:cs="Arial"/>
        </w:rPr>
      </w:pPr>
      <w:r>
        <w:rPr>
          <w:rFonts w:cs="Arial"/>
        </w:rPr>
        <w:t xml:space="preserve">An example is shown in </w:t>
      </w:r>
      <w:r w:rsidRPr="003D2FB3">
        <w:rPr>
          <w:rFonts w:cs="Arial"/>
        </w:rPr>
        <w:fldChar w:fldCharType="begin"/>
      </w:r>
      <w:r w:rsidRPr="003D2FB3">
        <w:rPr>
          <w:rFonts w:cs="Arial"/>
        </w:rPr>
        <w:instrText xml:space="preserve"> REF _Ref991498 \h </w:instrText>
      </w:r>
      <w:r w:rsidRPr="007D3E7E">
        <w:rPr>
          <w:rFonts w:cs="Arial"/>
        </w:rPr>
        <w:instrText xml:space="preserve"> \* MERGEFORMAT </w:instrText>
      </w:r>
      <w:r w:rsidRPr="003D2FB3">
        <w:rPr>
          <w:rFonts w:cs="Arial"/>
        </w:rPr>
      </w:r>
      <w:r w:rsidRPr="003D2FB3">
        <w:rPr>
          <w:rFonts w:cs="Arial"/>
        </w:rPr>
        <w:fldChar w:fldCharType="separate"/>
      </w:r>
      <w:r w:rsidRPr="007D53AD">
        <w:t xml:space="preserve">Figure </w:t>
      </w:r>
      <w:r w:rsidRPr="007D53AD">
        <w:rPr>
          <w:noProof/>
        </w:rPr>
        <w:t>1</w:t>
      </w:r>
      <w:r w:rsidRPr="003D2FB3">
        <w:rPr>
          <w:rFonts w:cs="Arial"/>
        </w:rPr>
        <w:fldChar w:fldCharType="end"/>
      </w:r>
      <w:r>
        <w:rPr>
          <w:rFonts w:cs="Arial"/>
        </w:rPr>
        <w:t xml:space="preserve"> where two PUCCH resource groups are RRC configured to the UE(s) wherein the first PUCCH resource group corresponds to TRP A and the second PUCCH resource group corresponds to TRP B.  In the left-hand side of figure, when the load in the two TRPs is low and even, this static partitioning of PUCCH resources may work okay. However, when one of the TRPs is heavily loaded than the other one (as shown in the right-hand side of the figure), the heavily loaded TRP likely requires more PUCCH resources.  In this case, the PUCCH resource group associated with TRP B is not properly utilized.  Furthermore, depending on the number of UEs associated with TRP A, PUCCH may become a bottleneck due to no enough PUCCH resources available for a large number of UEs associated with TRP A. Hence, as the load changes, the PUCCH resource groups may need to be RRC reconfigured to the UEs in the TRPs.</w:t>
      </w:r>
    </w:p>
    <w:p w14:paraId="098EE128" w14:textId="77777777" w:rsidR="004F5D30" w:rsidRDefault="004F5D30" w:rsidP="004F5D30"/>
    <w:p w14:paraId="49607C7E" w14:textId="21120A0A" w:rsidR="004F5D30" w:rsidRDefault="004F5D30" w:rsidP="004F5D30">
      <w:pPr>
        <w:pStyle w:val="Observation"/>
      </w:pPr>
      <w:r>
        <w:t>When the load and traffic patterns in the network changes, RRC configuration of explicit PUCCH resource groups with semi-static association to different TRPs may result in inefficient utilization of PUCCH resources or more frequent RRC reconfiguration of PUCCH resources.</w:t>
      </w:r>
    </w:p>
    <w:p w14:paraId="1594DA1F" w14:textId="77777777" w:rsidR="004F5D30" w:rsidRDefault="004F5D30" w:rsidP="004F5D30">
      <w:pPr>
        <w:rPr>
          <w:rFonts w:cs="Arial"/>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5"/>
        <w:gridCol w:w="4675"/>
      </w:tblGrid>
      <w:tr w:rsidR="004F5D30" w14:paraId="0F102BC1" w14:textId="77777777" w:rsidTr="003040E0">
        <w:tc>
          <w:tcPr>
            <w:tcW w:w="4675" w:type="dxa"/>
            <w:tcMar>
              <w:left w:w="0" w:type="dxa"/>
              <w:right w:w="0" w:type="dxa"/>
            </w:tcMar>
          </w:tcPr>
          <w:p w14:paraId="0A80A3C4" w14:textId="77777777" w:rsidR="004F5D30" w:rsidRDefault="004F5D30" w:rsidP="003040E0">
            <w:pPr>
              <w:rPr>
                <w:rFonts w:cs="Arial"/>
              </w:rPr>
            </w:pPr>
            <w:r>
              <w:rPr>
                <w:noProof/>
              </w:rPr>
              <w:drawing>
                <wp:inline distT="0" distB="0" distL="0" distR="0" wp14:anchorId="37A7B2B2" wp14:editId="377F3380">
                  <wp:extent cx="2971800" cy="158527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71800" cy="1585277"/>
                          </a:xfrm>
                          <a:prstGeom prst="rect">
                            <a:avLst/>
                          </a:prstGeom>
                        </pic:spPr>
                      </pic:pic>
                    </a:graphicData>
                  </a:graphic>
                </wp:inline>
              </w:drawing>
            </w:r>
          </w:p>
        </w:tc>
        <w:tc>
          <w:tcPr>
            <w:tcW w:w="4675" w:type="dxa"/>
            <w:tcMar>
              <w:left w:w="0" w:type="dxa"/>
              <w:right w:w="0" w:type="dxa"/>
            </w:tcMar>
          </w:tcPr>
          <w:p w14:paraId="04175B24" w14:textId="77777777" w:rsidR="004F5D30" w:rsidRDefault="004F5D30" w:rsidP="003040E0">
            <w:pPr>
              <w:rPr>
                <w:rFonts w:cs="Arial"/>
              </w:rPr>
            </w:pPr>
            <w:r>
              <w:rPr>
                <w:noProof/>
              </w:rPr>
              <w:drawing>
                <wp:inline distT="0" distB="0" distL="0" distR="0" wp14:anchorId="25E7915D" wp14:editId="3FC06AC9">
                  <wp:extent cx="2971800" cy="164085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71800" cy="1640855"/>
                          </a:xfrm>
                          <a:prstGeom prst="rect">
                            <a:avLst/>
                          </a:prstGeom>
                        </pic:spPr>
                      </pic:pic>
                    </a:graphicData>
                  </a:graphic>
                </wp:inline>
              </w:drawing>
            </w:r>
          </w:p>
        </w:tc>
      </w:tr>
      <w:tr w:rsidR="004F5D30" w14:paraId="7F109B3D" w14:textId="77777777" w:rsidTr="003040E0">
        <w:tc>
          <w:tcPr>
            <w:tcW w:w="9350" w:type="dxa"/>
            <w:gridSpan w:val="2"/>
          </w:tcPr>
          <w:p w14:paraId="7A6B3D03" w14:textId="643803BF" w:rsidR="004F5D30" w:rsidRPr="007D3E7E" w:rsidRDefault="004F5D30" w:rsidP="003040E0">
            <w:pPr>
              <w:keepNext/>
              <w:jc w:val="center"/>
              <w:rPr>
                <w:rFonts w:cs="Arial"/>
                <w:b/>
              </w:rPr>
            </w:pPr>
            <w:bookmarkStart w:id="13" w:name="_Ref991498"/>
            <w:r w:rsidRPr="007D3E7E">
              <w:rPr>
                <w:b/>
              </w:rPr>
              <w:t xml:space="preserve">Figure </w:t>
            </w:r>
            <w:r w:rsidRPr="007D3E7E">
              <w:rPr>
                <w:b/>
              </w:rPr>
              <w:fldChar w:fldCharType="begin"/>
            </w:r>
            <w:r w:rsidRPr="007D3E7E">
              <w:rPr>
                <w:b/>
              </w:rPr>
              <w:instrText xml:space="preserve"> SEQ Figure \* ARABIC </w:instrText>
            </w:r>
            <w:r w:rsidRPr="007D3E7E">
              <w:rPr>
                <w:b/>
              </w:rPr>
              <w:fldChar w:fldCharType="separate"/>
            </w:r>
            <w:r w:rsidR="000733DE">
              <w:rPr>
                <w:b/>
                <w:noProof/>
              </w:rPr>
              <w:t>2</w:t>
            </w:r>
            <w:r w:rsidRPr="007D3E7E">
              <w:rPr>
                <w:b/>
              </w:rPr>
              <w:fldChar w:fldCharType="end"/>
            </w:r>
            <w:bookmarkEnd w:id="13"/>
            <w:r>
              <w:rPr>
                <w:b/>
              </w:rPr>
              <w:t>.  An example depicting the drawbacks of introducing RRC configured PUCCH resource groups corresponding to different TRPs</w:t>
            </w:r>
            <w:r w:rsidR="008C0F0A">
              <w:rPr>
                <w:b/>
              </w:rPr>
              <w:t xml:space="preserve"> for </w:t>
            </w:r>
            <w:r w:rsidR="00F049E6">
              <w:rPr>
                <w:b/>
              </w:rPr>
              <w:t>symmetric load distribution (left) and asymmetric load (right</w:t>
            </w:r>
            <w:r w:rsidR="009C1112">
              <w:rPr>
                <w:b/>
              </w:rPr>
              <w:t>).</w:t>
            </w:r>
          </w:p>
        </w:tc>
      </w:tr>
    </w:tbl>
    <w:p w14:paraId="3B207CCE" w14:textId="77777777" w:rsidR="004F5D30" w:rsidRDefault="004F5D30" w:rsidP="004F5D30">
      <w:pPr>
        <w:rPr>
          <w:rFonts w:cs="Arial"/>
        </w:rPr>
      </w:pPr>
    </w:p>
    <w:p w14:paraId="6860B83C" w14:textId="13A082DA" w:rsidR="004F5D30" w:rsidRDefault="00D23478" w:rsidP="004F5D30">
      <w:r>
        <w:rPr>
          <w:rFonts w:cs="Arial"/>
        </w:rPr>
        <w:t>Given the agreement that ‘</w:t>
      </w:r>
      <w:r w:rsidR="0087514F">
        <w:rPr>
          <w:rFonts w:cs="Arial"/>
        </w:rPr>
        <w:t xml:space="preserve">one CORESET in a </w:t>
      </w:r>
      <w:r w:rsidR="0087514F">
        <w:rPr>
          <w:rFonts w:cs="Arial"/>
          <w:i/>
        </w:rPr>
        <w:t>PDCCH-config</w:t>
      </w:r>
      <w:r w:rsidR="0087514F">
        <w:rPr>
          <w:rFonts w:cs="Arial"/>
        </w:rPr>
        <w:t xml:space="preserve"> corresponds to one TRP’, </w:t>
      </w:r>
      <w:r w:rsidR="00082754" w:rsidRPr="00082754">
        <w:rPr>
          <w:rFonts w:cs="Arial"/>
        </w:rPr>
        <w:t xml:space="preserve">the active TCI state for the CORESET </w:t>
      </w:r>
      <w:r w:rsidR="00BF63DF">
        <w:rPr>
          <w:rFonts w:cs="Arial"/>
        </w:rPr>
        <w:t>will</w:t>
      </w:r>
      <w:r w:rsidR="00082754" w:rsidRPr="00082754">
        <w:rPr>
          <w:rFonts w:cs="Arial"/>
        </w:rPr>
        <w:t xml:space="preserve"> provide a QCL source RS which is a DL RS transmitted by the associated TRP.</w:t>
      </w:r>
      <w:r w:rsidR="00AF3318">
        <w:rPr>
          <w:rFonts w:cs="Arial"/>
        </w:rPr>
        <w:t xml:space="preserve">  If </w:t>
      </w:r>
      <w:r w:rsidR="00AF3318">
        <w:t>one or more PUCCH resources can also be spatially related to a DL RS transmitted by the associated TRP</w:t>
      </w:r>
      <w:r w:rsidR="006667B5">
        <w:t xml:space="preserve">, a link between PDCCH and PUCCH resources can already be achieved by proper configuration/activation of TCI States and spatial relation.  </w:t>
      </w:r>
      <w:r w:rsidR="00884CB7">
        <w:t>Hence, in our view, NR Rel-15 TCI framework for CORESETs and spatial relation framework for PUCCH already provide sufficient flexibility to make an association between PDCCH and PUCCH resources.</w:t>
      </w:r>
      <w:r w:rsidR="00B512D7">
        <w:t xml:space="preserve">  </w:t>
      </w:r>
      <w:r w:rsidR="004F5D30">
        <w:t>It should be noted that the active TCI state associated with a CORESET and the active spatial relation of a PUCCH resource can be flexibly changed via MAC CE.  Hence, frequent RRC reconfiguration of PUCCH resources are not needed if we reuse the TCI and spatial relation features from NR Rel-15.</w:t>
      </w:r>
    </w:p>
    <w:p w14:paraId="6188C7FC" w14:textId="77777777" w:rsidR="004F5D30" w:rsidRDefault="004F5D30" w:rsidP="004F5D30"/>
    <w:p w14:paraId="576D07DB" w14:textId="77777777" w:rsidR="004F5D30" w:rsidRDefault="004F5D30" w:rsidP="004F5D30">
      <w:pPr>
        <w:pStyle w:val="Observation"/>
      </w:pPr>
      <w:r w:rsidRPr="00E7685D">
        <w:t>NR Rel-15 TCI framework for CORESETs and spatial relation framework for PUCCH already provide sufficient flexibility to make an association between PDCCH and PUCCH resources</w:t>
      </w:r>
      <w:r>
        <w:t xml:space="preserve"> in the multi-PDCCH scenarios.</w:t>
      </w:r>
    </w:p>
    <w:p w14:paraId="0CD33953" w14:textId="77777777" w:rsidR="004F5D30" w:rsidRDefault="004F5D30" w:rsidP="004F5D30">
      <w:pPr>
        <w:rPr>
          <w:rFonts w:cs="Arial"/>
        </w:rPr>
      </w:pPr>
    </w:p>
    <w:p w14:paraId="54A1AD3C" w14:textId="1C4E26CB" w:rsidR="00C35DD8" w:rsidRDefault="00C35DD8" w:rsidP="004F5D30">
      <w:pPr>
        <w:pStyle w:val="Proposal"/>
      </w:pPr>
      <w:bookmarkStart w:id="14" w:name="_Toc4748963"/>
      <w:r>
        <w:t xml:space="preserve">Reuse the NR Rel-15 spatial relation framework for PUCCH </w:t>
      </w:r>
      <w:r w:rsidR="00694455">
        <w:t xml:space="preserve">for UL TRP </w:t>
      </w:r>
      <w:r w:rsidR="00034DE8">
        <w:t xml:space="preserve">differentiation; </w:t>
      </w:r>
      <w:r w:rsidR="008B48C2">
        <w:t xml:space="preserve">an association between </w:t>
      </w:r>
      <w:r w:rsidR="000A2C0A">
        <w:t xml:space="preserve">a </w:t>
      </w:r>
      <w:r w:rsidR="00491D72">
        <w:t>PUCCH resource and</w:t>
      </w:r>
      <w:r w:rsidR="001A3AFB">
        <w:t xml:space="preserve"> </w:t>
      </w:r>
      <w:r w:rsidR="000A2C0A">
        <w:t xml:space="preserve">a </w:t>
      </w:r>
      <w:r w:rsidR="001A3AFB">
        <w:t>CORESET</w:t>
      </w:r>
      <w:r w:rsidR="000A2C0A">
        <w:t xml:space="preserve"> can be made </w:t>
      </w:r>
      <w:r w:rsidR="001751D7">
        <w:t xml:space="preserve">if the active TCI </w:t>
      </w:r>
      <w:r w:rsidR="001751D7">
        <w:lastRenderedPageBreak/>
        <w:t xml:space="preserve">state of the CORESET and the active spatial relation of the PUCCH resource </w:t>
      </w:r>
      <w:r w:rsidR="00D775C1">
        <w:t xml:space="preserve">point to the same source DL RS </w:t>
      </w:r>
      <w:r w:rsidR="00034DE8">
        <w:t>transmitted by the associated TRP.</w:t>
      </w:r>
      <w:bookmarkEnd w:id="14"/>
      <w:r w:rsidR="00CF1DC9">
        <w:t xml:space="preserve"> FFS on </w:t>
      </w:r>
      <w:r w:rsidR="00AE575D">
        <w:t xml:space="preserve">whether </w:t>
      </w:r>
      <w:r w:rsidR="00CF1DC9">
        <w:t>there is any specification impact.</w:t>
      </w:r>
    </w:p>
    <w:p w14:paraId="7D7B697D" w14:textId="10FFD958" w:rsidR="00EF0BD3" w:rsidRDefault="00EF0BD3" w:rsidP="00EF0BD3"/>
    <w:p w14:paraId="4241C482" w14:textId="5C3A180D" w:rsidR="00EF0BD3" w:rsidRPr="00EF0BD3" w:rsidRDefault="00545813" w:rsidP="00EF0BD3">
      <w:pPr>
        <w:pStyle w:val="Heading3"/>
      </w:pPr>
      <w:r>
        <w:t>Issues r</w:t>
      </w:r>
      <w:r w:rsidR="00EF0BD3">
        <w:t>elated to HARQ-ACK</w:t>
      </w:r>
      <w:r w:rsidR="00F7489C">
        <w:t xml:space="preserve"> and CSI</w:t>
      </w:r>
    </w:p>
    <w:p w14:paraId="79778552" w14:textId="43827CD4" w:rsidR="00DC1461" w:rsidRPr="00EF0BD3" w:rsidRDefault="00DC1461" w:rsidP="00EF0BD3">
      <w:r>
        <w:t>In RAN1#96, the following agreement was made:</w:t>
      </w:r>
    </w:p>
    <w:p w14:paraId="1E64E8BA" w14:textId="77777777" w:rsidR="007265F0" w:rsidRDefault="007265F0" w:rsidP="007265F0">
      <w:pPr>
        <w:spacing w:after="0"/>
        <w:rPr>
          <w:lang w:eastAsia="x-none"/>
        </w:rPr>
      </w:pPr>
    </w:p>
    <w:p w14:paraId="2040E3D1" w14:textId="77777777" w:rsidR="00262B84" w:rsidRPr="00DC1461" w:rsidRDefault="00262B84" w:rsidP="003B4A62">
      <w:pPr>
        <w:spacing w:after="0"/>
        <w:ind w:left="567"/>
        <w:rPr>
          <w:b/>
          <w:i/>
          <w:highlight w:val="green"/>
          <w:lang w:eastAsia="x-none"/>
        </w:rPr>
      </w:pPr>
      <w:r w:rsidRPr="00DC1461">
        <w:rPr>
          <w:b/>
          <w:i/>
          <w:highlight w:val="green"/>
          <w:lang w:eastAsia="x-none"/>
        </w:rPr>
        <w:t>Agreement</w:t>
      </w:r>
    </w:p>
    <w:p w14:paraId="74707DE6" w14:textId="77777777" w:rsidR="00262B84" w:rsidRPr="00DC1461" w:rsidRDefault="00262B84" w:rsidP="003B4A62">
      <w:pPr>
        <w:tabs>
          <w:tab w:val="left" w:pos="720"/>
          <w:tab w:val="left" w:pos="2160"/>
        </w:tabs>
        <w:spacing w:after="0"/>
        <w:ind w:left="567"/>
        <w:rPr>
          <w:rFonts w:eastAsia="SimSun"/>
          <w:i/>
          <w:szCs w:val="22"/>
        </w:rPr>
      </w:pPr>
      <w:r w:rsidRPr="00DC1461">
        <w:rPr>
          <w:rFonts w:eastAsia="SimSun"/>
          <w:i/>
          <w:szCs w:val="22"/>
        </w:rPr>
        <w:t xml:space="preserve">For separate ACK/NACK payload/feedback for received PDSCHs where multiple DCIs are used, </w:t>
      </w:r>
    </w:p>
    <w:p w14:paraId="1A9ACA82" w14:textId="77777777" w:rsidR="00262B84" w:rsidRPr="00DC1461" w:rsidRDefault="00262B84" w:rsidP="003B4A62">
      <w:pPr>
        <w:numPr>
          <w:ilvl w:val="0"/>
          <w:numId w:val="21"/>
        </w:numPr>
        <w:tabs>
          <w:tab w:val="left" w:pos="720"/>
          <w:tab w:val="left" w:pos="2160"/>
        </w:tabs>
        <w:spacing w:after="0"/>
        <w:ind w:left="1287"/>
        <w:contextualSpacing/>
        <w:rPr>
          <w:rFonts w:eastAsia="SimSun"/>
          <w:i/>
          <w:szCs w:val="22"/>
        </w:rPr>
      </w:pPr>
      <w:r w:rsidRPr="00DC1461">
        <w:rPr>
          <w:rFonts w:eastAsia="SimSun"/>
          <w:i/>
          <w:szCs w:val="22"/>
        </w:rPr>
        <w:t xml:space="preserve">PUCCH resources conveying ACK/NACK feedback can be TDM with separated </w:t>
      </w:r>
      <w:r w:rsidRPr="00DC1461">
        <w:rPr>
          <w:rFonts w:eastAsia="Malgun Gothic"/>
          <w:i/>
          <w:szCs w:val="22"/>
          <w:lang w:val="en-US" w:eastAsia="ko-KR"/>
        </w:rPr>
        <w:t xml:space="preserve">HARQ-ACK codebook. </w:t>
      </w:r>
    </w:p>
    <w:p w14:paraId="3F578AB5" w14:textId="43752A47" w:rsidR="00262B84" w:rsidRPr="00DC1461" w:rsidRDefault="00262B84">
      <w:pPr>
        <w:numPr>
          <w:ilvl w:val="1"/>
          <w:numId w:val="21"/>
        </w:numPr>
        <w:tabs>
          <w:tab w:val="left" w:pos="720"/>
          <w:tab w:val="left" w:pos="1080"/>
        </w:tabs>
        <w:spacing w:after="0"/>
        <w:ind w:left="2007"/>
        <w:contextualSpacing/>
        <w:rPr>
          <w:rFonts w:eastAsia="SimSun"/>
          <w:i/>
          <w:szCs w:val="22"/>
        </w:rPr>
      </w:pPr>
      <w:r w:rsidRPr="00DC1461">
        <w:rPr>
          <w:rFonts w:eastAsia="SimSun"/>
          <w:i/>
          <w:szCs w:val="22"/>
        </w:rPr>
        <w:t xml:space="preserve">FFS TDM within a slot </w:t>
      </w:r>
    </w:p>
    <w:p w14:paraId="6E530011" w14:textId="1EE6FEB7" w:rsidR="00262B84" w:rsidRPr="009321F9" w:rsidRDefault="00262B84" w:rsidP="003B4A62">
      <w:pPr>
        <w:numPr>
          <w:ilvl w:val="1"/>
          <w:numId w:val="21"/>
        </w:numPr>
        <w:tabs>
          <w:tab w:val="left" w:pos="720"/>
          <w:tab w:val="left" w:pos="1080"/>
        </w:tabs>
        <w:spacing w:after="0"/>
        <w:ind w:left="2007"/>
        <w:contextualSpacing/>
        <w:rPr>
          <w:rFonts w:eastAsia="SimSun"/>
          <w:i/>
          <w:szCs w:val="22"/>
        </w:rPr>
      </w:pPr>
      <w:r w:rsidRPr="003B4A62">
        <w:rPr>
          <w:rFonts w:eastAsia="SimSun"/>
          <w:i/>
          <w:szCs w:val="22"/>
        </w:rPr>
        <w:t xml:space="preserve">FFS: the format of PUCCH from multiple TRP shall be same or different </w:t>
      </w:r>
    </w:p>
    <w:p w14:paraId="3BB4F6F3" w14:textId="77777777" w:rsidR="00262B84" w:rsidRPr="00DC1461" w:rsidRDefault="00262B84">
      <w:pPr>
        <w:tabs>
          <w:tab w:val="left" w:pos="720"/>
          <w:tab w:val="left" w:pos="2160"/>
        </w:tabs>
        <w:spacing w:after="0"/>
        <w:ind w:left="567"/>
        <w:contextualSpacing/>
        <w:rPr>
          <w:rFonts w:eastAsia="SimSun"/>
          <w:i/>
          <w:szCs w:val="22"/>
        </w:rPr>
      </w:pPr>
      <w:r w:rsidRPr="00DC1461">
        <w:rPr>
          <w:rFonts w:eastAsia="SimSun"/>
          <w:i/>
          <w:szCs w:val="22"/>
        </w:rPr>
        <w:t xml:space="preserve">For issues related to PUCCH resources, study including: </w:t>
      </w:r>
    </w:p>
    <w:p w14:paraId="28729EE5" w14:textId="00E3C45B" w:rsidR="00262B84" w:rsidRPr="009321F9" w:rsidRDefault="00262B84">
      <w:pPr>
        <w:numPr>
          <w:ilvl w:val="0"/>
          <w:numId w:val="21"/>
        </w:numPr>
        <w:tabs>
          <w:tab w:val="left" w:pos="720"/>
          <w:tab w:val="left" w:pos="2160"/>
        </w:tabs>
        <w:spacing w:after="0"/>
        <w:ind w:left="1287"/>
        <w:contextualSpacing/>
        <w:rPr>
          <w:rFonts w:eastAsia="SimSun"/>
          <w:i/>
          <w:szCs w:val="22"/>
        </w:rPr>
      </w:pPr>
      <w:r w:rsidRPr="00DC1461">
        <w:rPr>
          <w:rFonts w:eastAsia="Malgun Gothic"/>
          <w:i/>
          <w:szCs w:val="22"/>
          <w:lang w:eastAsia="ko-KR"/>
        </w:rPr>
        <w:t>FFS: i</w:t>
      </w:r>
      <w:r w:rsidRPr="00DC1461">
        <w:rPr>
          <w:rFonts w:eastAsia="SimSun"/>
          <w:i/>
          <w:szCs w:val="22"/>
        </w:rPr>
        <w:t>f PUCCH resources conveying ACK/NACK feedback are overlapped at time, whether predefined dropping rule is needed to drop ACK/NACK feedback.</w:t>
      </w:r>
    </w:p>
    <w:p w14:paraId="11471808" w14:textId="34CBB653" w:rsidR="00262B84" w:rsidRPr="009321F9" w:rsidRDefault="00262B84" w:rsidP="009321F9">
      <w:pPr>
        <w:numPr>
          <w:ilvl w:val="0"/>
          <w:numId w:val="21"/>
        </w:numPr>
        <w:tabs>
          <w:tab w:val="left" w:pos="720"/>
          <w:tab w:val="left" w:pos="2160"/>
        </w:tabs>
        <w:spacing w:after="0"/>
        <w:ind w:left="1287"/>
        <w:contextualSpacing/>
        <w:rPr>
          <w:rFonts w:eastAsia="SimSun"/>
          <w:i/>
          <w:szCs w:val="22"/>
        </w:rPr>
      </w:pPr>
      <w:r w:rsidRPr="009321F9">
        <w:rPr>
          <w:rFonts w:eastAsia="SimSun"/>
          <w:i/>
          <w:szCs w:val="22"/>
        </w:rPr>
        <w:t xml:space="preserve">FFS: how to handle ACK/NACK overlapping with CSI reporting for different TRPs </w:t>
      </w:r>
    </w:p>
    <w:p w14:paraId="6F71AB88" w14:textId="061E6C31" w:rsidR="00262B84" w:rsidRPr="003B4A62" w:rsidRDefault="00262B84" w:rsidP="009321F9">
      <w:pPr>
        <w:numPr>
          <w:ilvl w:val="0"/>
          <w:numId w:val="21"/>
        </w:numPr>
        <w:tabs>
          <w:tab w:val="left" w:pos="720"/>
          <w:tab w:val="left" w:pos="2160"/>
        </w:tabs>
        <w:spacing w:after="0"/>
        <w:ind w:left="1287"/>
        <w:contextualSpacing/>
        <w:rPr>
          <w:rFonts w:eastAsia="SimSun"/>
          <w:i/>
          <w:szCs w:val="22"/>
        </w:rPr>
      </w:pPr>
      <w:r w:rsidRPr="009321F9">
        <w:rPr>
          <w:rFonts w:eastAsia="SimSun"/>
          <w:i/>
          <w:szCs w:val="22"/>
        </w:rPr>
        <w:t>FFS: how to handle PUCCH overlapping with PUSCH at the time domain for different TRPs</w:t>
      </w:r>
    </w:p>
    <w:p w14:paraId="76CE6093" w14:textId="582945B4" w:rsidR="00262B84" w:rsidRPr="00CB6744" w:rsidRDefault="00262B84" w:rsidP="009321F9">
      <w:pPr>
        <w:numPr>
          <w:ilvl w:val="0"/>
          <w:numId w:val="21"/>
        </w:numPr>
        <w:tabs>
          <w:tab w:val="left" w:pos="720"/>
          <w:tab w:val="left" w:pos="2160"/>
        </w:tabs>
        <w:spacing w:after="0"/>
        <w:ind w:left="1287"/>
        <w:contextualSpacing/>
        <w:rPr>
          <w:rFonts w:eastAsia="SimSun"/>
          <w:szCs w:val="22"/>
        </w:rPr>
      </w:pPr>
      <w:r w:rsidRPr="003B4A62">
        <w:rPr>
          <w:rFonts w:eastAsia="SimSun"/>
          <w:i/>
          <w:szCs w:val="22"/>
        </w:rPr>
        <w:t xml:space="preserve">FFS: whether the UE can assume simultaneous ACK/NACK transmission from multiple PUCCH resources, and associated details of configurations/indication/UE capability.  </w:t>
      </w:r>
    </w:p>
    <w:p w14:paraId="69339BAE" w14:textId="30AC8FE6" w:rsidR="00EF0BD3" w:rsidRPr="003C0F1F" w:rsidRDefault="00EF0BD3" w:rsidP="00EF0BD3">
      <w:pPr>
        <w:pStyle w:val="Proposal"/>
        <w:numPr>
          <w:ilvl w:val="0"/>
          <w:numId w:val="0"/>
        </w:numPr>
        <w:ind w:left="1701" w:hanging="1701"/>
        <w:rPr>
          <w:b w:val="0"/>
        </w:rPr>
      </w:pPr>
    </w:p>
    <w:p w14:paraId="3C583E98" w14:textId="3BB9920D" w:rsidR="00212799" w:rsidRDefault="0096130F" w:rsidP="00463D3C">
      <w:r>
        <w:t xml:space="preserve">With regards to </w:t>
      </w:r>
      <w:r w:rsidR="004E345F">
        <w:t xml:space="preserve">TDM within a slot, it should be noted that </w:t>
      </w:r>
      <w:r w:rsidR="005D156A">
        <w:t xml:space="preserve">two PUCCHs within a </w:t>
      </w:r>
      <w:r w:rsidR="00786F8B">
        <w:t>s</w:t>
      </w:r>
      <w:r w:rsidR="005D156A">
        <w:t>lot is already supported in NR Rel-15</w:t>
      </w:r>
      <w:r w:rsidR="00786F8B">
        <w:t xml:space="preserve"> </w:t>
      </w:r>
      <w:r w:rsidR="00090516">
        <w:t xml:space="preserve">as indicated in the text below from 38.213 </w:t>
      </w:r>
      <w:r w:rsidR="00786F8B">
        <w:t xml:space="preserve">(although only one </w:t>
      </w:r>
      <w:r w:rsidR="00E904A7">
        <w:t>HARQ-ACK</w:t>
      </w:r>
      <w:r w:rsidR="00786F8B">
        <w:t xml:space="preserve"> can be transmitted within a slot</w:t>
      </w:r>
      <w:r w:rsidR="00090516">
        <w:t xml:space="preserve"> in NR Rel-15</w:t>
      </w:r>
      <w:r w:rsidR="00786F8B">
        <w:t>)</w:t>
      </w:r>
      <w:r w:rsidR="00090516">
        <w:t>:</w:t>
      </w:r>
    </w:p>
    <w:p w14:paraId="5EAAFDBD" w14:textId="44B5B6E9" w:rsidR="00E64781" w:rsidRPr="003B4A62" w:rsidRDefault="006832B8" w:rsidP="006832B8">
      <w:pPr>
        <w:ind w:left="567"/>
        <w:rPr>
          <w:i/>
        </w:rPr>
      </w:pPr>
      <w:r w:rsidRPr="003B4A62">
        <w:rPr>
          <w:i/>
        </w:rPr>
        <w:t xml:space="preserve">“A UE may transmit one or two PUCCHs on a serving cell in different symbols within a slot of </w:t>
      </w:r>
      <w:r w:rsidRPr="009321F9">
        <w:rPr>
          <w:i/>
          <w:noProof/>
          <w:position w:val="-12"/>
        </w:rPr>
        <w:drawing>
          <wp:inline distT="0" distB="0" distL="0" distR="0" wp14:anchorId="786ABDCD" wp14:editId="320065CC">
            <wp:extent cx="276225" cy="238125"/>
            <wp:effectExtent l="0" t="0" r="9525"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B4A62">
        <w:rPr>
          <w:i/>
        </w:rPr>
        <w:t> symbols as defined in [4, TS 38.211]. When the UE transmits two PUCCHs in a slot, at least one of the two PUCCHs uses PUCCH format 0 or PUCCH format 2.”</w:t>
      </w:r>
    </w:p>
    <w:p w14:paraId="26DC1261" w14:textId="343D3E5F" w:rsidR="006832B8" w:rsidRDefault="001F277A" w:rsidP="00463D3C">
      <w:r>
        <w:t xml:space="preserve">However, </w:t>
      </w:r>
      <w:r w:rsidR="007A6698">
        <w:t xml:space="preserve">in Rel-16 eURLLC session, </w:t>
      </w:r>
      <w:r w:rsidR="0081221E">
        <w:t>the following</w:t>
      </w:r>
      <w:r w:rsidR="007A6698">
        <w:t xml:space="preserve"> is already agreed</w:t>
      </w:r>
      <w:r w:rsidR="0081221E">
        <w:t>:</w:t>
      </w:r>
    </w:p>
    <w:p w14:paraId="684A4ECB" w14:textId="77777777" w:rsidR="0081221E" w:rsidRPr="003B4A62" w:rsidRDefault="0081221E">
      <w:pPr>
        <w:ind w:left="567"/>
        <w:rPr>
          <w:rFonts w:ascii="Times" w:eastAsia="Batang" w:hAnsi="Times"/>
          <w:b/>
          <w:i/>
        </w:rPr>
      </w:pPr>
      <w:r w:rsidRPr="003B4A62">
        <w:rPr>
          <w:rFonts w:ascii="Times" w:eastAsia="Batang" w:hAnsi="Times"/>
          <w:b/>
          <w:i/>
          <w:highlight w:val="green"/>
        </w:rPr>
        <w:t>Agreements</w:t>
      </w:r>
      <w:r w:rsidRPr="003B4A62">
        <w:rPr>
          <w:rFonts w:ascii="Times" w:eastAsia="Batang" w:hAnsi="Times"/>
          <w:b/>
          <w:i/>
        </w:rPr>
        <w:t>:</w:t>
      </w:r>
    </w:p>
    <w:p w14:paraId="05BDB643" w14:textId="77777777" w:rsidR="0081221E" w:rsidRDefault="0081221E" w:rsidP="00463D3C">
      <w:pPr>
        <w:ind w:left="567"/>
      </w:pPr>
      <w:r w:rsidRPr="003B4A62">
        <w:rPr>
          <w:rFonts w:ascii="Times" w:eastAsia="SimSun" w:hAnsi="Times"/>
          <w:i/>
        </w:rPr>
        <w:t xml:space="preserve">Multiple </w:t>
      </w:r>
      <w:r w:rsidRPr="003B4A62">
        <w:rPr>
          <w:rFonts w:ascii="Times" w:eastAsia="SimSun" w:hAnsi="Times"/>
          <w:i/>
          <w:color w:val="000000"/>
        </w:rPr>
        <w:t>PUCCHs for</w:t>
      </w:r>
      <w:r w:rsidRPr="003B4A62">
        <w:rPr>
          <w:rFonts w:ascii="Times" w:eastAsia="SimSun" w:hAnsi="Times"/>
          <w:i/>
        </w:rPr>
        <w:t xml:space="preserve"> HARQ-ACK within a slot should be supported in R16.</w:t>
      </w:r>
    </w:p>
    <w:p w14:paraId="3932F98B" w14:textId="14480BC5" w:rsidR="006832B8" w:rsidRPr="00CC7809" w:rsidRDefault="001F4FFB" w:rsidP="00463D3C">
      <w:r>
        <w:t xml:space="preserve">Hence, </w:t>
      </w:r>
      <w:r w:rsidRPr="001D26A0">
        <w:t xml:space="preserve">the same mechanism </w:t>
      </w:r>
      <w:r w:rsidR="00731126" w:rsidRPr="001D26A0">
        <w:t>(including details o</w:t>
      </w:r>
      <w:r w:rsidR="00731126" w:rsidRPr="00A74B7E">
        <w:t xml:space="preserve">f PUCCH formats) specified in Rel-16 eURLLC </w:t>
      </w:r>
      <w:r w:rsidRPr="00A74B7E">
        <w:t xml:space="preserve">can be </w:t>
      </w:r>
      <w:r w:rsidR="00731126" w:rsidRPr="00A74B7E">
        <w:t>re</w:t>
      </w:r>
      <w:r w:rsidRPr="00A74B7E">
        <w:t>used for supporting</w:t>
      </w:r>
      <w:r w:rsidR="00731126" w:rsidRPr="00A74B7E">
        <w:t xml:space="preserve"> TDM</w:t>
      </w:r>
      <w:r w:rsidR="00B0523F" w:rsidRPr="00A74B7E">
        <w:t>-</w:t>
      </w:r>
      <w:r w:rsidR="00731126" w:rsidRPr="00A74B7E">
        <w:t>based</w:t>
      </w:r>
      <w:r w:rsidRPr="00A74B7E">
        <w:t xml:space="preserve"> separate ACK/NACK feedback </w:t>
      </w:r>
      <w:r w:rsidR="00B0523F" w:rsidRPr="00CC7809">
        <w:t>for the multi-PDCCH case</w:t>
      </w:r>
      <w:r w:rsidR="000844EA" w:rsidRPr="00CC7809">
        <w:t>.</w:t>
      </w:r>
    </w:p>
    <w:p w14:paraId="43C985BC" w14:textId="78EAB7E7" w:rsidR="005C4643" w:rsidRDefault="00CC7809" w:rsidP="00463D3C">
      <w:pPr>
        <w:pStyle w:val="Proposal"/>
      </w:pPr>
      <w:bookmarkStart w:id="15" w:name="_Toc4748965"/>
      <w:r w:rsidRPr="00A74B7E">
        <w:t>The same mechanism (including details of PUCCH formats) specified in Rel-16 eURLLC can</w:t>
      </w:r>
      <w:r w:rsidRPr="00B0523F">
        <w:t xml:space="preserve"> be reused for supporting TDM-based separate ACK/NACK feedback </w:t>
      </w:r>
      <w:r>
        <w:t xml:space="preserve">within a slot </w:t>
      </w:r>
      <w:r w:rsidRPr="00B0523F">
        <w:t>for the multi-PDCCH case</w:t>
      </w:r>
      <w:r>
        <w:t>.</w:t>
      </w:r>
      <w:bookmarkEnd w:id="15"/>
    </w:p>
    <w:p w14:paraId="6EFB6075" w14:textId="5C315185" w:rsidR="007E6898" w:rsidRDefault="007E6898" w:rsidP="00463D3C">
      <w:r>
        <w:t xml:space="preserve">Agreeing on solutions to the same problem </w:t>
      </w:r>
      <w:r w:rsidR="00C75BE9">
        <w:t>in two different WIs should be avoided and needs coordination between the corresponding feature leads.</w:t>
      </w:r>
    </w:p>
    <w:p w14:paraId="277956C4" w14:textId="5D9322AA" w:rsidR="00B0523F" w:rsidRDefault="009064FA" w:rsidP="00463D3C">
      <w:r>
        <w:t xml:space="preserve">On the issue of PUCCH resources </w:t>
      </w:r>
      <w:r w:rsidR="00720C19">
        <w:t>overlapped in time that carry the ACK/NACK feedback corresponding to the two TRPs,</w:t>
      </w:r>
      <w:r w:rsidR="005C4643">
        <w:t xml:space="preserve"> two different approaches were discussed in RAN1#96.  </w:t>
      </w:r>
      <w:r w:rsidR="00076714">
        <w:t xml:space="preserve">The first approach involves </w:t>
      </w:r>
      <w:r w:rsidR="000F6E3A">
        <w:t xml:space="preserve">defining dropping rules for one of the ACK/NACKs and the second approach involves </w:t>
      </w:r>
      <w:r w:rsidR="00E33FA5">
        <w:t>simultaneous ACK/NACK transmission</w:t>
      </w:r>
      <w:r w:rsidR="00BE704D">
        <w:t xml:space="preserve">.  </w:t>
      </w:r>
      <w:r w:rsidR="0072279C">
        <w:t>The drawback associated with the first approach is that</w:t>
      </w:r>
      <w:r w:rsidR="00492D57">
        <w:t xml:space="preserve"> it may </w:t>
      </w:r>
      <w:r w:rsidR="00CD5B93">
        <w:t xml:space="preserve">result in one of the PDSCHs being retransmitted frequently in case the </w:t>
      </w:r>
      <w:r w:rsidR="00363D79">
        <w:t xml:space="preserve">ACK/NACKs collide </w:t>
      </w:r>
      <w:r w:rsidR="00C95BE8">
        <w:t>frequently</w:t>
      </w:r>
      <w:r w:rsidR="00363D79">
        <w:t xml:space="preserve">, thus resulting in low downlink spectral efficiency.  </w:t>
      </w:r>
      <w:r w:rsidR="00C95BE8">
        <w:t xml:space="preserve">The second approach requires either a UE capable of UL MIMO or </w:t>
      </w:r>
      <w:r w:rsidR="00036BF2">
        <w:t>multiple panels in the uplink.</w:t>
      </w:r>
      <w:r w:rsidR="00C46D1A">
        <w:t xml:space="preserve">  Due to the slow progress</w:t>
      </w:r>
      <w:r w:rsidR="00CB6985">
        <w:t xml:space="preserve"> to-date </w:t>
      </w:r>
      <w:r w:rsidR="00C46D1A">
        <w:t>of the multi-TRP agenda</w:t>
      </w:r>
      <w:r w:rsidR="00CB6985">
        <w:t xml:space="preserve"> in the Rel-16 MIMO</w:t>
      </w:r>
      <w:r w:rsidR="003A7DAB">
        <w:t xml:space="preserve">, we prefer to keep this as low-priority </w:t>
      </w:r>
      <w:r w:rsidR="007B14C2">
        <w:t xml:space="preserve">item. </w:t>
      </w:r>
    </w:p>
    <w:p w14:paraId="70A5BA2F" w14:textId="77777777" w:rsidR="007B14C2" w:rsidRDefault="007B14C2" w:rsidP="00F46848">
      <w:pPr>
        <w:pStyle w:val="Proposal"/>
        <w:numPr>
          <w:ilvl w:val="0"/>
          <w:numId w:val="0"/>
        </w:numPr>
        <w:rPr>
          <w:b w:val="0"/>
        </w:rPr>
      </w:pPr>
    </w:p>
    <w:p w14:paraId="04804FE8" w14:textId="55C9CCD9" w:rsidR="007B14C2" w:rsidRDefault="00AF4501" w:rsidP="007B14C2">
      <w:pPr>
        <w:pStyle w:val="Proposal"/>
      </w:pPr>
      <w:bookmarkStart w:id="16" w:name="_Toc4748966"/>
      <w:r>
        <w:t>The issue of PUCCH resources overlapped in time that carry</w:t>
      </w:r>
      <w:r w:rsidR="008D010B">
        <w:t xml:space="preserve"> </w:t>
      </w:r>
      <w:r w:rsidR="008D010B" w:rsidRPr="008D010B">
        <w:t>the ACK/NACK feedback corresponding to the two TRPs</w:t>
      </w:r>
      <w:r w:rsidR="008D010B">
        <w:t xml:space="preserve"> is </w:t>
      </w:r>
      <w:r w:rsidR="002E4ECE">
        <w:t>down prioritized in this WI.</w:t>
      </w:r>
      <w:bookmarkEnd w:id="16"/>
    </w:p>
    <w:p w14:paraId="4B6F8EF1" w14:textId="1CEBD4C3" w:rsidR="00ED5A65" w:rsidRPr="00BA28FB" w:rsidRDefault="009C2C5B" w:rsidP="00F46848">
      <w:pPr>
        <w:pStyle w:val="Proposal"/>
        <w:numPr>
          <w:ilvl w:val="0"/>
          <w:numId w:val="0"/>
        </w:numPr>
        <w:rPr>
          <w:b w:val="0"/>
        </w:rPr>
      </w:pPr>
      <w:r w:rsidRPr="006330BF">
        <w:rPr>
          <w:b w:val="0"/>
        </w:rPr>
        <w:lastRenderedPageBreak/>
        <w:t xml:space="preserve">It should be noted that PUSCH enhancements for </w:t>
      </w:r>
      <w:r w:rsidR="00074EE6" w:rsidRPr="006330BF">
        <w:rPr>
          <w:b w:val="0"/>
        </w:rPr>
        <w:t xml:space="preserve">multi-TRP based </w:t>
      </w:r>
      <w:r w:rsidRPr="006330BF">
        <w:rPr>
          <w:b w:val="0"/>
        </w:rPr>
        <w:t>eMBB are not part of the WID scope</w:t>
      </w:r>
      <w:r w:rsidR="00D32F95" w:rsidRPr="006330BF">
        <w:rPr>
          <w:b w:val="0"/>
        </w:rPr>
        <w:t xml:space="preserve"> as the scop</w:t>
      </w:r>
      <w:r w:rsidR="00411984" w:rsidRPr="006330BF">
        <w:rPr>
          <w:b w:val="0"/>
        </w:rPr>
        <w:t xml:space="preserve">e </w:t>
      </w:r>
      <w:r w:rsidR="004F4908" w:rsidRPr="006330BF">
        <w:rPr>
          <w:b w:val="0"/>
        </w:rPr>
        <w:t xml:space="preserve">only includes the </w:t>
      </w:r>
      <w:r w:rsidR="00E62473" w:rsidRPr="006330BF">
        <w:rPr>
          <w:b w:val="0"/>
        </w:rPr>
        <w:t xml:space="preserve">underlined </w:t>
      </w:r>
      <w:r w:rsidR="004F4908" w:rsidRPr="006330BF">
        <w:rPr>
          <w:b w:val="0"/>
        </w:rPr>
        <w:t>parts below:</w:t>
      </w:r>
    </w:p>
    <w:p w14:paraId="50506374" w14:textId="77777777" w:rsidR="006D6D73" w:rsidRPr="008245E8" w:rsidRDefault="006D6D73" w:rsidP="00463D3C">
      <w:pPr>
        <w:numPr>
          <w:ilvl w:val="1"/>
          <w:numId w:val="37"/>
        </w:numPr>
        <w:snapToGrid w:val="0"/>
        <w:spacing w:after="0"/>
        <w:ind w:right="-99"/>
        <w:jc w:val="left"/>
        <w:textAlignment w:val="auto"/>
        <w:rPr>
          <w:i/>
          <w:lang w:eastAsia="ko-KR"/>
        </w:rPr>
      </w:pPr>
      <w:r w:rsidRPr="008245E8">
        <w:rPr>
          <w:i/>
          <w:lang w:eastAsia="ko-KR"/>
        </w:rPr>
        <w:t>Enhancements on multi-TRP/panel transmission</w:t>
      </w:r>
      <w:r w:rsidRPr="008245E8">
        <w:rPr>
          <w:rFonts w:eastAsia="Malgun Gothic" w:hint="eastAsia"/>
          <w:i/>
          <w:lang w:eastAsia="ko-KR"/>
        </w:rPr>
        <w:t xml:space="preserve"> </w:t>
      </w:r>
      <w:r w:rsidRPr="008245E8">
        <w:rPr>
          <w:rFonts w:eastAsia="Malgun Gothic"/>
          <w:i/>
          <w:lang w:eastAsia="ko-KR"/>
        </w:rPr>
        <w:t xml:space="preserve">including </w:t>
      </w:r>
      <w:r w:rsidRPr="008245E8">
        <w:rPr>
          <w:rFonts w:eastAsia="Malgun Gothic" w:hint="eastAsia"/>
          <w:i/>
          <w:lang w:eastAsia="ko-KR"/>
        </w:rPr>
        <w:t xml:space="preserve">improved </w:t>
      </w:r>
      <w:r w:rsidRPr="008245E8">
        <w:rPr>
          <w:rFonts w:eastAsia="Malgun Gothic"/>
          <w:i/>
          <w:lang w:eastAsia="ko-KR"/>
        </w:rPr>
        <w:t xml:space="preserve">reliability and </w:t>
      </w:r>
      <w:r w:rsidRPr="008245E8">
        <w:rPr>
          <w:rFonts w:eastAsia="Malgun Gothic" w:hint="eastAsia"/>
          <w:i/>
          <w:lang w:eastAsia="ko-KR"/>
        </w:rPr>
        <w:t xml:space="preserve">robustness </w:t>
      </w:r>
      <w:r w:rsidRPr="008245E8">
        <w:rPr>
          <w:i/>
          <w:lang w:eastAsia="ko-KR"/>
        </w:rPr>
        <w:t>with both ideal and non-ideal backhaul:</w:t>
      </w:r>
    </w:p>
    <w:p w14:paraId="37043F92" w14:textId="77777777" w:rsidR="006D6D73" w:rsidRPr="00463D3C" w:rsidRDefault="006D6D73" w:rsidP="00463D3C">
      <w:pPr>
        <w:numPr>
          <w:ilvl w:val="2"/>
          <w:numId w:val="37"/>
        </w:numPr>
        <w:snapToGrid w:val="0"/>
        <w:spacing w:after="0"/>
        <w:ind w:right="-99"/>
        <w:jc w:val="left"/>
        <w:textAlignment w:val="auto"/>
        <w:rPr>
          <w:b/>
          <w:i/>
          <w:u w:val="single"/>
          <w:lang w:eastAsia="ko-KR"/>
        </w:rPr>
      </w:pPr>
      <w:r w:rsidRPr="00463D3C">
        <w:rPr>
          <w:b/>
          <w:i/>
          <w:u w:val="single"/>
          <w:lang w:eastAsia="ko-KR"/>
        </w:rPr>
        <w:t>Specify downlink control signalling enhancement</w:t>
      </w:r>
      <w:r w:rsidRPr="00463D3C">
        <w:rPr>
          <w:rFonts w:eastAsia="Malgun Gothic"/>
          <w:b/>
          <w:i/>
          <w:u w:val="single"/>
          <w:lang w:eastAsia="ko-KR"/>
        </w:rPr>
        <w:t>(s)</w:t>
      </w:r>
      <w:r w:rsidRPr="00463D3C">
        <w:rPr>
          <w:b/>
          <w:i/>
          <w:u w:val="single"/>
          <w:lang w:eastAsia="ko-KR"/>
        </w:rPr>
        <w:t xml:space="preserve"> for efficient support of non-coherent joint transmission</w:t>
      </w:r>
    </w:p>
    <w:p w14:paraId="39078321" w14:textId="77777777" w:rsidR="006D6D73" w:rsidRPr="00463D3C" w:rsidRDefault="006D6D73" w:rsidP="00463D3C">
      <w:pPr>
        <w:numPr>
          <w:ilvl w:val="2"/>
          <w:numId w:val="37"/>
        </w:numPr>
        <w:snapToGrid w:val="0"/>
        <w:spacing w:after="0"/>
        <w:ind w:right="-99"/>
        <w:jc w:val="left"/>
        <w:textAlignment w:val="auto"/>
        <w:rPr>
          <w:b/>
          <w:i/>
          <w:u w:val="single"/>
          <w:lang w:eastAsia="ko-KR"/>
        </w:rPr>
      </w:pPr>
      <w:r w:rsidRPr="00463D3C">
        <w:rPr>
          <w:rFonts w:eastAsia="Malgun Gothic"/>
          <w:b/>
          <w:i/>
          <w:u w:val="single"/>
          <w:lang w:eastAsia="ko-KR"/>
        </w:rPr>
        <w:t>P</w:t>
      </w:r>
      <w:r w:rsidRPr="00463D3C">
        <w:rPr>
          <w:b/>
          <w:i/>
          <w:u w:val="single"/>
        </w:rPr>
        <w:t xml:space="preserve">erform study and, if needed, </w:t>
      </w:r>
      <w:r w:rsidRPr="00463D3C">
        <w:rPr>
          <w:b/>
          <w:i/>
          <w:u w:val="single"/>
          <w:lang w:eastAsia="ko-KR"/>
        </w:rPr>
        <w:t xml:space="preserve">specify </w:t>
      </w:r>
      <w:r w:rsidRPr="00463D3C">
        <w:rPr>
          <w:rFonts w:eastAsia="Malgun Gothic"/>
          <w:b/>
          <w:i/>
          <w:u w:val="single"/>
          <w:lang w:eastAsia="ko-KR"/>
        </w:rPr>
        <w:t xml:space="preserve">enhancements on uplink control signalling </w:t>
      </w:r>
      <w:r w:rsidRPr="00463D3C">
        <w:rPr>
          <w:b/>
          <w:i/>
          <w:u w:val="single"/>
          <w:lang w:eastAsia="ko-KR"/>
        </w:rPr>
        <w:t>and/or reference signal(s)</w:t>
      </w:r>
      <w:r w:rsidRPr="00463D3C">
        <w:rPr>
          <w:rFonts w:eastAsia="Malgun Gothic"/>
          <w:b/>
          <w:i/>
          <w:u w:val="single"/>
          <w:lang w:eastAsia="ko-KR"/>
        </w:rPr>
        <w:t xml:space="preserve"> </w:t>
      </w:r>
      <w:r w:rsidRPr="00463D3C">
        <w:rPr>
          <w:b/>
          <w:i/>
          <w:u w:val="single"/>
          <w:lang w:eastAsia="ko-KR"/>
        </w:rPr>
        <w:t>for non-coherent joint transmission</w:t>
      </w:r>
    </w:p>
    <w:p w14:paraId="703E6094" w14:textId="77777777" w:rsidR="006D6D73" w:rsidRPr="008245E8" w:rsidRDefault="006D6D73" w:rsidP="00463D3C">
      <w:pPr>
        <w:numPr>
          <w:ilvl w:val="2"/>
          <w:numId w:val="37"/>
        </w:numPr>
        <w:snapToGrid w:val="0"/>
        <w:spacing w:after="0"/>
        <w:ind w:right="-99"/>
        <w:jc w:val="left"/>
        <w:textAlignment w:val="auto"/>
        <w:rPr>
          <w:i/>
          <w:lang w:eastAsia="ko-KR"/>
        </w:rPr>
      </w:pPr>
      <w:r w:rsidRPr="008245E8">
        <w:rPr>
          <w:rFonts w:eastAsia="Malgun Gothic" w:hint="eastAsia"/>
          <w:i/>
          <w:lang w:eastAsia="ko-KR"/>
        </w:rPr>
        <w:t>Multi-TRP techniques for URLLC requirements are included in this WI</w:t>
      </w:r>
    </w:p>
    <w:p w14:paraId="1039DF5C" w14:textId="16FA3041" w:rsidR="00ED5A65" w:rsidRDefault="00ED5A65" w:rsidP="00F46848">
      <w:pPr>
        <w:pStyle w:val="Proposal"/>
        <w:numPr>
          <w:ilvl w:val="0"/>
          <w:numId w:val="0"/>
        </w:numPr>
        <w:rPr>
          <w:b w:val="0"/>
        </w:rPr>
      </w:pPr>
    </w:p>
    <w:p w14:paraId="0B612B5D" w14:textId="30375DF7" w:rsidR="00FA5F6A" w:rsidRDefault="00FA5F6A" w:rsidP="00463D3C">
      <w:r>
        <w:t>For</w:t>
      </w:r>
      <w:r w:rsidR="0039635D">
        <w:t xml:space="preserve"> NC-JT operation with multiple PD</w:t>
      </w:r>
      <w:r w:rsidR="007C7174">
        <w:t>CCH, it is assumed that PUSCH can only be scheduled from one TRP</w:t>
      </w:r>
      <w:r w:rsidR="002471E4">
        <w:t xml:space="preserve"> (i.e., the primary TRP).  </w:t>
      </w:r>
      <w:r w:rsidR="002471E4" w:rsidRPr="002471E4">
        <w:t>Otherwise, we have to deal with PUSCH collisions and situation would become more complicated</w:t>
      </w:r>
      <w:r w:rsidR="00351485">
        <w:t xml:space="preserve">.  </w:t>
      </w:r>
      <w:r>
        <w:t>Hence, we make the following observation</w:t>
      </w:r>
      <w:r w:rsidR="00AE3ECA">
        <w:t xml:space="preserve"> assuming PUSCH can only be scheduled from the primary TRP</w:t>
      </w:r>
      <w:r>
        <w:t>:</w:t>
      </w:r>
    </w:p>
    <w:p w14:paraId="571CA12C" w14:textId="1B81394F" w:rsidR="0089602E" w:rsidRDefault="0089602E" w:rsidP="00F46848">
      <w:pPr>
        <w:pStyle w:val="Proposal"/>
        <w:numPr>
          <w:ilvl w:val="0"/>
          <w:numId w:val="0"/>
        </w:numPr>
        <w:rPr>
          <w:b w:val="0"/>
        </w:rPr>
      </w:pPr>
    </w:p>
    <w:p w14:paraId="36859D02" w14:textId="22B4D48F" w:rsidR="0089602E" w:rsidRDefault="0089602E" w:rsidP="0089602E">
      <w:pPr>
        <w:pStyle w:val="Observation"/>
      </w:pPr>
      <w:r>
        <w:t xml:space="preserve">Assuming PUSCH can only be scheduled from the primary TRP, the following </w:t>
      </w:r>
      <w:r w:rsidR="00BD196C">
        <w:t xml:space="preserve">rules </w:t>
      </w:r>
      <w:r w:rsidR="00FA3458">
        <w:t xml:space="preserve">may </w:t>
      </w:r>
      <w:r w:rsidR="00BD196C">
        <w:t>apply</w:t>
      </w:r>
      <w:r w:rsidR="00EC54F9">
        <w:t>:</w:t>
      </w:r>
    </w:p>
    <w:p w14:paraId="7F40593F" w14:textId="2B7F4560" w:rsidR="0089602E" w:rsidRDefault="0089602E" w:rsidP="0089602E">
      <w:pPr>
        <w:pStyle w:val="Observation"/>
        <w:numPr>
          <w:ilvl w:val="0"/>
          <w:numId w:val="40"/>
        </w:numPr>
      </w:pPr>
      <w:r w:rsidRPr="0089602E">
        <w:t>Aperiodic CSI reporting requests can only come from the primary TRP. Periodic (possibly semi-persistent) CSI reporting may still be configured for the second TRP.</w:t>
      </w:r>
    </w:p>
    <w:p w14:paraId="4C9533A3" w14:textId="54A0F1B6" w:rsidR="0089602E" w:rsidRDefault="0089602E" w:rsidP="0089602E">
      <w:pPr>
        <w:pStyle w:val="Observation"/>
        <w:numPr>
          <w:ilvl w:val="0"/>
          <w:numId w:val="40"/>
        </w:numPr>
      </w:pPr>
      <w:r w:rsidRPr="0089602E">
        <w:t>When an ACK/NACK toward the primary TRP collides with an aperiodic CSI, the same Rel-15 UE behaviour can apply, i.e., the ACK/NACK would be multiplexed with the aperiodic CSI on PUSCH.</w:t>
      </w:r>
    </w:p>
    <w:p w14:paraId="3D65C8FB" w14:textId="35C680EE" w:rsidR="00BD196C" w:rsidRDefault="00BD196C" w:rsidP="0089602E">
      <w:pPr>
        <w:pStyle w:val="Observation"/>
        <w:numPr>
          <w:ilvl w:val="0"/>
          <w:numId w:val="40"/>
        </w:numPr>
      </w:pPr>
      <w:r w:rsidRPr="00BD196C">
        <w:t>When the ACK/NACK corresponding to the primary TRP collides with a PUSCH, it would be multiplexed with data on the PUSCH following Rel-15 UE behaviour.</w:t>
      </w:r>
    </w:p>
    <w:p w14:paraId="53099A52" w14:textId="1E348954" w:rsidR="00CD3734" w:rsidRDefault="00CD3734" w:rsidP="0089602E">
      <w:pPr>
        <w:pStyle w:val="Observation"/>
        <w:numPr>
          <w:ilvl w:val="0"/>
          <w:numId w:val="40"/>
        </w:numPr>
      </w:pPr>
      <w:r>
        <w:t xml:space="preserve">When the ACK/NACK </w:t>
      </w:r>
      <w:r w:rsidR="00094C49">
        <w:t xml:space="preserve">corresponding to the primary TRP </w:t>
      </w:r>
      <w:r>
        <w:t xml:space="preserve">collides with a PUCCH carrying periodic or semi-persistent CSI for the primary TRP, the same R15 UE </w:t>
      </w:r>
      <w:r w:rsidR="00094C49">
        <w:t>behaviour</w:t>
      </w:r>
      <w:r>
        <w:t xml:space="preserve"> can apply, i.e., the A</w:t>
      </w:r>
      <w:r w:rsidR="00094C49">
        <w:t>CK</w:t>
      </w:r>
      <w:r>
        <w:t>/N</w:t>
      </w:r>
      <w:r w:rsidR="00094C49">
        <w:t>ACK</w:t>
      </w:r>
      <w:r>
        <w:t xml:space="preserve"> is multiplexed with the PUCCH.</w:t>
      </w:r>
    </w:p>
    <w:p w14:paraId="5ED51E03" w14:textId="3467FB96" w:rsidR="00D06733" w:rsidRDefault="00D06733" w:rsidP="0089602E">
      <w:pPr>
        <w:pStyle w:val="Observation"/>
        <w:numPr>
          <w:ilvl w:val="0"/>
          <w:numId w:val="40"/>
        </w:numPr>
      </w:pPr>
      <w:r>
        <w:t>If the ACK/NACK corresponding to the primary TRP collides with a PUCCH carrying periodic or semi-persistent CSI for the secondary TRP, the CSI would be dropped.</w:t>
      </w:r>
    </w:p>
    <w:p w14:paraId="671AEBA3" w14:textId="4E91D806" w:rsidR="001D5416" w:rsidRDefault="001D5416" w:rsidP="008245E8">
      <w:pPr>
        <w:pStyle w:val="Observation"/>
        <w:numPr>
          <w:ilvl w:val="0"/>
          <w:numId w:val="40"/>
        </w:numPr>
      </w:pPr>
      <w:r>
        <w:t>If an A</w:t>
      </w:r>
      <w:r w:rsidR="004F097F">
        <w:t>CK</w:t>
      </w:r>
      <w:r>
        <w:t>/N</w:t>
      </w:r>
      <w:r w:rsidR="004F097F">
        <w:t>ACK</w:t>
      </w:r>
      <w:r>
        <w:t xml:space="preserve"> </w:t>
      </w:r>
      <w:r w:rsidR="004F097F">
        <w:t xml:space="preserve">corresponding to </w:t>
      </w:r>
      <w:r w:rsidR="00E90154">
        <w:t>one</w:t>
      </w:r>
      <w:r w:rsidR="004F097F">
        <w:t xml:space="preserve"> TRP </w:t>
      </w:r>
      <w:r>
        <w:t xml:space="preserve">collides with a PUCCH carrying CSI toward the other TRP, the </w:t>
      </w:r>
      <w:r w:rsidR="00E90154">
        <w:t>CSI</w:t>
      </w:r>
      <w:r>
        <w:t xml:space="preserve"> is dropped.</w:t>
      </w:r>
    </w:p>
    <w:p w14:paraId="07BD280E" w14:textId="6E43A6EE" w:rsidR="0089602E" w:rsidRDefault="0089602E" w:rsidP="008245E8">
      <w:pPr>
        <w:pStyle w:val="Observation"/>
        <w:numPr>
          <w:ilvl w:val="0"/>
          <w:numId w:val="0"/>
        </w:numPr>
        <w:ind w:left="1701"/>
      </w:pPr>
    </w:p>
    <w:p w14:paraId="79B5E7B1" w14:textId="1DB56AD8" w:rsidR="007E09A3" w:rsidRDefault="00EF4EE2" w:rsidP="007E09A3">
      <w:pPr>
        <w:pStyle w:val="Heading2"/>
      </w:pPr>
      <w:r>
        <w:t xml:space="preserve">Category 2: Single PDCCH based </w:t>
      </w:r>
      <w:r w:rsidR="00D44FEA">
        <w:t>multi-TRP scheduling</w:t>
      </w:r>
    </w:p>
    <w:p w14:paraId="06B0FB18" w14:textId="77777777" w:rsidR="001010EB" w:rsidRDefault="001010EB" w:rsidP="001010EB">
      <w:r>
        <w:t>According to FL summary [2], the topic for RAN1#96bis is</w:t>
      </w:r>
    </w:p>
    <w:p w14:paraId="4EC050E5" w14:textId="77777777" w:rsidR="00D0120F" w:rsidRPr="00463D3C" w:rsidRDefault="00D0120F" w:rsidP="00C50C1A">
      <w:pPr>
        <w:numPr>
          <w:ilvl w:val="0"/>
          <w:numId w:val="19"/>
        </w:numPr>
        <w:spacing w:after="0"/>
        <w:rPr>
          <w:i/>
          <w:lang w:val="en-US"/>
        </w:rPr>
      </w:pPr>
      <w:r w:rsidRPr="00463D3C">
        <w:rPr>
          <w:i/>
          <w:lang w:val="en-US"/>
        </w:rPr>
        <w:t>Single-PDCCH based design</w:t>
      </w:r>
    </w:p>
    <w:p w14:paraId="42EC4166" w14:textId="77777777" w:rsidR="00D0120F" w:rsidRPr="00463D3C" w:rsidRDefault="00D0120F" w:rsidP="00C50C1A">
      <w:pPr>
        <w:numPr>
          <w:ilvl w:val="1"/>
          <w:numId w:val="19"/>
        </w:numPr>
        <w:spacing w:after="0"/>
        <w:rPr>
          <w:i/>
          <w:lang w:val="en-US"/>
        </w:rPr>
      </w:pPr>
      <w:r w:rsidRPr="00463D3C">
        <w:rPr>
          <w:i/>
          <w:lang w:val="en-US"/>
        </w:rPr>
        <w:t xml:space="preserve">Remaining open issues identified from agreements or from FL summary [1], e.g. TCI state </w:t>
      </w:r>
    </w:p>
    <w:p w14:paraId="7C95C895" w14:textId="77777777" w:rsidR="00D0120F" w:rsidRPr="00463D3C" w:rsidRDefault="00D0120F" w:rsidP="00C50C1A">
      <w:pPr>
        <w:numPr>
          <w:ilvl w:val="1"/>
          <w:numId w:val="19"/>
        </w:numPr>
        <w:spacing w:after="0"/>
        <w:rPr>
          <w:i/>
          <w:lang w:val="en-US"/>
        </w:rPr>
      </w:pPr>
      <w:r w:rsidRPr="00463D3C">
        <w:rPr>
          <w:i/>
          <w:lang w:val="en-US"/>
        </w:rPr>
        <w:t xml:space="preserve">Kick off DMRS port discussion, if DMRS port indication/table enhancement is agreed to be needed in Rel-16. </w:t>
      </w:r>
    </w:p>
    <w:p w14:paraId="193CF6DD" w14:textId="77777777" w:rsidR="00D0120F" w:rsidRPr="00463D3C" w:rsidRDefault="00D0120F" w:rsidP="00C50C1A">
      <w:pPr>
        <w:numPr>
          <w:ilvl w:val="2"/>
          <w:numId w:val="19"/>
        </w:numPr>
        <w:spacing w:after="0"/>
        <w:rPr>
          <w:i/>
          <w:lang w:val="en-US"/>
        </w:rPr>
      </w:pPr>
      <w:r w:rsidRPr="00463D3C">
        <w:rPr>
          <w:i/>
          <w:lang w:val="en-US"/>
        </w:rPr>
        <w:t xml:space="preserve">Generally we can strive to finalize design no late than RAN1 97 for multiple DMRS tables (if needed). </w:t>
      </w:r>
    </w:p>
    <w:p w14:paraId="53D0A75A" w14:textId="77777777" w:rsidR="001010EB" w:rsidRPr="001010EB" w:rsidRDefault="001010EB" w:rsidP="001010EB">
      <w:pPr>
        <w:rPr>
          <w:lang w:val="en-US"/>
        </w:rPr>
      </w:pPr>
    </w:p>
    <w:p w14:paraId="27196681" w14:textId="3261BE8F" w:rsidR="00EA2018" w:rsidRDefault="00EA2018" w:rsidP="007604D0">
      <w:pPr>
        <w:pStyle w:val="Heading3"/>
      </w:pPr>
      <w:r>
        <w:t>Codeword</w:t>
      </w:r>
      <w:r w:rsidR="002E191E">
        <w:t>-</w:t>
      </w:r>
      <w:r>
        <w:t>to</w:t>
      </w:r>
      <w:r w:rsidR="002E191E">
        <w:t>-</w:t>
      </w:r>
      <w:r>
        <w:t>layer mapping and number of CWs</w:t>
      </w:r>
    </w:p>
    <w:p w14:paraId="6A84428E" w14:textId="4EE30C0F" w:rsidR="00D66E8D" w:rsidRDefault="008A0A1C" w:rsidP="00D66E8D">
      <w:r>
        <w:t xml:space="preserve">An open issue for discussion is whether to keep the </w:t>
      </w:r>
      <w:r w:rsidR="00614629">
        <w:t xml:space="preserve">NR </w:t>
      </w:r>
      <w:r>
        <w:t xml:space="preserve">Rel-15 codeword to layer mapping also when deploying multi-TRP transmission with a single PDSCH, or whether there are benefits to consider a specification change in the </w:t>
      </w:r>
      <w:r>
        <w:lastRenderedPageBreak/>
        <w:t>mapping. In NR, a single CW is mapped to up to 4 layers and thus t</w:t>
      </w:r>
      <w:r w:rsidR="00D66E8D">
        <w:t xml:space="preserve">here are two options </w:t>
      </w:r>
      <w:r>
        <w:t xml:space="preserve">to consider </w:t>
      </w:r>
      <w:r w:rsidR="00D66E8D">
        <w:t>on CW to TRP mapping</w:t>
      </w:r>
      <w:r>
        <w:t xml:space="preserve"> in Rel-16</w:t>
      </w:r>
      <w:r w:rsidR="00D66E8D">
        <w:t>, i.e.</w:t>
      </w:r>
      <w:r w:rsidR="00C14642">
        <w:t>,</w:t>
      </w:r>
    </w:p>
    <w:p w14:paraId="6EFA3FFD" w14:textId="070A919C" w:rsidR="00D66E8D" w:rsidRDefault="00D66E8D" w:rsidP="00C50C1A">
      <w:pPr>
        <w:pStyle w:val="ListParagraph"/>
        <w:numPr>
          <w:ilvl w:val="0"/>
          <w:numId w:val="15"/>
        </w:numPr>
      </w:pPr>
      <w:r w:rsidRPr="00275A8F">
        <w:rPr>
          <w:b/>
        </w:rPr>
        <w:t>Option 1</w:t>
      </w:r>
      <w:r w:rsidR="008A0A1C">
        <w:t xml:space="preserve"> (new mapping)</w:t>
      </w:r>
      <w:r>
        <w:t xml:space="preserve">: </w:t>
      </w:r>
      <w:r w:rsidR="008A0A1C">
        <w:t xml:space="preserve">For a scheduled PDSCH, </w:t>
      </w:r>
      <w:r>
        <w:t xml:space="preserve">one </w:t>
      </w:r>
      <w:r w:rsidR="008B34DF">
        <w:t xml:space="preserve">individual </w:t>
      </w:r>
      <w:r>
        <w:t>CW</w:t>
      </w:r>
      <w:r w:rsidR="008A0A1C">
        <w:t xml:space="preserve"> transmitted for each TRP</w:t>
      </w:r>
      <w:r w:rsidR="00C14642">
        <w:t>;</w:t>
      </w:r>
    </w:p>
    <w:p w14:paraId="1175C2A0" w14:textId="3B80CBF0" w:rsidR="00D66E8D" w:rsidRDefault="00D66E8D" w:rsidP="00C50C1A">
      <w:pPr>
        <w:pStyle w:val="ListParagraph"/>
        <w:numPr>
          <w:ilvl w:val="0"/>
          <w:numId w:val="15"/>
        </w:numPr>
      </w:pPr>
      <w:r w:rsidRPr="00275A8F">
        <w:rPr>
          <w:b/>
        </w:rPr>
        <w:t>Option 2</w:t>
      </w:r>
      <w:r w:rsidR="008A0A1C">
        <w:t xml:space="preserve"> (Rel-15 mapping)</w:t>
      </w:r>
      <w:r>
        <w:t xml:space="preserve">: </w:t>
      </w:r>
      <w:r w:rsidR="008A0A1C">
        <w:t>For a scheduled PDSCH, one</w:t>
      </w:r>
      <w:r>
        <w:t xml:space="preserve"> CW </w:t>
      </w:r>
      <w:r w:rsidR="008A0A1C">
        <w:t xml:space="preserve">transmitted </w:t>
      </w:r>
      <w:r w:rsidR="008B34DF">
        <w:t>and mapped across</w:t>
      </w:r>
      <w:r w:rsidR="008A0A1C">
        <w:t xml:space="preserve"> all</w:t>
      </w:r>
      <w:r>
        <w:t xml:space="preserve"> TRPs</w:t>
      </w:r>
      <w:r w:rsidR="008B34DF">
        <w:t>.</w:t>
      </w:r>
      <w:r>
        <w:t xml:space="preserve"> </w:t>
      </w:r>
    </w:p>
    <w:p w14:paraId="6DB83563" w14:textId="04616DDC" w:rsidR="00D66E8D" w:rsidRDefault="00D66E8D" w:rsidP="00D66E8D">
      <w:r>
        <w:t>In Option 1, since different MCS can be allocated to different CWs each mapped to a TRP, it has the potential benefit of better link adaptation when the pathloss differences to different TRPs are quite large.</w:t>
      </w:r>
      <w:r w:rsidR="008A0A1C">
        <w:t xml:space="preserve"> </w:t>
      </w:r>
      <w:r>
        <w:t xml:space="preserve">In case of </w:t>
      </w:r>
      <w:r w:rsidR="00C14642">
        <w:t xml:space="preserve">a </w:t>
      </w:r>
      <w:r>
        <w:t>decoding error on one CW, only that CW needs to be retransmitted</w:t>
      </w:r>
      <w:r w:rsidR="008A0A1C">
        <w:t>.</w:t>
      </w:r>
      <w:r>
        <w:t xml:space="preserve"> The drawback is that </w:t>
      </w:r>
      <w:r w:rsidR="008A0A1C">
        <w:t>to support more than</w:t>
      </w:r>
      <w:r>
        <w:t xml:space="preserve"> two TRPs </w:t>
      </w:r>
      <w:r w:rsidR="008A0A1C">
        <w:t xml:space="preserve">there is a large </w:t>
      </w:r>
      <w:r w:rsidR="00C14642">
        <w:t xml:space="preserve">specification </w:t>
      </w:r>
      <w:r w:rsidR="002B21A6">
        <w:t xml:space="preserve">change </w:t>
      </w:r>
      <w:r w:rsidR="008A0A1C">
        <w:t>needed as each CW is associated with a HARQ-ACK.</w:t>
      </w:r>
      <w:r>
        <w:t xml:space="preserve"> In addition, the current CW</w:t>
      </w:r>
      <w:r w:rsidR="00C14642">
        <w:t>-</w:t>
      </w:r>
      <w:r>
        <w:t>to</w:t>
      </w:r>
      <w:r w:rsidR="00C14642">
        <w:t>-</w:t>
      </w:r>
      <w:r>
        <w:t>layer mapping needs to be extended to support two CWs for 2</w:t>
      </w:r>
      <w:r w:rsidR="008A0A1C">
        <w:t>, 3 and</w:t>
      </w:r>
      <w:r>
        <w:t xml:space="preserve"> 4 layers</w:t>
      </w:r>
      <w:r w:rsidR="00C14642">
        <w:t>,</w:t>
      </w:r>
      <w:r w:rsidR="008A0A1C">
        <w:t xml:space="preserve"> and the issue of semi-static or dynamic switching between Rel-15 and Rel-16 codeword to layer mapping needs to be addressed</w:t>
      </w:r>
      <w:r>
        <w:t>. Furthermore, two CWs means overhead for additional CRC compar</w:t>
      </w:r>
      <w:r w:rsidR="00C14642">
        <w:t>ed</w:t>
      </w:r>
      <w:r>
        <w:t xml:space="preserve"> to a single CW.</w:t>
      </w:r>
    </w:p>
    <w:p w14:paraId="4EE4F8D2" w14:textId="74BFE07C" w:rsidR="00D66E8D" w:rsidRDefault="00D66E8D" w:rsidP="00D66E8D">
      <w:r>
        <w:t xml:space="preserve">Option 2 can be supported with </w:t>
      </w:r>
      <w:r w:rsidR="00C14642">
        <w:t xml:space="preserve">the </w:t>
      </w:r>
      <w:r>
        <w:t xml:space="preserve">existing </w:t>
      </w:r>
      <w:r w:rsidR="00C14642">
        <w:t xml:space="preserve">NR </w:t>
      </w:r>
      <w:r w:rsidR="008A0A1C">
        <w:t xml:space="preserve">Rel-15 </w:t>
      </w:r>
      <w:r>
        <w:t>CW</w:t>
      </w:r>
      <w:r w:rsidR="00C14642">
        <w:t>-</w:t>
      </w:r>
      <w:r>
        <w:t>to</w:t>
      </w:r>
      <w:r w:rsidR="00C14642">
        <w:t>-</w:t>
      </w:r>
      <w:r>
        <w:t xml:space="preserve">layer mapping and thus no </w:t>
      </w:r>
      <w:r w:rsidR="008A0A1C">
        <w:t>specification change</w:t>
      </w:r>
      <w:r>
        <w:t xml:space="preserve"> is required.</w:t>
      </w:r>
      <w:r w:rsidR="008B34DF">
        <w:t xml:space="preserve"> Hence, each layer is associated to a certain TRP by the use of the DMRS CDM groups. </w:t>
      </w:r>
      <w:r>
        <w:t xml:space="preserve"> The drawback may be that since a single CW and thus a single MCS is used, when the pathloss differences to multiple TRPs are large, link adaptation may not be as good as using separate MCS per TRP. However, </w:t>
      </w:r>
      <w:r w:rsidR="008B34DF">
        <w:t>this is not the operating point for NC-JT anyway, since if pathloss difference is large, it’s better to transmit all layers from the best TRP</w:t>
      </w:r>
      <w:r>
        <w:t xml:space="preserve">. </w:t>
      </w:r>
    </w:p>
    <w:p w14:paraId="412A72D2" w14:textId="65D5BD0F" w:rsidR="00D66E8D" w:rsidRDefault="00DF7F5C" w:rsidP="00D66E8D">
      <w:r>
        <w:t>S</w:t>
      </w:r>
      <w:r w:rsidR="00D66E8D">
        <w:t xml:space="preserve">ystem level simulation </w:t>
      </w:r>
      <w:r w:rsidR="000E5EC0">
        <w:t xml:space="preserve">have been </w:t>
      </w:r>
      <w:r>
        <w:t xml:space="preserve">performed </w:t>
      </w:r>
      <w:r w:rsidR="000E5EC0">
        <w:t>to</w:t>
      </w:r>
      <w:r w:rsidR="00D66E8D">
        <w:t xml:space="preserve"> compar</w:t>
      </w:r>
      <w:r w:rsidR="000E5EC0">
        <w:t>e</w:t>
      </w:r>
      <w:r w:rsidR="00D66E8D">
        <w:t xml:space="preserve"> the performance between the two options </w:t>
      </w:r>
      <w:r w:rsidR="000E5EC0">
        <w:t xml:space="preserve">in an </w:t>
      </w:r>
      <w:r w:rsidR="00D66E8D">
        <w:t xml:space="preserve">indoor scenario. The simulation details can be found the Appendix. The results are shown in </w:t>
      </w:r>
      <w:r w:rsidR="00D66E8D">
        <w:fldChar w:fldCharType="begin"/>
      </w:r>
      <w:r w:rsidR="00D66E8D">
        <w:instrText xml:space="preserve"> REF _Ref534664949 \h </w:instrText>
      </w:r>
      <w:r w:rsidR="00D66E8D">
        <w:fldChar w:fldCharType="separate"/>
      </w:r>
      <w:r w:rsidR="00A04618">
        <w:t xml:space="preserve">Table </w:t>
      </w:r>
      <w:r w:rsidR="00A04618">
        <w:rPr>
          <w:noProof/>
        </w:rPr>
        <w:t>1</w:t>
      </w:r>
      <w:r w:rsidR="00D66E8D">
        <w:fldChar w:fldCharType="end"/>
      </w:r>
      <w:r w:rsidR="00D66E8D">
        <w:t xml:space="preserve">. </w:t>
      </w:r>
      <w:r w:rsidR="008B34DF">
        <w:t xml:space="preserve">As was observed already in </w:t>
      </w:r>
      <w:r w:rsidR="000E5EC0">
        <w:t xml:space="preserve">NR </w:t>
      </w:r>
      <w:r w:rsidR="008B34DF">
        <w:t>Rel</w:t>
      </w:r>
      <w:r w:rsidR="00D609F8">
        <w:t>-</w:t>
      </w:r>
      <w:r w:rsidR="008B34DF">
        <w:t>15 discussions o</w:t>
      </w:r>
      <w:r w:rsidR="000E5EC0">
        <w:t>n</w:t>
      </w:r>
      <w:r w:rsidR="008B34DF">
        <w:t xml:space="preserve"> multi-TRP, </w:t>
      </w:r>
      <w:r w:rsidR="000E5EC0">
        <w:t>O</w:t>
      </w:r>
      <w:r w:rsidR="008B34DF">
        <w:t>ption</w:t>
      </w:r>
      <w:r w:rsidR="00D66E8D">
        <w:t xml:space="preserve"> 2 slightly outperforms </w:t>
      </w:r>
      <w:r w:rsidR="000E5EC0">
        <w:t>O</w:t>
      </w:r>
      <w:r w:rsidR="00D66E8D">
        <w:t xml:space="preserve">ption 1. </w:t>
      </w:r>
      <w:r w:rsidR="008B34DF">
        <w:t>S</w:t>
      </w:r>
      <w:r w:rsidR="00D66E8D">
        <w:t xml:space="preserve">imilar results were also observed </w:t>
      </w:r>
      <w:r w:rsidR="008B34DF">
        <w:t>by additional companies</w:t>
      </w:r>
      <w:r w:rsidR="0031535D">
        <w:t>, e.g.</w:t>
      </w:r>
      <w:r w:rsidR="00D609F8">
        <w:t>,</w:t>
      </w:r>
      <w:r w:rsidR="00D66E8D">
        <w:t xml:space="preserve"> for NC-JT in </w:t>
      </w:r>
      <w:r w:rsidR="000E5EC0">
        <w:t xml:space="preserve">the </w:t>
      </w:r>
      <w:r w:rsidR="00D66E8D">
        <w:t>indoor scenario (</w:t>
      </w:r>
      <w:r w:rsidR="008B34DF">
        <w:t xml:space="preserve">see </w:t>
      </w:r>
      <w:r w:rsidR="00D66E8D">
        <w:t xml:space="preserve">Figure </w:t>
      </w:r>
      <w:r w:rsidR="0097588F">
        <w:t>7</w:t>
      </w:r>
      <w:r w:rsidR="008B34DF">
        <w:t xml:space="preserve"> of </w:t>
      </w:r>
      <w:r w:rsidR="004F6A68">
        <w:fldChar w:fldCharType="begin"/>
      </w:r>
      <w:r w:rsidR="004F6A68">
        <w:instrText xml:space="preserve"> REF _Ref1050528 \r \h </w:instrText>
      </w:r>
      <w:r w:rsidR="004F6A68">
        <w:fldChar w:fldCharType="separate"/>
      </w:r>
      <w:r w:rsidR="00EE5338">
        <w:t>[9]</w:t>
      </w:r>
      <w:r w:rsidR="004F6A68">
        <w:fldChar w:fldCharType="end"/>
      </w:r>
      <w:r w:rsidR="00D66E8D">
        <w:t xml:space="preserve">). </w:t>
      </w:r>
      <w:r w:rsidR="008B34DF">
        <w:t>One</w:t>
      </w:r>
      <w:r w:rsidR="00D66E8D">
        <w:t xml:space="preserve"> reason </w:t>
      </w:r>
      <w:r w:rsidR="008B34DF">
        <w:t xml:space="preserve">is </w:t>
      </w:r>
      <w:r w:rsidR="00D66E8D">
        <w:t xml:space="preserve">that for NC-JT to perform better than DPS, the UE </w:t>
      </w:r>
      <w:r w:rsidR="008B34DF">
        <w:t>should be</w:t>
      </w:r>
      <w:r w:rsidR="00D66E8D">
        <w:t xml:space="preserve"> at the cell edge and ha</w:t>
      </w:r>
      <w:r w:rsidR="008B34DF">
        <w:t>ve</w:t>
      </w:r>
      <w:r w:rsidR="00D66E8D">
        <w:t xml:space="preserve"> comparable </w:t>
      </w:r>
      <w:r w:rsidR="008B34DF">
        <w:t>pathlosses</w:t>
      </w:r>
      <w:r w:rsidR="00D66E8D">
        <w:t xml:space="preserve"> to both TRPs and in this case, </w:t>
      </w:r>
      <w:r w:rsidR="008B34DF">
        <w:t>the per TRP</w:t>
      </w:r>
      <w:r w:rsidR="000E5EC0">
        <w:t>-</w:t>
      </w:r>
      <w:r w:rsidR="008B34DF">
        <w:t xml:space="preserve">based </w:t>
      </w:r>
      <w:r w:rsidR="00D66E8D">
        <w:t xml:space="preserve">link adaptation </w:t>
      </w:r>
      <w:r w:rsidR="008B34DF">
        <w:t>does not provide benefits</w:t>
      </w:r>
      <w:r w:rsidR="00D66E8D">
        <w:t>.</w:t>
      </w:r>
      <w:r w:rsidR="008B34DF">
        <w:t xml:space="preserve"> Another reason is </w:t>
      </w:r>
      <w:r w:rsidR="000E5EC0">
        <w:t xml:space="preserve">that </w:t>
      </w:r>
      <w:r w:rsidR="008B34DF">
        <w:t>multi-MCS based link adaptation is more sensitive to CSI feedback delays and errors compared to the single</w:t>
      </w:r>
      <w:r w:rsidR="000E5EC0">
        <w:t>-</w:t>
      </w:r>
      <w:r w:rsidR="008B34DF">
        <w:t xml:space="preserve">MCS approach. </w:t>
      </w:r>
      <w:r w:rsidR="000E5EC0">
        <w:t>A</w:t>
      </w:r>
      <w:r w:rsidR="008B34DF">
        <w:t xml:space="preserve"> slightly higher retransmission probability for Option 1</w:t>
      </w:r>
      <w:r w:rsidR="000E5EC0">
        <w:t xml:space="preserve"> was also observed</w:t>
      </w:r>
      <w:r w:rsidR="008B34DF">
        <w:t>.</w:t>
      </w:r>
      <w:r w:rsidR="00D66E8D">
        <w:t xml:space="preserve"> </w:t>
      </w:r>
      <w:r w:rsidR="008E0332">
        <w:t>S</w:t>
      </w:r>
      <w:r w:rsidR="008B34DF">
        <w:t>imilar result</w:t>
      </w:r>
      <w:r w:rsidR="008E0332">
        <w:t>s</w:t>
      </w:r>
      <w:r w:rsidR="008B34DF">
        <w:t xml:space="preserve"> </w:t>
      </w:r>
      <w:r w:rsidR="008E0332">
        <w:t xml:space="preserve">were </w:t>
      </w:r>
      <w:r w:rsidR="008B34DF">
        <w:t>shown in</w:t>
      </w:r>
      <w:r w:rsidR="00D66E8D">
        <w:t xml:space="preserve"> </w:t>
      </w:r>
      <w:r w:rsidR="00B66F18">
        <w:fldChar w:fldCharType="begin"/>
      </w:r>
      <w:r w:rsidR="00B66F18">
        <w:instrText xml:space="preserve"> REF _Ref1050612 \r \h </w:instrText>
      </w:r>
      <w:r w:rsidR="00B66F18">
        <w:fldChar w:fldCharType="separate"/>
      </w:r>
      <w:r w:rsidR="00EE5338">
        <w:t>[10]</w:t>
      </w:r>
      <w:r w:rsidR="00B66F18">
        <w:fldChar w:fldCharType="end"/>
      </w:r>
      <w:r w:rsidR="00745F12">
        <w:t xml:space="preserve"> where</w:t>
      </w:r>
      <w:r w:rsidR="00D66E8D">
        <w:t xml:space="preserve"> </w:t>
      </w:r>
      <w:r w:rsidR="000E5EC0">
        <w:t xml:space="preserve">a </w:t>
      </w:r>
      <w:r w:rsidR="00D66E8D">
        <w:t>single CW performs</w:t>
      </w:r>
      <w:r w:rsidR="00745F12">
        <w:t xml:space="preserve"> slightly</w:t>
      </w:r>
      <w:r w:rsidR="00D66E8D">
        <w:t xml:space="preserve"> better than two CWs.  </w:t>
      </w:r>
    </w:p>
    <w:p w14:paraId="1483B6A9" w14:textId="1F2FEB57" w:rsidR="00D66E8D" w:rsidRDefault="00D66E8D" w:rsidP="00D66E8D">
      <w:pPr>
        <w:pStyle w:val="Caption"/>
      </w:pPr>
      <w:bookmarkStart w:id="17" w:name="_Ref534664949"/>
      <w:r>
        <w:t xml:space="preserve">Table </w:t>
      </w:r>
      <w:r>
        <w:fldChar w:fldCharType="begin"/>
      </w:r>
      <w:r>
        <w:instrText xml:space="preserve"> SEQ Table \* ARABIC </w:instrText>
      </w:r>
      <w:r>
        <w:fldChar w:fldCharType="separate"/>
      </w:r>
      <w:r w:rsidR="00A04618">
        <w:rPr>
          <w:noProof/>
        </w:rPr>
        <w:t>1</w:t>
      </w:r>
      <w:r>
        <w:fldChar w:fldCharType="end"/>
      </w:r>
      <w:bookmarkEnd w:id="17"/>
      <w:r>
        <w:t xml:space="preserve">:  NC-JT Performance </w:t>
      </w:r>
      <w:r w:rsidR="008B34DF">
        <w:t>comparison</w:t>
      </w:r>
      <w:r>
        <w:t xml:space="preserve"> between the </w:t>
      </w:r>
      <w:r w:rsidR="007271A6">
        <w:t>new (Option 1) and Rel-15 (Option 2) CW to layer mapping</w:t>
      </w:r>
      <w:r>
        <w:t>.</w:t>
      </w:r>
    </w:p>
    <w:tbl>
      <w:tblPr>
        <w:tblStyle w:val="TableGrid"/>
        <w:tblW w:w="0" w:type="auto"/>
        <w:jc w:val="center"/>
        <w:tblLook w:val="04A0" w:firstRow="1" w:lastRow="0" w:firstColumn="1" w:lastColumn="0" w:noHBand="0" w:noVBand="1"/>
      </w:tblPr>
      <w:tblGrid>
        <w:gridCol w:w="988"/>
        <w:gridCol w:w="1701"/>
        <w:gridCol w:w="1701"/>
        <w:gridCol w:w="1701"/>
        <w:gridCol w:w="1701"/>
      </w:tblGrid>
      <w:tr w:rsidR="00D66E8D" w:rsidRPr="005C140C" w14:paraId="2954C2B4" w14:textId="77777777" w:rsidTr="00355944">
        <w:trPr>
          <w:trHeight w:val="300"/>
          <w:jc w:val="center"/>
        </w:trPr>
        <w:tc>
          <w:tcPr>
            <w:tcW w:w="988" w:type="dxa"/>
            <w:noWrap/>
            <w:hideMark/>
          </w:tcPr>
          <w:p w14:paraId="1C03391A" w14:textId="77777777" w:rsidR="00D66E8D" w:rsidRPr="005C140C" w:rsidRDefault="00D66E8D" w:rsidP="00355944">
            <w:pPr>
              <w:rPr>
                <w:lang w:val="en-CA"/>
              </w:rPr>
            </w:pPr>
          </w:p>
        </w:tc>
        <w:tc>
          <w:tcPr>
            <w:tcW w:w="3402" w:type="dxa"/>
            <w:gridSpan w:val="2"/>
          </w:tcPr>
          <w:p w14:paraId="42B26DC4" w14:textId="242E9BDF" w:rsidR="00D66E8D" w:rsidRPr="005C140C" w:rsidRDefault="00D66E8D" w:rsidP="00355944">
            <w:pPr>
              <w:rPr>
                <w:lang w:val="en-CA"/>
              </w:rPr>
            </w:pPr>
            <w:r w:rsidRPr="005C140C">
              <w:t>Cell edge UE throughput gain</w:t>
            </w:r>
            <w:r w:rsidR="007271A6">
              <w:t xml:space="preserve"> </w:t>
            </w:r>
          </w:p>
        </w:tc>
        <w:tc>
          <w:tcPr>
            <w:tcW w:w="3402" w:type="dxa"/>
            <w:gridSpan w:val="2"/>
          </w:tcPr>
          <w:p w14:paraId="5229D171" w14:textId="77777777" w:rsidR="00D66E8D" w:rsidRPr="005C140C" w:rsidRDefault="00D66E8D" w:rsidP="00355944">
            <w:r w:rsidRPr="005C140C">
              <w:t>Mean UE throughput gain</w:t>
            </w:r>
          </w:p>
        </w:tc>
      </w:tr>
      <w:tr w:rsidR="00D66E8D" w:rsidRPr="005C140C" w14:paraId="6A597CB7" w14:textId="77777777" w:rsidTr="00355944">
        <w:trPr>
          <w:trHeight w:val="900"/>
          <w:jc w:val="center"/>
        </w:trPr>
        <w:tc>
          <w:tcPr>
            <w:tcW w:w="988" w:type="dxa"/>
            <w:noWrap/>
            <w:hideMark/>
          </w:tcPr>
          <w:p w14:paraId="33BE4763" w14:textId="77777777" w:rsidR="00D66E8D" w:rsidRPr="005C140C" w:rsidRDefault="00D66E8D" w:rsidP="00355944">
            <w:r w:rsidRPr="005C140C">
              <w:t xml:space="preserve">RU </w:t>
            </w:r>
          </w:p>
        </w:tc>
        <w:tc>
          <w:tcPr>
            <w:tcW w:w="1701" w:type="dxa"/>
            <w:hideMark/>
          </w:tcPr>
          <w:p w14:paraId="25C56C32" w14:textId="77777777" w:rsidR="00D66E8D" w:rsidRDefault="00D66E8D" w:rsidP="00355944">
            <w:r>
              <w:t>Option 1</w:t>
            </w:r>
          </w:p>
          <w:p w14:paraId="21D47BBA" w14:textId="77777777" w:rsidR="00D66E8D" w:rsidRPr="005C140C" w:rsidRDefault="00D66E8D" w:rsidP="00355944">
            <w:r>
              <w:t>(two CWs)</w:t>
            </w:r>
          </w:p>
        </w:tc>
        <w:tc>
          <w:tcPr>
            <w:tcW w:w="1701" w:type="dxa"/>
            <w:hideMark/>
          </w:tcPr>
          <w:p w14:paraId="6F9B65EF" w14:textId="36F5CF8F" w:rsidR="00D66E8D" w:rsidRDefault="00D66E8D" w:rsidP="00355944">
            <w:r>
              <w:t>Option 2</w:t>
            </w:r>
            <w:r w:rsidR="007271A6">
              <w:t xml:space="preserve"> (</w:t>
            </w:r>
            <w:r w:rsidR="007271A6" w:rsidRPr="007D3E7E">
              <w:rPr>
                <w:b/>
              </w:rPr>
              <w:t>Rel-15</w:t>
            </w:r>
            <w:r w:rsidR="007271A6">
              <w:t>)</w:t>
            </w:r>
          </w:p>
          <w:p w14:paraId="37A27A16" w14:textId="77777777" w:rsidR="00D66E8D" w:rsidRPr="005C140C" w:rsidRDefault="00D66E8D" w:rsidP="00355944">
            <w:r>
              <w:t>(single CW)</w:t>
            </w:r>
          </w:p>
        </w:tc>
        <w:tc>
          <w:tcPr>
            <w:tcW w:w="1701" w:type="dxa"/>
          </w:tcPr>
          <w:p w14:paraId="6F3265FF" w14:textId="77777777" w:rsidR="00D66E8D" w:rsidRDefault="00D66E8D" w:rsidP="00355944">
            <w:r>
              <w:t>Option 1</w:t>
            </w:r>
          </w:p>
          <w:p w14:paraId="7B7FD6D4" w14:textId="77777777" w:rsidR="00D66E8D" w:rsidRPr="005C140C" w:rsidRDefault="00D66E8D" w:rsidP="00355944">
            <w:r>
              <w:t>(two CWs)</w:t>
            </w:r>
          </w:p>
        </w:tc>
        <w:tc>
          <w:tcPr>
            <w:tcW w:w="1701" w:type="dxa"/>
          </w:tcPr>
          <w:p w14:paraId="72617222" w14:textId="2420467F" w:rsidR="00D66E8D" w:rsidRDefault="00D66E8D" w:rsidP="00355944">
            <w:r>
              <w:t>Option 2</w:t>
            </w:r>
            <w:r w:rsidR="007271A6">
              <w:t xml:space="preserve"> (</w:t>
            </w:r>
            <w:r w:rsidR="007271A6" w:rsidRPr="007D3E7E">
              <w:rPr>
                <w:b/>
              </w:rPr>
              <w:t>Rel-15</w:t>
            </w:r>
            <w:r w:rsidR="007271A6">
              <w:t>)</w:t>
            </w:r>
          </w:p>
          <w:p w14:paraId="1F646A94" w14:textId="77777777" w:rsidR="00D66E8D" w:rsidRPr="005C140C" w:rsidRDefault="00D66E8D" w:rsidP="00355944">
            <w:r>
              <w:t>(single CW)</w:t>
            </w:r>
          </w:p>
        </w:tc>
      </w:tr>
      <w:tr w:rsidR="00D66E8D" w:rsidRPr="005C140C" w14:paraId="1DF54DD1" w14:textId="77777777" w:rsidTr="007D3E7E">
        <w:trPr>
          <w:trHeight w:val="300"/>
          <w:jc w:val="center"/>
        </w:trPr>
        <w:tc>
          <w:tcPr>
            <w:tcW w:w="988" w:type="dxa"/>
            <w:noWrap/>
            <w:hideMark/>
          </w:tcPr>
          <w:p w14:paraId="0612673A" w14:textId="77777777" w:rsidR="00D66E8D" w:rsidRPr="005C140C" w:rsidRDefault="00D66E8D" w:rsidP="00355944">
            <w:r w:rsidRPr="005C140C">
              <w:t>10%</w:t>
            </w:r>
          </w:p>
        </w:tc>
        <w:tc>
          <w:tcPr>
            <w:tcW w:w="1701" w:type="dxa"/>
            <w:noWrap/>
            <w:hideMark/>
          </w:tcPr>
          <w:p w14:paraId="0B0EE162"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54E920C0" w14:textId="77777777" w:rsidR="00D66E8D" w:rsidRPr="005C140C" w:rsidRDefault="00D66E8D" w:rsidP="007D3E7E">
            <w:pPr>
              <w:jc w:val="center"/>
            </w:pPr>
            <w:r w:rsidRPr="005C140C">
              <w:t>8%</w:t>
            </w:r>
          </w:p>
        </w:tc>
        <w:tc>
          <w:tcPr>
            <w:tcW w:w="1701" w:type="dxa"/>
          </w:tcPr>
          <w:p w14:paraId="0E9A4FC7" w14:textId="77777777" w:rsidR="00D66E8D" w:rsidRPr="005C140C" w:rsidRDefault="00D66E8D" w:rsidP="007D3E7E">
            <w:pPr>
              <w:jc w:val="center"/>
            </w:pPr>
            <w:r w:rsidRPr="005C140C">
              <w:t>0%</w:t>
            </w:r>
          </w:p>
        </w:tc>
        <w:tc>
          <w:tcPr>
            <w:tcW w:w="1701" w:type="dxa"/>
            <w:shd w:val="clear" w:color="auto" w:fill="EAF1DD" w:themeFill="accent3" w:themeFillTint="33"/>
          </w:tcPr>
          <w:p w14:paraId="50F33998" w14:textId="77777777" w:rsidR="00D66E8D" w:rsidRPr="005C140C" w:rsidRDefault="00D66E8D" w:rsidP="007D3E7E">
            <w:pPr>
              <w:jc w:val="center"/>
            </w:pPr>
            <w:r w:rsidRPr="005C140C">
              <w:t>5%</w:t>
            </w:r>
          </w:p>
        </w:tc>
      </w:tr>
      <w:tr w:rsidR="00D66E8D" w:rsidRPr="005C140C" w14:paraId="35950EB9" w14:textId="77777777" w:rsidTr="007D3E7E">
        <w:trPr>
          <w:trHeight w:val="300"/>
          <w:jc w:val="center"/>
        </w:trPr>
        <w:tc>
          <w:tcPr>
            <w:tcW w:w="988" w:type="dxa"/>
            <w:noWrap/>
            <w:hideMark/>
          </w:tcPr>
          <w:p w14:paraId="66B71D58" w14:textId="77777777" w:rsidR="00D66E8D" w:rsidRPr="005C140C" w:rsidRDefault="00D66E8D" w:rsidP="00355944">
            <w:r w:rsidRPr="005C140C">
              <w:t>20%</w:t>
            </w:r>
          </w:p>
        </w:tc>
        <w:tc>
          <w:tcPr>
            <w:tcW w:w="1701" w:type="dxa"/>
            <w:noWrap/>
            <w:hideMark/>
          </w:tcPr>
          <w:p w14:paraId="19EDB1AE"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4EC62B97" w14:textId="77777777" w:rsidR="00D66E8D" w:rsidRPr="005C140C" w:rsidRDefault="00D66E8D" w:rsidP="007D3E7E">
            <w:pPr>
              <w:jc w:val="center"/>
            </w:pPr>
            <w:r w:rsidRPr="005C140C">
              <w:t>7%</w:t>
            </w:r>
          </w:p>
        </w:tc>
        <w:tc>
          <w:tcPr>
            <w:tcW w:w="1701" w:type="dxa"/>
          </w:tcPr>
          <w:p w14:paraId="23830F5B" w14:textId="77777777" w:rsidR="00D66E8D" w:rsidRPr="005C140C" w:rsidRDefault="00D66E8D" w:rsidP="007D3E7E">
            <w:pPr>
              <w:jc w:val="center"/>
            </w:pPr>
            <w:r w:rsidRPr="005C140C">
              <w:t>0%</w:t>
            </w:r>
          </w:p>
        </w:tc>
        <w:tc>
          <w:tcPr>
            <w:tcW w:w="1701" w:type="dxa"/>
            <w:shd w:val="clear" w:color="auto" w:fill="EAF1DD" w:themeFill="accent3" w:themeFillTint="33"/>
          </w:tcPr>
          <w:p w14:paraId="75F0E52E" w14:textId="77777777" w:rsidR="00D66E8D" w:rsidRPr="005C140C" w:rsidRDefault="00D66E8D" w:rsidP="007D3E7E">
            <w:pPr>
              <w:jc w:val="center"/>
            </w:pPr>
            <w:r w:rsidRPr="005C140C">
              <w:t>6%</w:t>
            </w:r>
          </w:p>
        </w:tc>
      </w:tr>
      <w:tr w:rsidR="00D66E8D" w:rsidRPr="005C140C" w14:paraId="0460802E" w14:textId="77777777" w:rsidTr="007D3E7E">
        <w:trPr>
          <w:trHeight w:val="300"/>
          <w:jc w:val="center"/>
        </w:trPr>
        <w:tc>
          <w:tcPr>
            <w:tcW w:w="988" w:type="dxa"/>
            <w:noWrap/>
            <w:hideMark/>
          </w:tcPr>
          <w:p w14:paraId="3262902C" w14:textId="77777777" w:rsidR="00D66E8D" w:rsidRPr="005C140C" w:rsidRDefault="00D66E8D" w:rsidP="00355944">
            <w:r w:rsidRPr="005C140C">
              <w:t>30%</w:t>
            </w:r>
          </w:p>
        </w:tc>
        <w:tc>
          <w:tcPr>
            <w:tcW w:w="1701" w:type="dxa"/>
            <w:noWrap/>
            <w:hideMark/>
          </w:tcPr>
          <w:p w14:paraId="0A41ADF9"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14BBCF99" w14:textId="77777777" w:rsidR="00D66E8D" w:rsidRPr="005C140C" w:rsidRDefault="00D66E8D" w:rsidP="007D3E7E">
            <w:pPr>
              <w:jc w:val="center"/>
            </w:pPr>
            <w:r w:rsidRPr="005C140C">
              <w:t>4%</w:t>
            </w:r>
          </w:p>
        </w:tc>
        <w:tc>
          <w:tcPr>
            <w:tcW w:w="1701" w:type="dxa"/>
          </w:tcPr>
          <w:p w14:paraId="0417E585" w14:textId="77777777" w:rsidR="00D66E8D" w:rsidRPr="005C140C" w:rsidRDefault="00D66E8D" w:rsidP="007D3E7E">
            <w:pPr>
              <w:jc w:val="center"/>
            </w:pPr>
            <w:r w:rsidRPr="005C140C">
              <w:t>0%</w:t>
            </w:r>
          </w:p>
        </w:tc>
        <w:tc>
          <w:tcPr>
            <w:tcW w:w="1701" w:type="dxa"/>
            <w:shd w:val="clear" w:color="auto" w:fill="EAF1DD" w:themeFill="accent3" w:themeFillTint="33"/>
          </w:tcPr>
          <w:p w14:paraId="23CCD6FD" w14:textId="77777777" w:rsidR="00D66E8D" w:rsidRPr="005C140C" w:rsidRDefault="00D66E8D" w:rsidP="007D3E7E">
            <w:pPr>
              <w:jc w:val="center"/>
            </w:pPr>
            <w:r w:rsidRPr="005C140C">
              <w:t>7%</w:t>
            </w:r>
          </w:p>
        </w:tc>
      </w:tr>
      <w:tr w:rsidR="00D66E8D" w:rsidRPr="005C140C" w14:paraId="52BDB07E" w14:textId="77777777" w:rsidTr="007D3E7E">
        <w:trPr>
          <w:trHeight w:val="300"/>
          <w:jc w:val="center"/>
        </w:trPr>
        <w:tc>
          <w:tcPr>
            <w:tcW w:w="988" w:type="dxa"/>
            <w:noWrap/>
            <w:hideMark/>
          </w:tcPr>
          <w:p w14:paraId="05221724" w14:textId="77777777" w:rsidR="00D66E8D" w:rsidRPr="005C140C" w:rsidRDefault="00D66E8D" w:rsidP="00355944">
            <w:r w:rsidRPr="005C140C">
              <w:t>40%</w:t>
            </w:r>
          </w:p>
        </w:tc>
        <w:tc>
          <w:tcPr>
            <w:tcW w:w="1701" w:type="dxa"/>
            <w:noWrap/>
            <w:hideMark/>
          </w:tcPr>
          <w:p w14:paraId="07DE7CEC"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7D6B3017" w14:textId="77777777" w:rsidR="00D66E8D" w:rsidRPr="005C140C" w:rsidRDefault="00D66E8D" w:rsidP="007D3E7E">
            <w:pPr>
              <w:jc w:val="center"/>
            </w:pPr>
            <w:r w:rsidRPr="005C140C">
              <w:t>5%</w:t>
            </w:r>
          </w:p>
        </w:tc>
        <w:tc>
          <w:tcPr>
            <w:tcW w:w="1701" w:type="dxa"/>
          </w:tcPr>
          <w:p w14:paraId="1420D1B4" w14:textId="77777777" w:rsidR="00D66E8D" w:rsidRPr="005C140C" w:rsidRDefault="00D66E8D" w:rsidP="007D3E7E">
            <w:pPr>
              <w:jc w:val="center"/>
            </w:pPr>
            <w:r w:rsidRPr="005C140C">
              <w:t>0%</w:t>
            </w:r>
          </w:p>
        </w:tc>
        <w:tc>
          <w:tcPr>
            <w:tcW w:w="1701" w:type="dxa"/>
            <w:shd w:val="clear" w:color="auto" w:fill="EAF1DD" w:themeFill="accent3" w:themeFillTint="33"/>
          </w:tcPr>
          <w:p w14:paraId="4A1996DE" w14:textId="77777777" w:rsidR="00D66E8D" w:rsidRPr="005C140C" w:rsidRDefault="00D66E8D" w:rsidP="007D3E7E">
            <w:pPr>
              <w:jc w:val="center"/>
            </w:pPr>
            <w:r w:rsidRPr="005C140C">
              <w:t>8%</w:t>
            </w:r>
          </w:p>
        </w:tc>
      </w:tr>
      <w:tr w:rsidR="00D66E8D" w:rsidRPr="005C140C" w14:paraId="0558B396" w14:textId="77777777" w:rsidTr="007D3E7E">
        <w:trPr>
          <w:trHeight w:val="300"/>
          <w:jc w:val="center"/>
        </w:trPr>
        <w:tc>
          <w:tcPr>
            <w:tcW w:w="988" w:type="dxa"/>
            <w:noWrap/>
            <w:hideMark/>
          </w:tcPr>
          <w:p w14:paraId="5228B68D" w14:textId="77777777" w:rsidR="00D66E8D" w:rsidRPr="005C140C" w:rsidRDefault="00D66E8D" w:rsidP="00355944">
            <w:r w:rsidRPr="005C140C">
              <w:t>50%</w:t>
            </w:r>
          </w:p>
        </w:tc>
        <w:tc>
          <w:tcPr>
            <w:tcW w:w="1701" w:type="dxa"/>
            <w:noWrap/>
            <w:hideMark/>
          </w:tcPr>
          <w:p w14:paraId="7EF024D2"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5DC1982E" w14:textId="77777777" w:rsidR="00D66E8D" w:rsidRPr="005C140C" w:rsidRDefault="00D66E8D" w:rsidP="007D3E7E">
            <w:pPr>
              <w:jc w:val="center"/>
            </w:pPr>
            <w:r w:rsidRPr="005C140C">
              <w:t>7%</w:t>
            </w:r>
          </w:p>
        </w:tc>
        <w:tc>
          <w:tcPr>
            <w:tcW w:w="1701" w:type="dxa"/>
          </w:tcPr>
          <w:p w14:paraId="66F7FB58" w14:textId="77777777" w:rsidR="00D66E8D" w:rsidRPr="005C140C" w:rsidRDefault="00D66E8D" w:rsidP="007D3E7E">
            <w:pPr>
              <w:jc w:val="center"/>
            </w:pPr>
            <w:r w:rsidRPr="005C140C">
              <w:t>0%</w:t>
            </w:r>
          </w:p>
        </w:tc>
        <w:tc>
          <w:tcPr>
            <w:tcW w:w="1701" w:type="dxa"/>
            <w:shd w:val="clear" w:color="auto" w:fill="EAF1DD" w:themeFill="accent3" w:themeFillTint="33"/>
          </w:tcPr>
          <w:p w14:paraId="5272489E" w14:textId="77777777" w:rsidR="00D66E8D" w:rsidRPr="005C140C" w:rsidRDefault="00D66E8D" w:rsidP="007D3E7E">
            <w:pPr>
              <w:jc w:val="center"/>
            </w:pPr>
            <w:r w:rsidRPr="005C140C">
              <w:t>8%</w:t>
            </w:r>
          </w:p>
        </w:tc>
      </w:tr>
      <w:tr w:rsidR="00D66E8D" w:rsidRPr="005C140C" w14:paraId="25CF1218" w14:textId="77777777" w:rsidTr="007D3E7E">
        <w:trPr>
          <w:trHeight w:val="300"/>
          <w:jc w:val="center"/>
        </w:trPr>
        <w:tc>
          <w:tcPr>
            <w:tcW w:w="988" w:type="dxa"/>
            <w:noWrap/>
            <w:hideMark/>
          </w:tcPr>
          <w:p w14:paraId="36EE4155" w14:textId="77777777" w:rsidR="00D66E8D" w:rsidRPr="005C140C" w:rsidRDefault="00D66E8D" w:rsidP="00355944">
            <w:r w:rsidRPr="005C140C">
              <w:t>60%</w:t>
            </w:r>
          </w:p>
        </w:tc>
        <w:tc>
          <w:tcPr>
            <w:tcW w:w="1701" w:type="dxa"/>
            <w:noWrap/>
            <w:hideMark/>
          </w:tcPr>
          <w:p w14:paraId="6D4D2A6D" w14:textId="77777777" w:rsidR="00D66E8D" w:rsidRPr="005C140C" w:rsidRDefault="00D66E8D" w:rsidP="007D3E7E">
            <w:pPr>
              <w:jc w:val="center"/>
            </w:pPr>
            <w:r w:rsidRPr="005C140C">
              <w:t>0%</w:t>
            </w:r>
          </w:p>
        </w:tc>
        <w:tc>
          <w:tcPr>
            <w:tcW w:w="1701" w:type="dxa"/>
            <w:shd w:val="clear" w:color="auto" w:fill="EAF1DD" w:themeFill="accent3" w:themeFillTint="33"/>
            <w:noWrap/>
            <w:hideMark/>
          </w:tcPr>
          <w:p w14:paraId="44617B8D" w14:textId="77777777" w:rsidR="00D66E8D" w:rsidRPr="005C140C" w:rsidRDefault="00D66E8D" w:rsidP="007D3E7E">
            <w:pPr>
              <w:jc w:val="center"/>
            </w:pPr>
            <w:r w:rsidRPr="005C140C">
              <w:t>6%</w:t>
            </w:r>
          </w:p>
        </w:tc>
        <w:tc>
          <w:tcPr>
            <w:tcW w:w="1701" w:type="dxa"/>
          </w:tcPr>
          <w:p w14:paraId="6ACDB60C" w14:textId="77777777" w:rsidR="00D66E8D" w:rsidRPr="005C140C" w:rsidRDefault="00D66E8D" w:rsidP="007D3E7E">
            <w:pPr>
              <w:jc w:val="center"/>
            </w:pPr>
            <w:r w:rsidRPr="005C140C">
              <w:t>0%</w:t>
            </w:r>
          </w:p>
        </w:tc>
        <w:tc>
          <w:tcPr>
            <w:tcW w:w="1701" w:type="dxa"/>
            <w:shd w:val="clear" w:color="auto" w:fill="EAF1DD" w:themeFill="accent3" w:themeFillTint="33"/>
          </w:tcPr>
          <w:p w14:paraId="70CDE4CA" w14:textId="77777777" w:rsidR="00D66E8D" w:rsidRPr="005C140C" w:rsidRDefault="00D66E8D" w:rsidP="007D3E7E">
            <w:pPr>
              <w:jc w:val="center"/>
            </w:pPr>
            <w:r w:rsidRPr="005C140C">
              <w:t>7%</w:t>
            </w:r>
          </w:p>
        </w:tc>
      </w:tr>
    </w:tbl>
    <w:p w14:paraId="13F5EE2D" w14:textId="77777777" w:rsidR="00D66E8D" w:rsidRDefault="00D66E8D" w:rsidP="00D66E8D"/>
    <w:p w14:paraId="5CBEE473" w14:textId="77777777" w:rsidR="00D66E8D" w:rsidRDefault="00D66E8D" w:rsidP="00D66E8D">
      <w:pPr>
        <w:pStyle w:val="Observation"/>
      </w:pPr>
      <w:r>
        <w:t>NC-JT with Option 2 (a single CW) slightly outperforms NC-JT with Option 1 (two CWs) in indoor scenario.</w:t>
      </w:r>
    </w:p>
    <w:p w14:paraId="169FD9C7" w14:textId="6770F261" w:rsidR="00722E8E" w:rsidRDefault="00E82137" w:rsidP="00D66E8D">
      <w:pPr>
        <w:pStyle w:val="Observation"/>
        <w:numPr>
          <w:ilvl w:val="0"/>
          <w:numId w:val="0"/>
        </w:numPr>
        <w:rPr>
          <w:b w:val="0"/>
        </w:rPr>
      </w:pPr>
      <w:r>
        <w:rPr>
          <w:b w:val="0"/>
        </w:rPr>
        <w:t xml:space="preserve">The results presented here are complemented by additional system-level simulations in the Dense Urban scenario in </w:t>
      </w:r>
      <w:r>
        <w:rPr>
          <w:b w:val="0"/>
        </w:rPr>
        <w:fldChar w:fldCharType="begin"/>
      </w:r>
      <w:r>
        <w:rPr>
          <w:b w:val="0"/>
        </w:rPr>
        <w:instrText xml:space="preserve"> REF _Ref4704061 \r \h </w:instrText>
      </w:r>
      <w:r>
        <w:rPr>
          <w:b w:val="0"/>
        </w:rPr>
      </w:r>
      <w:r>
        <w:rPr>
          <w:b w:val="0"/>
        </w:rPr>
        <w:fldChar w:fldCharType="separate"/>
      </w:r>
      <w:r>
        <w:rPr>
          <w:b w:val="0"/>
        </w:rPr>
        <w:t>[12]</w:t>
      </w:r>
      <w:r>
        <w:rPr>
          <w:b w:val="0"/>
        </w:rPr>
        <w:fldChar w:fldCharType="end"/>
      </w:r>
      <w:r>
        <w:rPr>
          <w:b w:val="0"/>
        </w:rPr>
        <w:t xml:space="preserve"> as well as link-level simulations of the indoor scenario in </w:t>
      </w:r>
      <w:r>
        <w:rPr>
          <w:b w:val="0"/>
        </w:rPr>
        <w:fldChar w:fldCharType="begin"/>
      </w:r>
      <w:r>
        <w:rPr>
          <w:b w:val="0"/>
        </w:rPr>
        <w:instrText xml:space="preserve"> REF _Ref4704064 \r \h </w:instrText>
      </w:r>
      <w:r>
        <w:rPr>
          <w:b w:val="0"/>
        </w:rPr>
      </w:r>
      <w:r>
        <w:rPr>
          <w:b w:val="0"/>
        </w:rPr>
        <w:fldChar w:fldCharType="separate"/>
      </w:r>
      <w:r>
        <w:rPr>
          <w:b w:val="0"/>
        </w:rPr>
        <w:t>[13]</w:t>
      </w:r>
      <w:r>
        <w:rPr>
          <w:b w:val="0"/>
        </w:rPr>
        <w:fldChar w:fldCharType="end"/>
      </w:r>
      <w:r>
        <w:rPr>
          <w:b w:val="0"/>
        </w:rPr>
        <w:t>. Altogether, these results consistently show that using a single CW performs similarly or slightly better than multiple CWs.</w:t>
      </w:r>
      <w:r w:rsidR="00765BF7">
        <w:rPr>
          <w:b w:val="0"/>
        </w:rPr>
        <w:t xml:space="preserve">  </w:t>
      </w:r>
      <w:r w:rsidR="00AF230B">
        <w:rPr>
          <w:b w:val="0"/>
        </w:rPr>
        <w:t xml:space="preserve"> </w:t>
      </w:r>
    </w:p>
    <w:p w14:paraId="224F0125" w14:textId="66435E7F" w:rsidR="00D66E8D" w:rsidRPr="007424D4" w:rsidRDefault="00D66E8D" w:rsidP="00D66E8D">
      <w:pPr>
        <w:pStyle w:val="Observation"/>
        <w:numPr>
          <w:ilvl w:val="0"/>
          <w:numId w:val="0"/>
        </w:numPr>
        <w:rPr>
          <w:b w:val="0"/>
        </w:rPr>
      </w:pPr>
      <w:r w:rsidRPr="007424D4">
        <w:rPr>
          <w:b w:val="0"/>
        </w:rPr>
        <w:lastRenderedPageBreak/>
        <w:t xml:space="preserve">Given that Option 2 slightly </w:t>
      </w:r>
      <w:r w:rsidR="007271A6" w:rsidRPr="007424D4">
        <w:rPr>
          <w:b w:val="0"/>
        </w:rPr>
        <w:t>outperforms</w:t>
      </w:r>
      <w:r w:rsidRPr="007424D4">
        <w:rPr>
          <w:b w:val="0"/>
        </w:rPr>
        <w:t xml:space="preserve"> Option 1 and does not need any change of </w:t>
      </w:r>
      <w:r>
        <w:rPr>
          <w:b w:val="0"/>
        </w:rPr>
        <w:t xml:space="preserve">the existing </w:t>
      </w:r>
      <w:r w:rsidRPr="007424D4">
        <w:rPr>
          <w:b w:val="0"/>
        </w:rPr>
        <w:t>CW</w:t>
      </w:r>
      <w:r w:rsidR="00E82137">
        <w:rPr>
          <w:b w:val="0"/>
        </w:rPr>
        <w:t>-</w:t>
      </w:r>
      <w:r w:rsidRPr="007424D4">
        <w:rPr>
          <w:b w:val="0"/>
        </w:rPr>
        <w:t>to</w:t>
      </w:r>
      <w:r w:rsidR="00E82137">
        <w:rPr>
          <w:b w:val="0"/>
        </w:rPr>
        <w:t>-</w:t>
      </w:r>
      <w:r w:rsidRPr="007424D4">
        <w:rPr>
          <w:b w:val="0"/>
        </w:rPr>
        <w:t xml:space="preserve">layer mapping, </w:t>
      </w:r>
      <w:r w:rsidR="007271A6">
        <w:rPr>
          <w:b w:val="0"/>
        </w:rPr>
        <w:t xml:space="preserve">there is no reason to change the mapping in Rel-16. In addition, the multi-PDCCH approach can be used if there is a strong desire from deployment in some scenario to perform per TRP MCS adaptation. </w:t>
      </w:r>
      <w:r w:rsidR="00DF7F5C">
        <w:rPr>
          <w:b w:val="0"/>
        </w:rPr>
        <w:t>T</w:t>
      </w:r>
      <w:r w:rsidR="007271A6">
        <w:rPr>
          <w:b w:val="0"/>
        </w:rPr>
        <w:t>he</w:t>
      </w:r>
      <w:r w:rsidRPr="007424D4">
        <w:rPr>
          <w:b w:val="0"/>
        </w:rPr>
        <w:t xml:space="preserve"> following proposal</w:t>
      </w:r>
      <w:r w:rsidR="00DF7F5C">
        <w:rPr>
          <w:b w:val="0"/>
        </w:rPr>
        <w:t xml:space="preserve"> is made</w:t>
      </w:r>
      <w:r w:rsidRPr="007424D4">
        <w:rPr>
          <w:b w:val="0"/>
        </w:rPr>
        <w:t>:</w:t>
      </w:r>
    </w:p>
    <w:p w14:paraId="167E0696" w14:textId="58E4ED8E" w:rsidR="004F4849" w:rsidRPr="00EA2018" w:rsidRDefault="007271A6" w:rsidP="00EA2018">
      <w:pPr>
        <w:pStyle w:val="Proposal"/>
      </w:pPr>
      <w:bookmarkStart w:id="18" w:name="_Toc4495554"/>
      <w:bookmarkStart w:id="19" w:name="_Toc4748967"/>
      <w:r>
        <w:t>RAN1 concludes that there is no change in CW to layer mapping and number of CW</w:t>
      </w:r>
      <w:r w:rsidR="00333729">
        <w:t>s</w:t>
      </w:r>
      <w:r>
        <w:t xml:space="preserve"> per transmission rank in Rel-16</w:t>
      </w:r>
      <w:r w:rsidR="00D66E8D">
        <w:t>.</w:t>
      </w:r>
      <w:bookmarkEnd w:id="18"/>
      <w:bookmarkEnd w:id="19"/>
      <w:r w:rsidR="00D66E8D">
        <w:t xml:space="preserve"> </w:t>
      </w:r>
    </w:p>
    <w:p w14:paraId="0E5ADF01" w14:textId="73FF602C" w:rsidR="007604D0" w:rsidRDefault="007604D0" w:rsidP="007604D0">
      <w:pPr>
        <w:pStyle w:val="Heading3"/>
      </w:pPr>
      <w:r>
        <w:t>Extended TCI states</w:t>
      </w:r>
    </w:p>
    <w:p w14:paraId="3FD13FC4" w14:textId="2033F01A" w:rsidR="005E7F57" w:rsidRDefault="005E7F57" w:rsidP="007604D0">
      <w:r>
        <w:t>At RAN1 AH 1901, the following was agreed</w:t>
      </w:r>
    </w:p>
    <w:p w14:paraId="198502FA" w14:textId="77777777" w:rsidR="005E7F57" w:rsidRPr="005E7F57" w:rsidRDefault="005E7F57" w:rsidP="005E7F57">
      <w:pPr>
        <w:ind w:left="567"/>
        <w:rPr>
          <w:i/>
        </w:rPr>
      </w:pPr>
      <w:r w:rsidRPr="005E7F57">
        <w:rPr>
          <w:i/>
        </w:rPr>
        <w:t xml:space="preserve">TCI indication framework shall be enhanced in Rel-16 at least for eMBB: </w:t>
      </w:r>
    </w:p>
    <w:p w14:paraId="1ECFE4E6" w14:textId="77777777" w:rsidR="005E7F57" w:rsidRPr="005E7F57" w:rsidRDefault="005E7F57" w:rsidP="00C50C1A">
      <w:pPr>
        <w:numPr>
          <w:ilvl w:val="0"/>
          <w:numId w:val="17"/>
        </w:numPr>
        <w:overflowPunct/>
        <w:autoSpaceDE/>
        <w:autoSpaceDN/>
        <w:adjustRightInd/>
        <w:spacing w:after="0"/>
        <w:ind w:left="1287"/>
        <w:contextualSpacing/>
        <w:textAlignment w:val="auto"/>
        <w:rPr>
          <w:i/>
        </w:rPr>
      </w:pPr>
      <w:r w:rsidRPr="005E7F57">
        <w:rPr>
          <w:i/>
        </w:rPr>
        <w:t xml:space="preserve">Each TCI code point in a DCI can correspond to 1 or 2 TCI states </w:t>
      </w:r>
    </w:p>
    <w:p w14:paraId="288D0840" w14:textId="77777777" w:rsidR="005E7F57" w:rsidRPr="005E7F57" w:rsidRDefault="005E7F57" w:rsidP="00C50C1A">
      <w:pPr>
        <w:numPr>
          <w:ilvl w:val="1"/>
          <w:numId w:val="17"/>
        </w:numPr>
        <w:overflowPunct/>
        <w:autoSpaceDE/>
        <w:autoSpaceDN/>
        <w:adjustRightInd/>
        <w:spacing w:after="0"/>
        <w:ind w:left="2007"/>
        <w:contextualSpacing/>
        <w:textAlignment w:val="auto"/>
        <w:rPr>
          <w:i/>
        </w:rPr>
      </w:pPr>
      <w:r w:rsidRPr="005E7F57">
        <w:rPr>
          <w:i/>
        </w:rPr>
        <w:t xml:space="preserve">When 2 TCI states are activated within a TCI code point, each TCI state corresponds to one CDM group, at least for DMRS type 1 </w:t>
      </w:r>
    </w:p>
    <w:p w14:paraId="458237AC" w14:textId="77777777" w:rsidR="005E7F57" w:rsidRPr="005E7F57" w:rsidRDefault="005E7F57" w:rsidP="00C50C1A">
      <w:pPr>
        <w:numPr>
          <w:ilvl w:val="2"/>
          <w:numId w:val="17"/>
        </w:numPr>
        <w:overflowPunct/>
        <w:autoSpaceDE/>
        <w:autoSpaceDN/>
        <w:adjustRightInd/>
        <w:spacing w:after="0"/>
        <w:ind w:left="2727"/>
        <w:contextualSpacing/>
        <w:textAlignment w:val="auto"/>
        <w:rPr>
          <w:i/>
        </w:rPr>
      </w:pPr>
      <w:r w:rsidRPr="005E7F57">
        <w:rPr>
          <w:i/>
        </w:rPr>
        <w:t>FFS design for DMRS type 2</w:t>
      </w:r>
    </w:p>
    <w:p w14:paraId="2F9E92B5" w14:textId="77777777" w:rsidR="005E7F57" w:rsidRPr="005E7F57" w:rsidRDefault="005E7F57" w:rsidP="00C50C1A">
      <w:pPr>
        <w:numPr>
          <w:ilvl w:val="1"/>
          <w:numId w:val="17"/>
        </w:numPr>
        <w:overflowPunct/>
        <w:autoSpaceDE/>
        <w:autoSpaceDN/>
        <w:adjustRightInd/>
        <w:spacing w:after="0"/>
        <w:ind w:left="2007"/>
        <w:contextualSpacing/>
        <w:textAlignment w:val="auto"/>
        <w:rPr>
          <w:i/>
        </w:rPr>
      </w:pPr>
      <w:r w:rsidRPr="005E7F57">
        <w:rPr>
          <w:i/>
        </w:rPr>
        <w:t>FFS: TCI field in DCI, and associated MAC-CE signaling impact</w:t>
      </w:r>
    </w:p>
    <w:p w14:paraId="038ED4C4" w14:textId="77777777" w:rsidR="005E7F57" w:rsidRDefault="005E7F57" w:rsidP="007604D0"/>
    <w:p w14:paraId="7A725B51" w14:textId="56AC4288" w:rsidR="005C1AFC" w:rsidRDefault="005E7F57" w:rsidP="007604D0">
      <w:r w:rsidRPr="005C1AFC">
        <w:t xml:space="preserve">A first remaining issue is the design for DMRS type 2. </w:t>
      </w:r>
      <w:r w:rsidR="00EF64CE" w:rsidRPr="005C1AFC">
        <w:t xml:space="preserve">As there are three CDM groups for DMRS Type 2, </w:t>
      </w:r>
      <w:r w:rsidR="005C1AFC">
        <w:t>but the agreement states only two TCI states can be configured to a code point, at most two TRPs can be used in the transmission of PDSCH to the UE. It is thus sufficient that the two first CDM groups are used by the PDSCH in a multi-TRP transmission. Hence,</w:t>
      </w:r>
    </w:p>
    <w:p w14:paraId="258DAF82" w14:textId="777A0709" w:rsidR="005C1AFC" w:rsidRPr="003F26F9" w:rsidRDefault="005C1AFC" w:rsidP="003F26F9">
      <w:pPr>
        <w:pStyle w:val="Proposal"/>
      </w:pPr>
      <w:bookmarkStart w:id="20" w:name="_Toc4495555"/>
      <w:bookmarkStart w:id="21" w:name="_Toc4748968"/>
      <w:r w:rsidRPr="003F26F9">
        <w:t xml:space="preserve">When DMRS Type </w:t>
      </w:r>
      <w:r w:rsidR="00FE6F94">
        <w:t xml:space="preserve">1 or Type </w:t>
      </w:r>
      <w:r w:rsidRPr="003F26F9">
        <w:t xml:space="preserve">2 is configured, </w:t>
      </w:r>
      <w:r w:rsidR="003F26F9" w:rsidRPr="003F26F9">
        <w:t xml:space="preserve">and when 2 TCI states are activated within a TCI code point, </w:t>
      </w:r>
      <w:r w:rsidR="00FE6F94">
        <w:t>the first and second TCI</w:t>
      </w:r>
      <w:r w:rsidR="003F26F9" w:rsidRPr="003F26F9">
        <w:t xml:space="preserve"> state corresponds to CDM group</w:t>
      </w:r>
      <w:r w:rsidR="003F26F9">
        <w:t xml:space="preserve"> λ=0,1 respectively.</w:t>
      </w:r>
      <w:bookmarkEnd w:id="20"/>
      <w:bookmarkEnd w:id="21"/>
      <w:r w:rsidR="003F26F9">
        <w:t xml:space="preserve"> </w:t>
      </w:r>
    </w:p>
    <w:p w14:paraId="502EB27B" w14:textId="0DF54176" w:rsidR="00176BB2" w:rsidRDefault="003F26F9" w:rsidP="00275A8F">
      <w:pPr>
        <w:pStyle w:val="BodyText"/>
        <w:rPr>
          <w:lang w:val="en-US"/>
        </w:rPr>
      </w:pPr>
      <w:bookmarkStart w:id="22" w:name="_Toc534913460"/>
      <w:r>
        <w:rPr>
          <w:lang w:val="en-US"/>
        </w:rPr>
        <w:t>In the code point configuration,</w:t>
      </w:r>
      <w:r w:rsidR="00176BB2">
        <w:rPr>
          <w:lang w:val="en-US"/>
        </w:rPr>
        <w:t xml:space="preserve"> some TCI</w:t>
      </w:r>
      <w:r w:rsidR="00FD3E21">
        <w:rPr>
          <w:lang w:val="en-US"/>
        </w:rPr>
        <w:t xml:space="preserve"> codepoints</w:t>
      </w:r>
      <w:r w:rsidR="00176BB2">
        <w:rPr>
          <w:lang w:val="en-US"/>
        </w:rPr>
        <w:t xml:space="preserve"> </w:t>
      </w:r>
      <w:r w:rsidR="00FD3E21">
        <w:rPr>
          <w:lang w:val="en-US"/>
        </w:rPr>
        <w:t xml:space="preserve">can be associated with </w:t>
      </w:r>
      <w:r w:rsidR="00176BB2">
        <w:rPr>
          <w:lang w:val="en-US"/>
        </w:rPr>
        <w:t xml:space="preserve">a single </w:t>
      </w:r>
      <w:r w:rsidR="00FD3E21">
        <w:rPr>
          <w:lang w:val="en-US"/>
        </w:rPr>
        <w:t xml:space="preserve">TCI </w:t>
      </w:r>
      <w:r w:rsidR="00D609F8">
        <w:rPr>
          <w:lang w:val="en-US"/>
        </w:rPr>
        <w:t>s</w:t>
      </w:r>
      <w:r w:rsidR="00FD3E21">
        <w:rPr>
          <w:lang w:val="en-US"/>
        </w:rPr>
        <w:t>tate</w:t>
      </w:r>
      <w:r w:rsidR="00176BB2">
        <w:rPr>
          <w:lang w:val="en-US"/>
        </w:rPr>
        <w:t xml:space="preserve"> as in Rel-15 </w:t>
      </w:r>
      <w:r>
        <w:rPr>
          <w:lang w:val="en-US"/>
        </w:rPr>
        <w:t>and</w:t>
      </w:r>
      <w:r w:rsidR="00176BB2">
        <w:rPr>
          <w:lang w:val="en-US"/>
        </w:rPr>
        <w:t xml:space="preserve"> are used for DPS while some other</w:t>
      </w:r>
      <w:r w:rsidR="00FD3E21">
        <w:rPr>
          <w:lang w:val="en-US"/>
        </w:rPr>
        <w:t xml:space="preserve"> codepoint</w:t>
      </w:r>
      <w:r w:rsidR="00176BB2">
        <w:rPr>
          <w:lang w:val="en-US"/>
        </w:rPr>
        <w:t xml:space="preserve">s </w:t>
      </w:r>
      <w:r w:rsidR="00FD3E21">
        <w:rPr>
          <w:lang w:val="en-US"/>
        </w:rPr>
        <w:t>can be associated with</w:t>
      </w:r>
      <w:r w:rsidR="00176BB2">
        <w:rPr>
          <w:lang w:val="en-US"/>
        </w:rPr>
        <w:t xml:space="preserve"> two </w:t>
      </w:r>
      <w:r w:rsidR="00FD3E21">
        <w:rPr>
          <w:lang w:val="en-US"/>
        </w:rPr>
        <w:t xml:space="preserve">TCI </w:t>
      </w:r>
      <w:r w:rsidR="00D609F8">
        <w:rPr>
          <w:lang w:val="en-US"/>
        </w:rPr>
        <w:t>s</w:t>
      </w:r>
      <w:r w:rsidR="00FD3E21">
        <w:rPr>
          <w:lang w:val="en-US"/>
        </w:rPr>
        <w:t>tates</w:t>
      </w:r>
      <w:r w:rsidR="00176BB2">
        <w:rPr>
          <w:lang w:val="en-US"/>
        </w:rPr>
        <w:t xml:space="preserve"> and are used for NC-JT scheduling.</w:t>
      </w:r>
      <w:bookmarkEnd w:id="22"/>
      <w:r>
        <w:rPr>
          <w:lang w:val="en-US"/>
        </w:rPr>
        <w:t xml:space="preserve">  If DRMS ports within a single CDM group</w:t>
      </w:r>
      <w:r w:rsidR="007C3AB9">
        <w:rPr>
          <w:lang w:val="en-US"/>
        </w:rPr>
        <w:t xml:space="preserve"> is indicated while</w:t>
      </w:r>
      <w:r>
        <w:rPr>
          <w:lang w:val="en-US"/>
        </w:rPr>
        <w:t xml:space="preserve"> a TCI code point with two TCI states</w:t>
      </w:r>
      <w:r w:rsidR="006602A9">
        <w:rPr>
          <w:lang w:val="en-US"/>
        </w:rPr>
        <w:t xml:space="preserve"> is signaled</w:t>
      </w:r>
      <w:r w:rsidR="00507EAC">
        <w:rPr>
          <w:lang w:val="en-US"/>
        </w:rPr>
        <w:t xml:space="preserve"> in the same DCI</w:t>
      </w:r>
      <w:r>
        <w:rPr>
          <w:lang w:val="en-US"/>
        </w:rPr>
        <w:t xml:space="preserve">, a simple rule can be </w:t>
      </w:r>
      <w:r w:rsidR="00507EAC">
        <w:rPr>
          <w:lang w:val="en-US"/>
        </w:rPr>
        <w:t xml:space="preserve">used </w:t>
      </w:r>
      <w:r w:rsidR="00BB0EB7">
        <w:rPr>
          <w:lang w:val="en-US"/>
        </w:rPr>
        <w:t xml:space="preserve">such </w:t>
      </w:r>
      <w:r>
        <w:rPr>
          <w:lang w:val="en-US"/>
        </w:rPr>
        <w:t>that the first TCI state is used. This will enable re-use of code points with two TCI states also for single-TRP scheduling.</w:t>
      </w:r>
    </w:p>
    <w:p w14:paraId="7440BF7C" w14:textId="736408D7" w:rsidR="003F26F9" w:rsidRDefault="003F26F9" w:rsidP="003F26F9">
      <w:pPr>
        <w:pStyle w:val="Proposal"/>
        <w:rPr>
          <w:lang w:val="en-US"/>
        </w:rPr>
      </w:pPr>
      <w:bookmarkStart w:id="23" w:name="_Toc4495556"/>
      <w:bookmarkStart w:id="24" w:name="_Toc4748969"/>
      <w:r>
        <w:rPr>
          <w:lang w:val="en-US"/>
        </w:rPr>
        <w:t>When a single DMRS CDM group is indicated</w:t>
      </w:r>
      <w:r w:rsidR="00FE6F94">
        <w:rPr>
          <w:lang w:val="en-US"/>
        </w:rPr>
        <w:t xml:space="preserve"> by antenna port indication table</w:t>
      </w:r>
      <w:r>
        <w:rPr>
          <w:lang w:val="en-US"/>
        </w:rPr>
        <w:t>, the first TCI state in a code point with two TCI states is used for the scheduled PDSCH</w:t>
      </w:r>
      <w:bookmarkEnd w:id="23"/>
      <w:bookmarkEnd w:id="24"/>
      <w:r>
        <w:rPr>
          <w:lang w:val="en-US"/>
        </w:rPr>
        <w:t xml:space="preserve"> </w:t>
      </w:r>
    </w:p>
    <w:p w14:paraId="17590B9E" w14:textId="60FEE193" w:rsidR="00D57DD1" w:rsidRDefault="00FE6F94" w:rsidP="00FE6F94">
      <w:pPr>
        <w:pStyle w:val="BodyText"/>
        <w:rPr>
          <w:lang w:val="en-US"/>
        </w:rPr>
      </w:pPr>
      <w:r>
        <w:rPr>
          <w:lang w:val="en-US"/>
        </w:rPr>
        <w:t xml:space="preserve">For DMRS type 2, it may also happen that a code point </w:t>
      </w:r>
      <w:r w:rsidR="0053268F">
        <w:rPr>
          <w:lang w:val="en-US"/>
        </w:rPr>
        <w:t xml:space="preserve">has </w:t>
      </w:r>
      <w:r>
        <w:rPr>
          <w:lang w:val="en-US"/>
        </w:rPr>
        <w:t>two TCI states and all three CDM groups are indicated</w:t>
      </w:r>
      <w:r w:rsidR="00C55CF9">
        <w:rPr>
          <w:lang w:val="en-US"/>
        </w:rPr>
        <w:t xml:space="preserve"> by antenna port</w:t>
      </w:r>
      <w:r w:rsidR="00DB619E">
        <w:rPr>
          <w:lang w:val="en-US"/>
        </w:rPr>
        <w:t xml:space="preserve"> indication</w:t>
      </w:r>
      <w:r w:rsidR="00C941E5">
        <w:rPr>
          <w:lang w:val="en-US"/>
        </w:rPr>
        <w:t xml:space="preserve"> in a DCI</w:t>
      </w:r>
      <w:r>
        <w:rPr>
          <w:lang w:val="en-US"/>
        </w:rPr>
        <w:t xml:space="preserve">, but this can be seen as a gNB error case that UE does not need to handle. </w:t>
      </w:r>
    </w:p>
    <w:p w14:paraId="2BA7F435" w14:textId="7C1E2031" w:rsidR="00727106" w:rsidRPr="000E5EC0" w:rsidRDefault="00A4677F" w:rsidP="00463D3C">
      <w:pPr>
        <w:pStyle w:val="Proposal"/>
        <w:rPr>
          <w:lang w:val="en-US"/>
        </w:rPr>
      </w:pPr>
      <w:bookmarkStart w:id="25" w:name="_Toc4748971"/>
      <w:bookmarkStart w:id="26" w:name="_Toc534913461"/>
      <w:r>
        <w:rPr>
          <w:lang w:val="en-US"/>
        </w:rPr>
        <w:t>When three DMRS CDM group is indicated by antenna port indication table, and the indicated TCI code point has two TCI states, then the UE can ignore the DCI</w:t>
      </w:r>
      <w:bookmarkEnd w:id="25"/>
    </w:p>
    <w:p w14:paraId="5E058CAD" w14:textId="3B35217E" w:rsidR="00D40067" w:rsidRDefault="008769BE" w:rsidP="00275A8F">
      <w:pPr>
        <w:pStyle w:val="BodyText"/>
        <w:rPr>
          <w:bCs/>
          <w:lang w:val="en-US"/>
        </w:rPr>
      </w:pPr>
      <w:r w:rsidRPr="00DF7F5C">
        <w:rPr>
          <w:bCs/>
          <w:lang w:val="en-US"/>
        </w:rPr>
        <w:t>In Rel-15, there are at most 8 active TCI states that can support DPS of up to 8 different TRPs which should be sufficient for most deployments. With the</w:t>
      </w:r>
      <w:r w:rsidR="00FE6F94">
        <w:rPr>
          <w:bCs/>
          <w:lang w:val="en-US"/>
        </w:rPr>
        <w:t>se agreed</w:t>
      </w:r>
      <w:r w:rsidRPr="00DF7F5C">
        <w:rPr>
          <w:bCs/>
          <w:lang w:val="en-US"/>
        </w:rPr>
        <w:t xml:space="preserve"> extended TCI states, there are many more combinations as </w:t>
      </w:r>
      <w:r w:rsidR="00DF7F5C" w:rsidRPr="00E90F70">
        <w:rPr>
          <w:bCs/>
          <w:lang w:val="en-US"/>
        </w:rPr>
        <w:t>there is a possibility to</w:t>
      </w:r>
      <w:r w:rsidRPr="00DF7F5C">
        <w:rPr>
          <w:bCs/>
          <w:lang w:val="en-US"/>
        </w:rPr>
        <w:t xml:space="preserve"> select two TRPs per TCI state.</w:t>
      </w:r>
      <w:r w:rsidR="006651DD">
        <w:rPr>
          <w:bCs/>
          <w:lang w:val="en-US"/>
        </w:rPr>
        <w:t xml:space="preserve">  In</w:t>
      </w:r>
      <w:r w:rsidRPr="00DF7F5C" w:rsidDel="006651DD">
        <w:rPr>
          <w:bCs/>
          <w:lang w:val="en-US"/>
        </w:rPr>
        <w:t xml:space="preserve"> </w:t>
      </w:r>
      <w:r w:rsidR="0022158D">
        <w:rPr>
          <w:bCs/>
          <w:lang w:val="en-US"/>
        </w:rPr>
        <w:fldChar w:fldCharType="begin"/>
      </w:r>
      <w:r w:rsidR="0022158D">
        <w:rPr>
          <w:bCs/>
          <w:lang w:val="en-US"/>
        </w:rPr>
        <w:instrText xml:space="preserve"> REF _Ref4716696 \r \h </w:instrText>
      </w:r>
      <w:r w:rsidR="0022158D">
        <w:rPr>
          <w:bCs/>
          <w:lang w:val="en-US"/>
        </w:rPr>
      </w:r>
      <w:r w:rsidR="0022158D">
        <w:rPr>
          <w:bCs/>
          <w:lang w:val="en-US"/>
        </w:rPr>
        <w:fldChar w:fldCharType="separate"/>
      </w:r>
      <w:r w:rsidR="0022158D">
        <w:rPr>
          <w:bCs/>
          <w:lang w:val="en-US"/>
        </w:rPr>
        <w:t>[15]</w:t>
      </w:r>
      <w:r w:rsidR="0022158D">
        <w:rPr>
          <w:bCs/>
          <w:lang w:val="en-US"/>
        </w:rPr>
        <w:fldChar w:fldCharType="end"/>
      </w:r>
      <w:r w:rsidR="0022158D">
        <w:rPr>
          <w:bCs/>
          <w:lang w:val="en-US"/>
        </w:rPr>
        <w:t xml:space="preserve">, we showed that NC-JT </w:t>
      </w:r>
      <w:r w:rsidR="008C591B">
        <w:rPr>
          <w:bCs/>
          <w:lang w:val="en-US"/>
        </w:rPr>
        <w:t xml:space="preserve">with </w:t>
      </w:r>
      <w:r w:rsidR="00C846C7" w:rsidRPr="00C846C7">
        <w:rPr>
          <w:bCs/>
          <w:lang w:val="en-US"/>
        </w:rPr>
        <w:t>4-TRP clusters outperforms</w:t>
      </w:r>
      <w:r w:rsidR="008C591B">
        <w:rPr>
          <w:bCs/>
          <w:lang w:val="en-US"/>
        </w:rPr>
        <w:t xml:space="preserve"> NC-JT with</w:t>
      </w:r>
      <w:r w:rsidR="00C846C7" w:rsidRPr="00C846C7">
        <w:rPr>
          <w:bCs/>
          <w:lang w:val="en-US"/>
        </w:rPr>
        <w:t xml:space="preserve"> 2-TRP clusters by around 10% and 12% in terms of mean throughput gain at baseline RUs of 20% and 40%</w:t>
      </w:r>
      <w:r w:rsidR="00CF7AC7">
        <w:rPr>
          <w:bCs/>
          <w:lang w:val="en-US"/>
        </w:rPr>
        <w:t xml:space="preserve"> (note that in</w:t>
      </w:r>
      <w:r w:rsidR="00CF7AC7" w:rsidRPr="00CF7AC7">
        <w:rPr>
          <w:bCs/>
          <w:lang w:val="en-US"/>
        </w:rPr>
        <w:t xml:space="preserve"> the 4-TRP clusters, simultaneous NC-JT transmission from at most 2 TRPs to a single UE is allowed</w:t>
      </w:r>
      <w:r w:rsidR="00CF7AC7">
        <w:rPr>
          <w:bCs/>
          <w:lang w:val="en-US"/>
        </w:rPr>
        <w:t>)</w:t>
      </w:r>
      <w:r w:rsidR="00B52493">
        <w:rPr>
          <w:bCs/>
          <w:lang w:val="en-US"/>
        </w:rPr>
        <w:t xml:space="preserve">.  </w:t>
      </w:r>
      <w:r w:rsidR="00BA3BC2">
        <w:rPr>
          <w:bCs/>
          <w:lang w:val="en-US"/>
        </w:rPr>
        <w:t xml:space="preserve">With </w:t>
      </w:r>
      <w:r w:rsidR="00920710">
        <w:rPr>
          <w:bCs/>
          <w:lang w:val="en-US"/>
        </w:rPr>
        <w:t xml:space="preserve">4-TRP clusters, we have </w:t>
      </w:r>
      <w:r w:rsidR="00920710" w:rsidRPr="00920710">
        <w:rPr>
          <w:bCs/>
          <w:vertAlign w:val="subscript"/>
          <w:lang w:val="en-US"/>
        </w:rPr>
        <w:t>4</w:t>
      </w:r>
      <w:r w:rsidR="00920710">
        <w:rPr>
          <w:bCs/>
          <w:lang w:val="en-US"/>
        </w:rPr>
        <w:t>C</w:t>
      </w:r>
      <w:r w:rsidR="00920710" w:rsidRPr="00920710">
        <w:rPr>
          <w:bCs/>
          <w:vertAlign w:val="subscript"/>
          <w:lang w:val="en-US"/>
        </w:rPr>
        <w:t>2</w:t>
      </w:r>
      <w:r w:rsidR="00920710">
        <w:rPr>
          <w:bCs/>
          <w:lang w:val="en-US"/>
        </w:rPr>
        <w:t xml:space="preserve"> = </w:t>
      </w:r>
      <w:r w:rsidR="008D4285">
        <w:rPr>
          <w:bCs/>
          <w:lang w:val="en-US"/>
        </w:rPr>
        <w:t xml:space="preserve">6 different ways of selecting 2 TRPs for NC-JT.  </w:t>
      </w:r>
      <w:r w:rsidR="006747AC">
        <w:rPr>
          <w:bCs/>
          <w:lang w:val="en-US"/>
        </w:rPr>
        <w:t xml:space="preserve">This will </w:t>
      </w:r>
      <w:r w:rsidR="0055740F">
        <w:rPr>
          <w:bCs/>
          <w:lang w:val="en-US"/>
        </w:rPr>
        <w:t>require 6 codepoints</w:t>
      </w:r>
      <w:r w:rsidR="00AF4210">
        <w:rPr>
          <w:bCs/>
          <w:lang w:val="en-US"/>
        </w:rPr>
        <w:t xml:space="preserve"> to indicate 2 out of 4 TCI-States</w:t>
      </w:r>
      <w:r w:rsidR="0055740F">
        <w:rPr>
          <w:bCs/>
          <w:lang w:val="en-US"/>
        </w:rPr>
        <w:t xml:space="preserve">.  </w:t>
      </w:r>
      <w:r w:rsidR="00B36BA9">
        <w:rPr>
          <w:bCs/>
          <w:lang w:val="en-US"/>
        </w:rPr>
        <w:t xml:space="preserve">Plus, to support dynamic switching between single-TRP, DPS and NC-JT, </w:t>
      </w:r>
      <w:r w:rsidR="0055740F">
        <w:rPr>
          <w:bCs/>
          <w:lang w:val="en-US"/>
        </w:rPr>
        <w:t xml:space="preserve">we need </w:t>
      </w:r>
      <w:r w:rsidR="00AF4210">
        <w:rPr>
          <w:bCs/>
          <w:lang w:val="en-US"/>
        </w:rPr>
        <w:t>4 more codepoints</w:t>
      </w:r>
      <w:r w:rsidR="00D70BAB">
        <w:rPr>
          <w:bCs/>
          <w:lang w:val="en-US"/>
        </w:rPr>
        <w:t xml:space="preserve"> to indicate a single TCI-State corresponding to each of the TRPs.  </w:t>
      </w:r>
      <w:r w:rsidR="005D2FB7">
        <w:rPr>
          <w:bCs/>
          <w:lang w:val="en-US"/>
        </w:rPr>
        <w:t xml:space="preserve">Hence, to support NC-JT with 4-TRP clusters with single PDCCH, we require up to 10 codepoints in the TCI field.  </w:t>
      </w:r>
      <w:r w:rsidR="003C01A1">
        <w:rPr>
          <w:bCs/>
          <w:lang w:val="en-US"/>
        </w:rPr>
        <w:t>Since the current TCI-field can only support 8 TCI-States, it is beneficial to extend the number of bits in the TCI field from 3 to 4.</w:t>
      </w:r>
    </w:p>
    <w:p w14:paraId="028643A1" w14:textId="6946CA1B" w:rsidR="009E1B93" w:rsidRDefault="00B236F6" w:rsidP="00275A8F">
      <w:pPr>
        <w:pStyle w:val="BodyText"/>
        <w:rPr>
          <w:bCs/>
          <w:lang w:val="en-US"/>
        </w:rPr>
      </w:pPr>
      <w:r>
        <w:rPr>
          <w:bCs/>
          <w:lang w:val="en-US"/>
        </w:rPr>
        <w:t xml:space="preserve">Another benefit of extending the number of bits is </w:t>
      </w:r>
      <w:r w:rsidR="000B3E9F">
        <w:rPr>
          <w:bCs/>
          <w:lang w:val="en-US"/>
        </w:rPr>
        <w:t xml:space="preserve">that the number of layers from </w:t>
      </w:r>
      <w:r w:rsidR="006C01A5">
        <w:rPr>
          <w:bCs/>
          <w:lang w:val="en-US"/>
        </w:rPr>
        <w:t xml:space="preserve">two TRPs can be flexibly indicated.  </w:t>
      </w:r>
      <w:r w:rsidR="00557134">
        <w:rPr>
          <w:bCs/>
          <w:lang w:val="en-US"/>
        </w:rPr>
        <w:t xml:space="preserve">Considering Rel-15 </w:t>
      </w:r>
      <w:r w:rsidR="00B249F5">
        <w:rPr>
          <w:bCs/>
          <w:lang w:val="en-US"/>
        </w:rPr>
        <w:t xml:space="preserve">antenna port table for DMRS Type I with </w:t>
      </w:r>
      <w:r w:rsidR="006E1CFC">
        <w:rPr>
          <w:bCs/>
          <w:lang w:val="en-US"/>
        </w:rPr>
        <w:t xml:space="preserve">a single DMRS symbol, </w:t>
      </w:r>
      <w:r w:rsidR="00AC71B2">
        <w:rPr>
          <w:bCs/>
          <w:lang w:val="en-US"/>
        </w:rPr>
        <w:t>two</w:t>
      </w:r>
      <w:r w:rsidR="006E1CFC">
        <w:rPr>
          <w:bCs/>
          <w:lang w:val="en-US"/>
        </w:rPr>
        <w:t xml:space="preserve"> layers and </w:t>
      </w:r>
      <w:r w:rsidR="00AC71B2">
        <w:rPr>
          <w:bCs/>
          <w:lang w:val="en-US"/>
        </w:rPr>
        <w:t>one</w:t>
      </w:r>
      <w:r w:rsidR="006E1CFC">
        <w:rPr>
          <w:bCs/>
          <w:lang w:val="en-US"/>
        </w:rPr>
        <w:t xml:space="preserve"> layer</w:t>
      </w:r>
      <w:r w:rsidR="00901452">
        <w:rPr>
          <w:bCs/>
          <w:lang w:val="en-US"/>
        </w:rPr>
        <w:t xml:space="preserve"> can be scheduled from the first and second CDM groups, respectively.  </w:t>
      </w:r>
      <w:r w:rsidR="00903118">
        <w:rPr>
          <w:bCs/>
          <w:lang w:val="en-US"/>
        </w:rPr>
        <w:t xml:space="preserve">By consuming two codepoints in the TCI field, the layer combinations (2,1) and (1,2) can both be possible </w:t>
      </w:r>
      <w:r w:rsidR="00402277">
        <w:rPr>
          <w:bCs/>
          <w:lang w:val="en-US"/>
        </w:rPr>
        <w:t>from the two TRPs as follows:</w:t>
      </w:r>
    </w:p>
    <w:p w14:paraId="3766146B" w14:textId="56961E63" w:rsidR="00B236F6" w:rsidRDefault="0091452C" w:rsidP="00402277">
      <w:pPr>
        <w:pStyle w:val="BodyText"/>
        <w:numPr>
          <w:ilvl w:val="0"/>
          <w:numId w:val="19"/>
        </w:numPr>
        <w:rPr>
          <w:bCs/>
          <w:lang w:val="en-US"/>
        </w:rPr>
      </w:pPr>
      <w:r>
        <w:rPr>
          <w:bCs/>
          <w:lang w:val="en-US"/>
        </w:rPr>
        <w:t xml:space="preserve">If </w:t>
      </w:r>
      <w:r w:rsidR="00402277">
        <w:rPr>
          <w:bCs/>
          <w:lang w:val="en-US"/>
        </w:rPr>
        <w:t xml:space="preserve">a first </w:t>
      </w:r>
      <w:r w:rsidR="001E267E">
        <w:rPr>
          <w:bCs/>
          <w:lang w:val="en-US"/>
        </w:rPr>
        <w:t>codepoint of</w:t>
      </w:r>
      <w:r>
        <w:rPr>
          <w:bCs/>
          <w:lang w:val="en-US"/>
        </w:rPr>
        <w:t xml:space="preserve"> TCI field</w:t>
      </w:r>
      <w:r w:rsidR="00071299">
        <w:rPr>
          <w:bCs/>
          <w:lang w:val="en-US"/>
        </w:rPr>
        <w:t xml:space="preserve"> indicates</w:t>
      </w:r>
      <w:r w:rsidR="0064689B">
        <w:rPr>
          <w:bCs/>
          <w:lang w:val="en-US"/>
        </w:rPr>
        <w:t xml:space="preserve"> </w:t>
      </w:r>
      <w:r w:rsidR="00071299">
        <w:rPr>
          <w:bCs/>
          <w:lang w:val="en-US"/>
        </w:rPr>
        <w:t>TCI states 1</w:t>
      </w:r>
      <w:r w:rsidR="001E267E">
        <w:rPr>
          <w:bCs/>
          <w:lang w:val="en-US"/>
        </w:rPr>
        <w:t xml:space="preserve"> (corresponding to TRP 1)</w:t>
      </w:r>
      <w:r w:rsidR="00071299">
        <w:rPr>
          <w:bCs/>
          <w:lang w:val="en-US"/>
        </w:rPr>
        <w:t xml:space="preserve"> and 2</w:t>
      </w:r>
      <w:r w:rsidR="001E267E">
        <w:rPr>
          <w:bCs/>
          <w:lang w:val="en-US"/>
        </w:rPr>
        <w:t xml:space="preserve"> (corresponding to TRP 2)</w:t>
      </w:r>
      <w:r w:rsidR="00071299">
        <w:rPr>
          <w:bCs/>
          <w:lang w:val="en-US"/>
        </w:rPr>
        <w:t>,</w:t>
      </w:r>
      <w:r w:rsidR="001E267E">
        <w:rPr>
          <w:bCs/>
          <w:lang w:val="en-US"/>
        </w:rPr>
        <w:t xml:space="preserve"> then </w:t>
      </w:r>
      <w:r w:rsidR="0064689B">
        <w:rPr>
          <w:bCs/>
          <w:lang w:val="en-US"/>
        </w:rPr>
        <w:t xml:space="preserve">TRP 1 transmits two layers and TRP 2 transmits </w:t>
      </w:r>
      <w:r w:rsidR="00AC71B2">
        <w:rPr>
          <w:bCs/>
          <w:lang w:val="en-US"/>
        </w:rPr>
        <w:t>one layer.</w:t>
      </w:r>
    </w:p>
    <w:p w14:paraId="78BC9D71" w14:textId="7A42FC0A" w:rsidR="004C5401" w:rsidRPr="004C5401" w:rsidRDefault="00402277" w:rsidP="004C5401">
      <w:pPr>
        <w:pStyle w:val="BodyText"/>
        <w:numPr>
          <w:ilvl w:val="0"/>
          <w:numId w:val="19"/>
        </w:numPr>
        <w:rPr>
          <w:bCs/>
          <w:lang w:val="en-US"/>
        </w:rPr>
      </w:pPr>
      <w:r>
        <w:rPr>
          <w:bCs/>
          <w:lang w:val="en-US"/>
        </w:rPr>
        <w:lastRenderedPageBreak/>
        <w:t>If a second codepoint of TCI field indicates TCI states 2 (corresponding to TRP 2) and 1 (corresponding to TRP 1), then TRP 2 transmits two layers and TRP 1 transmits one layer.</w:t>
      </w:r>
    </w:p>
    <w:p w14:paraId="6BD92271" w14:textId="20DBD1CE" w:rsidR="00F34456" w:rsidRDefault="00F34456" w:rsidP="00275A8F">
      <w:pPr>
        <w:pStyle w:val="BodyText"/>
        <w:rPr>
          <w:bCs/>
          <w:lang w:val="en-US"/>
        </w:rPr>
      </w:pPr>
      <w:r w:rsidRPr="00FA058C">
        <w:rPr>
          <w:lang w:val="en-US"/>
        </w:rPr>
        <w:t>Hence</w:t>
      </w:r>
      <w:r>
        <w:rPr>
          <w:bCs/>
          <w:lang w:val="en-US"/>
        </w:rPr>
        <w:t>,</w:t>
      </w:r>
      <w:r w:rsidRPr="00FA058C">
        <w:rPr>
          <w:lang w:val="en-US"/>
        </w:rPr>
        <w:t xml:space="preserve"> we make the following proposal:</w:t>
      </w:r>
    </w:p>
    <w:p w14:paraId="6716AA1C" w14:textId="033B0746" w:rsidR="00F34456" w:rsidRPr="00FA058C" w:rsidRDefault="00F34456" w:rsidP="00F34456">
      <w:pPr>
        <w:pStyle w:val="Proposal"/>
      </w:pPr>
      <w:bookmarkStart w:id="27" w:name="_Toc4748972"/>
      <w:r w:rsidRPr="00FA058C">
        <w:t xml:space="preserve">Extend the number of bits in the TCI field from 3 to 4 bits </w:t>
      </w:r>
      <w:r w:rsidR="00393FE5" w:rsidRPr="00FA058C">
        <w:t>to better support NC-JT with 4-TRP clusters and</w:t>
      </w:r>
      <w:r w:rsidR="008A5288" w:rsidRPr="00FA058C">
        <w:t xml:space="preserve"> to improve the </w:t>
      </w:r>
      <w:r w:rsidR="00B73CFA" w:rsidRPr="00FA058C">
        <w:t>flexibility of indicating different layer combinations to different TRPs.</w:t>
      </w:r>
      <w:bookmarkEnd w:id="27"/>
      <w:r w:rsidR="00B73CFA" w:rsidRPr="00FA058C">
        <w:t xml:space="preserve"> </w:t>
      </w:r>
    </w:p>
    <w:p w14:paraId="292B4DC7" w14:textId="2039214D" w:rsidR="00F01ED3" w:rsidRPr="00FA058C" w:rsidRDefault="008769BE" w:rsidP="00275A8F">
      <w:pPr>
        <w:pStyle w:val="BodyText"/>
        <w:rPr>
          <w:lang w:val="en-US"/>
        </w:rPr>
      </w:pPr>
      <w:r w:rsidRPr="00FA058C">
        <w:rPr>
          <w:lang w:val="en-US"/>
        </w:rPr>
        <w:t>Note however that the number of simultaneously tracked TRSs or SSBs can remain the same</w:t>
      </w:r>
      <w:r w:rsidR="00F01ED3" w:rsidRPr="00FA058C">
        <w:rPr>
          <w:lang w:val="en-US"/>
        </w:rPr>
        <w:t xml:space="preserve"> as in Rel-15 and the introduction of extended TCI states should not extend the demands for tracking.</w:t>
      </w:r>
      <w:bookmarkEnd w:id="26"/>
    </w:p>
    <w:p w14:paraId="6568316F" w14:textId="4BF3B72B" w:rsidR="009626F0" w:rsidRDefault="00E32018" w:rsidP="009626F0">
      <w:pPr>
        <w:pStyle w:val="BodyText"/>
        <w:rPr>
          <w:bCs/>
          <w:lang w:val="en-US"/>
        </w:rPr>
      </w:pPr>
      <w:r>
        <w:rPr>
          <w:lang w:val="en-US"/>
        </w:rPr>
        <w:t>On</w:t>
      </w:r>
      <w:r w:rsidRPr="00FA058C">
        <w:rPr>
          <w:lang w:val="en-US"/>
        </w:rPr>
        <w:t xml:space="preserve"> MAC CE signaling impact of the Rel-16 TCI framework</w:t>
      </w:r>
      <w:r w:rsidR="009E7882">
        <w:rPr>
          <w:lang w:val="en-US"/>
        </w:rPr>
        <w:t>,</w:t>
      </w:r>
      <w:r w:rsidR="009231C8" w:rsidRPr="00FA058C">
        <w:rPr>
          <w:lang w:val="en-US"/>
        </w:rPr>
        <w:t xml:space="preserve"> w</w:t>
      </w:r>
      <w:r w:rsidR="009626F0" w:rsidRPr="00FA058C">
        <w:rPr>
          <w:lang w:val="en-US"/>
        </w:rPr>
        <w:t xml:space="preserve">e provide our detailed views in a separate contribution </w:t>
      </w:r>
      <w:r w:rsidR="009626F0" w:rsidRPr="00FA058C">
        <w:rPr>
          <w:lang w:val="en-US"/>
        </w:rPr>
        <w:fldChar w:fldCharType="begin"/>
      </w:r>
      <w:r w:rsidR="009626F0" w:rsidRPr="00FA058C">
        <w:rPr>
          <w:lang w:val="en-US"/>
        </w:rPr>
        <w:instrText xml:space="preserve"> REF _Ref1092653 \r \h  \* MERGEFORMAT </w:instrText>
      </w:r>
      <w:r w:rsidR="009626F0" w:rsidRPr="00FA058C">
        <w:rPr>
          <w:lang w:val="en-US"/>
        </w:rPr>
      </w:r>
      <w:r w:rsidR="009626F0" w:rsidRPr="00FA058C">
        <w:rPr>
          <w:lang w:val="en-US"/>
        </w:rPr>
        <w:fldChar w:fldCharType="separate"/>
      </w:r>
      <w:r w:rsidR="00D233B2" w:rsidRPr="00FA058C">
        <w:rPr>
          <w:lang w:val="en-US"/>
        </w:rPr>
        <w:t>[11]</w:t>
      </w:r>
      <w:r w:rsidR="009626F0" w:rsidRPr="00FA058C">
        <w:rPr>
          <w:lang w:val="en-US"/>
        </w:rPr>
        <w:fldChar w:fldCharType="end"/>
      </w:r>
      <w:r w:rsidR="009626F0" w:rsidRPr="00FA058C">
        <w:rPr>
          <w:lang w:val="en-US"/>
        </w:rPr>
        <w:t>.</w:t>
      </w:r>
    </w:p>
    <w:p w14:paraId="2419D59D" w14:textId="0ADE5476" w:rsidR="007604D0" w:rsidRDefault="007604D0" w:rsidP="007604D0">
      <w:pPr>
        <w:pStyle w:val="Heading3"/>
      </w:pPr>
      <w:r>
        <w:t>Antenna port indication tables</w:t>
      </w:r>
    </w:p>
    <w:p w14:paraId="0E24B55D" w14:textId="5C00197A" w:rsidR="007604D0" w:rsidRDefault="007604D0" w:rsidP="007604D0">
      <w:r>
        <w:t xml:space="preserve">To support multi-TRP transmission with a single PDCCH, the DMRS port transmitted from each TRP must belong to the same CDM group. Hence, the antenna port tables must be able to indicate a flexible number of layers within a CDM group per TRP. </w:t>
      </w:r>
    </w:p>
    <w:p w14:paraId="314E75A5" w14:textId="51FD0D29" w:rsidR="007604D0" w:rsidRDefault="007604D0" w:rsidP="007604D0">
      <w:r>
        <w:t>The Rel-15 tables for DMRS Type 1 support scheduling of these layers</w:t>
      </w:r>
      <w:r w:rsidR="00251DD8">
        <w:t xml:space="preserve"> (L1, L2) </w:t>
      </w:r>
      <w:r>
        <w:t>in the first and second CDM group respectively:</w:t>
      </w:r>
    </w:p>
    <w:p w14:paraId="2A041202" w14:textId="6D5EA4AF" w:rsidR="007604D0" w:rsidRDefault="00251DD8" w:rsidP="007604D0">
      <w:pPr>
        <w:pStyle w:val="ListParagraph"/>
        <w:numPr>
          <w:ilvl w:val="0"/>
          <w:numId w:val="14"/>
        </w:numPr>
        <w:rPr>
          <w:lang w:val="en-US"/>
        </w:rPr>
      </w:pPr>
      <w:r>
        <w:t xml:space="preserve">(L1, L2)   = </w:t>
      </w:r>
      <w:r w:rsidR="007604D0">
        <w:t>(</w:t>
      </w:r>
      <w:r w:rsidR="007604D0" w:rsidRPr="007604D0">
        <w:t>1,0)</w:t>
      </w:r>
      <w:r w:rsidR="007604D0">
        <w:t>, (2,0),</w:t>
      </w:r>
      <w:r w:rsidR="00EA2018">
        <w:t xml:space="preserve"> </w:t>
      </w:r>
      <w:r w:rsidR="007604D0">
        <w:t>(0,1),</w:t>
      </w:r>
      <w:r w:rsidR="006330BF">
        <w:t xml:space="preserve"> </w:t>
      </w:r>
      <w:r w:rsidR="007604D0">
        <w:t>(0,2),</w:t>
      </w:r>
      <w:r w:rsidR="006330BF">
        <w:t xml:space="preserve"> </w:t>
      </w:r>
      <w:r w:rsidR="007604D0">
        <w:t>(1,1),</w:t>
      </w:r>
      <w:r w:rsidR="006330BF">
        <w:t xml:space="preserve"> </w:t>
      </w:r>
      <w:r w:rsidR="007604D0">
        <w:t>(2,1)</w:t>
      </w:r>
      <w:r w:rsidR="007604D0" w:rsidRPr="007604D0">
        <w:t>,</w:t>
      </w:r>
      <w:r w:rsidR="006330BF">
        <w:t xml:space="preserve"> </w:t>
      </w:r>
      <w:r w:rsidR="007604D0" w:rsidRPr="007604D0">
        <w:t>(2,2)</w:t>
      </w:r>
      <w:r w:rsidR="007604D0">
        <w:rPr>
          <w:lang w:val="en-US"/>
        </w:rPr>
        <w:tab/>
      </w:r>
      <w:r w:rsidR="007604D0">
        <w:rPr>
          <w:lang w:val="en-US"/>
        </w:rPr>
        <w:tab/>
      </w:r>
      <w:r w:rsidR="007604D0">
        <w:rPr>
          <w:lang w:val="en-US"/>
        </w:rPr>
        <w:tab/>
        <w:t xml:space="preserve">   </w:t>
      </w:r>
      <w:r w:rsidR="00F01ED3">
        <w:rPr>
          <w:lang w:val="en-US"/>
        </w:rPr>
        <w:t xml:space="preserve">  </w:t>
      </w:r>
      <w:r w:rsidR="007604D0">
        <w:rPr>
          <w:lang w:val="en-US"/>
        </w:rPr>
        <w:t xml:space="preserve"> </w:t>
      </w:r>
      <w:r w:rsidR="007604D0" w:rsidRPr="009004EF">
        <w:rPr>
          <w:lang w:val="en-US"/>
        </w:rPr>
        <w:t>for a single DMRS symbol</w:t>
      </w:r>
    </w:p>
    <w:p w14:paraId="7933B31C" w14:textId="73EEB69B" w:rsidR="007604D0" w:rsidRPr="007604D0" w:rsidRDefault="00251DD8" w:rsidP="007604D0">
      <w:pPr>
        <w:pStyle w:val="ListParagraph"/>
        <w:numPr>
          <w:ilvl w:val="0"/>
          <w:numId w:val="14"/>
        </w:numPr>
        <w:rPr>
          <w:lang w:val="en-US"/>
        </w:rPr>
      </w:pPr>
      <w:r>
        <w:t xml:space="preserve">(L1, L2)   = </w:t>
      </w:r>
      <w:r w:rsidR="00C339E4" w:rsidRPr="007604D0">
        <w:rPr>
          <w:lang w:val="en-US"/>
        </w:rPr>
        <w:t>(1,0),</w:t>
      </w:r>
      <w:r w:rsidR="006330BF">
        <w:rPr>
          <w:lang w:val="en-US"/>
        </w:rPr>
        <w:t xml:space="preserve"> </w:t>
      </w:r>
      <w:r w:rsidR="00C339E4" w:rsidRPr="007604D0">
        <w:rPr>
          <w:lang w:val="en-US"/>
        </w:rPr>
        <w:t>(2,0),</w:t>
      </w:r>
      <w:r w:rsidR="006330BF">
        <w:rPr>
          <w:lang w:val="en-US"/>
        </w:rPr>
        <w:t xml:space="preserve"> </w:t>
      </w:r>
      <w:r w:rsidR="00C339E4" w:rsidRPr="007604D0">
        <w:rPr>
          <w:lang w:val="en-US"/>
        </w:rPr>
        <w:t>(3,0),</w:t>
      </w:r>
      <w:r w:rsidR="006330BF">
        <w:rPr>
          <w:lang w:val="en-US"/>
        </w:rPr>
        <w:t xml:space="preserve"> </w:t>
      </w:r>
      <w:r w:rsidR="00C339E4" w:rsidRPr="007604D0">
        <w:rPr>
          <w:lang w:val="en-US"/>
        </w:rPr>
        <w:t>(4,0),</w:t>
      </w:r>
      <w:r w:rsidR="006330BF">
        <w:rPr>
          <w:lang w:val="en-US"/>
        </w:rPr>
        <w:t xml:space="preserve"> </w:t>
      </w:r>
      <w:r w:rsidR="00C339E4" w:rsidRPr="007604D0">
        <w:rPr>
          <w:lang w:val="en-US"/>
        </w:rPr>
        <w:t>(0,1</w:t>
      </w:r>
      <w:r w:rsidR="007604D0">
        <w:rPr>
          <w:lang w:val="en-US"/>
        </w:rPr>
        <w:t>),</w:t>
      </w:r>
      <w:r w:rsidR="006330BF">
        <w:rPr>
          <w:lang w:val="en-US"/>
        </w:rPr>
        <w:t xml:space="preserve"> </w:t>
      </w:r>
      <w:r w:rsidR="007604D0">
        <w:rPr>
          <w:lang w:val="en-US"/>
        </w:rPr>
        <w:t>(0,2),</w:t>
      </w:r>
      <w:r w:rsidR="006330BF">
        <w:rPr>
          <w:lang w:val="en-US"/>
        </w:rPr>
        <w:t xml:space="preserve"> </w:t>
      </w:r>
      <w:r w:rsidR="007604D0">
        <w:rPr>
          <w:lang w:val="en-US"/>
        </w:rPr>
        <w:t>(0,3),</w:t>
      </w:r>
      <w:r w:rsidR="006330BF">
        <w:rPr>
          <w:lang w:val="en-US"/>
        </w:rPr>
        <w:t xml:space="preserve"> </w:t>
      </w:r>
      <w:r w:rsidR="007604D0">
        <w:rPr>
          <w:lang w:val="en-US"/>
        </w:rPr>
        <w:t>(0,4),</w:t>
      </w:r>
      <w:r w:rsidR="006330BF">
        <w:rPr>
          <w:lang w:val="en-US"/>
        </w:rPr>
        <w:t xml:space="preserve"> </w:t>
      </w:r>
      <w:r w:rsidR="007604D0">
        <w:rPr>
          <w:lang w:val="en-US"/>
        </w:rPr>
        <w:t>(1,1),</w:t>
      </w:r>
      <w:r w:rsidR="006330BF">
        <w:rPr>
          <w:lang w:val="en-US"/>
        </w:rPr>
        <w:t xml:space="preserve"> </w:t>
      </w:r>
      <w:r w:rsidR="007604D0">
        <w:rPr>
          <w:lang w:val="en-US"/>
        </w:rPr>
        <w:t>(2,1)</w:t>
      </w:r>
      <w:r w:rsidR="00EA2018">
        <w:rPr>
          <w:lang w:val="en-US"/>
        </w:rPr>
        <w:t>,</w:t>
      </w:r>
      <w:r w:rsidR="006330BF">
        <w:rPr>
          <w:lang w:val="en-US"/>
        </w:rPr>
        <w:t xml:space="preserve"> </w:t>
      </w:r>
      <w:r w:rsidR="00EA2018">
        <w:rPr>
          <w:lang w:val="en-US"/>
        </w:rPr>
        <w:t>(2,2)</w:t>
      </w:r>
      <w:r w:rsidR="007604D0">
        <w:rPr>
          <w:lang w:val="en-US"/>
        </w:rPr>
        <w:t xml:space="preserve"> </w:t>
      </w:r>
      <w:r w:rsidR="007604D0" w:rsidRPr="007604D0">
        <w:rPr>
          <w:lang w:val="en-US"/>
        </w:rPr>
        <w:t>for double DMRS symbols</w:t>
      </w:r>
    </w:p>
    <w:p w14:paraId="084EAE1F" w14:textId="27E05AE9" w:rsidR="007604D0" w:rsidRDefault="007604D0" w:rsidP="007604D0">
      <w:r>
        <w:rPr>
          <w:lang w:val="en-US"/>
        </w:rPr>
        <w:t xml:space="preserve">Here, it can be seen that (1,2) is missing, i.e. the ability to schedule one layer from the first TRP and two layers from the second TRP. </w:t>
      </w:r>
      <w:r w:rsidR="00F01ED3">
        <w:rPr>
          <w:lang w:val="en-US"/>
        </w:rPr>
        <w:t>Although t</w:t>
      </w:r>
      <w:r w:rsidR="00EA2018">
        <w:rPr>
          <w:lang w:val="en-US"/>
        </w:rPr>
        <w:t xml:space="preserve">his can be supported at the cost of one additional </w:t>
      </w:r>
      <w:r w:rsidR="00176BB2">
        <w:rPr>
          <w:lang w:val="en-US"/>
        </w:rPr>
        <w:t xml:space="preserve">extended </w:t>
      </w:r>
      <w:r w:rsidR="00EA2018">
        <w:rPr>
          <w:lang w:val="en-US"/>
        </w:rPr>
        <w:t xml:space="preserve">TCI state </w:t>
      </w:r>
      <w:r w:rsidR="00F01ED3">
        <w:rPr>
          <w:lang w:val="en-US"/>
        </w:rPr>
        <w:t xml:space="preserve">code point in DCI </w:t>
      </w:r>
      <w:r w:rsidR="00EA2018">
        <w:rPr>
          <w:lang w:val="en-US"/>
        </w:rPr>
        <w:t xml:space="preserve">where the </w:t>
      </w:r>
      <w:r w:rsidR="00176BB2">
        <w:rPr>
          <w:lang w:val="en-US"/>
        </w:rPr>
        <w:t xml:space="preserve">two pairs of </w:t>
      </w:r>
      <w:r w:rsidR="00EA2018">
        <w:rPr>
          <w:lang w:val="en-US"/>
        </w:rPr>
        <w:t>source RSs for the two TRPs are swapped</w:t>
      </w:r>
      <w:r w:rsidR="00F01ED3">
        <w:rPr>
          <w:lang w:val="en-US"/>
        </w:rPr>
        <w:t xml:space="preserve"> to effectively support both (2,1) and (1,2), </w:t>
      </w:r>
      <w:r w:rsidR="00DF7F5C">
        <w:rPr>
          <w:lang w:val="en-US"/>
        </w:rPr>
        <w:t>however,</w:t>
      </w:r>
      <w:r w:rsidR="00F01ED3">
        <w:rPr>
          <w:lang w:val="en-US"/>
        </w:rPr>
        <w:t xml:space="preserve"> t</w:t>
      </w:r>
      <w:r w:rsidR="00EA2018">
        <w:rPr>
          <w:lang w:val="en-US"/>
        </w:rPr>
        <w:t xml:space="preserve">his </w:t>
      </w:r>
      <w:r w:rsidR="00621082">
        <w:rPr>
          <w:lang w:val="en-US"/>
        </w:rPr>
        <w:t>configuration-based</w:t>
      </w:r>
      <w:r w:rsidR="00C34ED6">
        <w:rPr>
          <w:lang w:val="en-US"/>
        </w:rPr>
        <w:t xml:space="preserve"> solution</w:t>
      </w:r>
      <w:r w:rsidR="00F01ED3">
        <w:rPr>
          <w:lang w:val="en-US"/>
        </w:rPr>
        <w:t xml:space="preserve">, which may be quite common in practice, can </w:t>
      </w:r>
      <w:r w:rsidR="00EA2018">
        <w:rPr>
          <w:lang w:val="en-US"/>
        </w:rPr>
        <w:t xml:space="preserve">be avoided </w:t>
      </w:r>
      <w:r w:rsidR="00F01ED3">
        <w:rPr>
          <w:lang w:val="en-US"/>
        </w:rPr>
        <w:t>by adding one row in the antenna port indication table</w:t>
      </w:r>
      <w:r w:rsidR="00EA2018">
        <w:rPr>
          <w:lang w:val="en-US"/>
        </w:rPr>
        <w:t xml:space="preserve">. </w:t>
      </w:r>
      <w:r>
        <w:t>Hence, there is a need</w:t>
      </w:r>
      <w:r w:rsidR="00F01ED3">
        <w:t xml:space="preserve"> for a small</w:t>
      </w:r>
      <w:r>
        <w:t xml:space="preserve"> update </w:t>
      </w:r>
      <w:r w:rsidR="00F01ED3">
        <w:t xml:space="preserve">the antenna port table </w:t>
      </w:r>
      <w:r>
        <w:t xml:space="preserve">in case of DMRS Type 1. </w:t>
      </w:r>
    </w:p>
    <w:p w14:paraId="70418BA9" w14:textId="71D0FA09" w:rsidR="007604D0" w:rsidRDefault="007604D0" w:rsidP="007604D0">
      <w:pPr>
        <w:pStyle w:val="Proposal"/>
      </w:pPr>
      <w:bookmarkStart w:id="28" w:name="_Toc4495559"/>
      <w:bookmarkStart w:id="29" w:name="_Toc4748973"/>
      <w:r>
        <w:t>Add one row to the DMRS Type 1 antenna port indication table using ports 0,2,3 to allow for scheduling (1,2) layers in the two CDM groups respectively.</w:t>
      </w:r>
      <w:bookmarkEnd w:id="28"/>
      <w:bookmarkEnd w:id="29"/>
    </w:p>
    <w:p w14:paraId="0DB21B8E" w14:textId="443C1B1D" w:rsidR="00EA2018" w:rsidRDefault="007604D0" w:rsidP="007604D0">
      <w:r>
        <w:t>A PDCCH can indicate 1-4 layers flexibly from and contained within any CDM group</w:t>
      </w:r>
      <w:r w:rsidR="00B43E68">
        <w:t xml:space="preserve"> so DPS with up to rank 4 is supported</w:t>
      </w:r>
      <w:r>
        <w:t xml:space="preserve">. </w:t>
      </w:r>
      <w:r w:rsidR="00EA2018">
        <w:t xml:space="preserve">DPS for rank 5-8 can also be supported by configuring additional TCI states with </w:t>
      </w:r>
      <w:r w:rsidR="00176BB2">
        <w:t xml:space="preserve">a single pair of </w:t>
      </w:r>
      <w:r w:rsidR="00EA2018">
        <w:t xml:space="preserve">source RSs for the participating TRPs. </w:t>
      </w:r>
    </w:p>
    <w:p w14:paraId="4F6B37F3" w14:textId="6E660112" w:rsidR="007604D0" w:rsidRDefault="00EA2018" w:rsidP="007604D0">
      <w:r>
        <w:t>A further optimization of the antenna port indexing could be to also add the (3,1) and (1,3) states to the table</w:t>
      </w:r>
      <w:r w:rsidR="008E17FA">
        <w:t xml:space="preserve">, however, our evaluations in </w:t>
      </w:r>
      <w:r w:rsidR="005F66D7">
        <w:fldChar w:fldCharType="begin"/>
      </w:r>
      <w:r w:rsidR="005F66D7">
        <w:instrText xml:space="preserve"> REF _Ref4749523 \r \h </w:instrText>
      </w:r>
      <w:r w:rsidR="005F66D7">
        <w:fldChar w:fldCharType="separate"/>
      </w:r>
      <w:r w:rsidR="005F66D7">
        <w:t>[8]</w:t>
      </w:r>
      <w:r w:rsidR="005F66D7">
        <w:fldChar w:fldCharType="end"/>
      </w:r>
      <w:r w:rsidR="008E17FA">
        <w:t>shows that adding these kind of asymmetrical scheduling does not provide any benefits in throughput</w:t>
      </w:r>
      <w:r>
        <w:t xml:space="preserve">. </w:t>
      </w:r>
      <w:r w:rsidR="0031535D">
        <w:t>Hence, we observe</w:t>
      </w:r>
    </w:p>
    <w:p w14:paraId="34A2DF8E" w14:textId="32FD8A91" w:rsidR="00F02E4D" w:rsidRDefault="0031535D" w:rsidP="00EF4EE2">
      <w:pPr>
        <w:pStyle w:val="Observation"/>
      </w:pPr>
      <w:r>
        <w:t>Rel.15 antenna port indication tables for DCI signalling can be re-used for NC-JT, there is no need to introduce new tables (current reserved states in existing tables can be used)</w:t>
      </w:r>
    </w:p>
    <w:p w14:paraId="48DF0EDE" w14:textId="49344326" w:rsidR="00EF4EE2" w:rsidRDefault="00EF4EE2" w:rsidP="00EF4EE2">
      <w:pPr>
        <w:pStyle w:val="Heading2"/>
      </w:pPr>
      <w:r>
        <w:t xml:space="preserve">Category 4: </w:t>
      </w:r>
      <w:r w:rsidRPr="00EF4EE2">
        <w:t>Reliability/Robustness specific extensions</w:t>
      </w:r>
    </w:p>
    <w:p w14:paraId="317BF566" w14:textId="60E91E08" w:rsidR="007E0323" w:rsidRDefault="007E0323" w:rsidP="007E0323">
      <w:r>
        <w:t>According to FL summary [2], the topic for RAN1#96bis is</w:t>
      </w:r>
    </w:p>
    <w:p w14:paraId="5CD8CCD5" w14:textId="77777777" w:rsidR="00283F13" w:rsidRPr="00463D3C" w:rsidRDefault="00283F13" w:rsidP="00C50C1A">
      <w:pPr>
        <w:numPr>
          <w:ilvl w:val="0"/>
          <w:numId w:val="19"/>
        </w:numPr>
        <w:spacing w:after="0"/>
        <w:rPr>
          <w:i/>
          <w:lang w:val="en-US"/>
        </w:rPr>
      </w:pPr>
      <w:r w:rsidRPr="00463D3C">
        <w:rPr>
          <w:i/>
          <w:lang w:val="en-US"/>
        </w:rPr>
        <w:t xml:space="preserve">URLLC with Multi-TRP/panel </w:t>
      </w:r>
    </w:p>
    <w:p w14:paraId="0436F920" w14:textId="77777777" w:rsidR="00283F13" w:rsidRPr="00463D3C" w:rsidRDefault="00283F13" w:rsidP="00C50C1A">
      <w:pPr>
        <w:numPr>
          <w:ilvl w:val="1"/>
          <w:numId w:val="19"/>
        </w:numPr>
        <w:spacing w:after="0"/>
        <w:rPr>
          <w:i/>
          <w:lang w:val="en-US"/>
        </w:rPr>
      </w:pPr>
      <w:r w:rsidRPr="00463D3C">
        <w:rPr>
          <w:i/>
          <w:lang w:val="en-US"/>
        </w:rPr>
        <w:t>only for PDSCH</w:t>
      </w:r>
    </w:p>
    <w:p w14:paraId="4BFFE9C3" w14:textId="77777777" w:rsidR="00283F13" w:rsidRPr="00463D3C" w:rsidRDefault="00283F13" w:rsidP="00C50C1A">
      <w:pPr>
        <w:numPr>
          <w:ilvl w:val="2"/>
          <w:numId w:val="19"/>
        </w:numPr>
        <w:spacing w:after="0"/>
        <w:rPr>
          <w:i/>
          <w:lang w:val="en-US"/>
        </w:rPr>
      </w:pPr>
      <w:r w:rsidRPr="00463D3C">
        <w:rPr>
          <w:i/>
          <w:lang w:val="en-US"/>
        </w:rPr>
        <w:t>Start to down-selection and merging schemes in RAN1 96b</w:t>
      </w:r>
    </w:p>
    <w:p w14:paraId="33B7ACF7" w14:textId="77777777" w:rsidR="00283F13" w:rsidRPr="00463D3C" w:rsidRDefault="00283F13" w:rsidP="00C50C1A">
      <w:pPr>
        <w:numPr>
          <w:ilvl w:val="2"/>
          <w:numId w:val="19"/>
        </w:numPr>
        <w:spacing w:after="0"/>
        <w:rPr>
          <w:i/>
          <w:lang w:val="en-US"/>
        </w:rPr>
      </w:pPr>
      <w:r w:rsidRPr="00463D3C">
        <w:rPr>
          <w:i/>
          <w:lang w:val="en-US"/>
        </w:rPr>
        <w:t xml:space="preserve">Likely summarize some evaluation results from companies, if available  </w:t>
      </w:r>
    </w:p>
    <w:p w14:paraId="28735261" w14:textId="77777777" w:rsidR="00283F13" w:rsidRPr="00463D3C" w:rsidRDefault="00283F13" w:rsidP="00C50C1A">
      <w:pPr>
        <w:numPr>
          <w:ilvl w:val="3"/>
          <w:numId w:val="19"/>
        </w:numPr>
        <w:spacing w:after="0"/>
        <w:rPr>
          <w:i/>
          <w:lang w:val="en-US"/>
        </w:rPr>
      </w:pPr>
      <w:r w:rsidRPr="00463D3C">
        <w:rPr>
          <w:i/>
          <w:lang w:val="en-US"/>
        </w:rPr>
        <w:t xml:space="preserve">Generally we can strive to finalize design no late than RAN1 97 for PDSCH URLLC, at least for FR1 </w:t>
      </w:r>
    </w:p>
    <w:p w14:paraId="10F210D2" w14:textId="37916457" w:rsidR="007E0323" w:rsidRDefault="007E0323" w:rsidP="00440873">
      <w:pPr>
        <w:rPr>
          <w:rFonts w:eastAsia="SimSun"/>
          <w:lang w:val="en-US"/>
        </w:rPr>
      </w:pPr>
    </w:p>
    <w:p w14:paraId="5B9B0E9C" w14:textId="77777777" w:rsidR="001064BC" w:rsidRDefault="001064BC" w:rsidP="001064BC">
      <w:pPr>
        <w:rPr>
          <w:rFonts w:eastAsia="SimSun"/>
          <w:iCs/>
        </w:rPr>
      </w:pPr>
      <w:r>
        <w:rPr>
          <w:rFonts w:eastAsia="SimSun"/>
          <w:iCs/>
        </w:rPr>
        <w:t>In AH1901, the following multi-TRP schemes were defined for reliable PDSCH transmissions:</w:t>
      </w:r>
    </w:p>
    <w:p w14:paraId="668C6437"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lastRenderedPageBreak/>
        <w:t>Scheme 1 (SDM):  n (n&lt;=N</w:t>
      </w:r>
      <w:r w:rsidRPr="00FA1C9A">
        <w:rPr>
          <w:rFonts w:ascii="Times New Roman" w:hAnsi="Times New Roman"/>
          <w:szCs w:val="20"/>
          <w:vertAlign w:val="subscript"/>
        </w:rPr>
        <w:t>s</w:t>
      </w:r>
      <w:r w:rsidRPr="00FA1C9A">
        <w:rPr>
          <w:rFonts w:ascii="Times New Roman" w:hAnsi="Times New Roman"/>
          <w:szCs w:val="20"/>
        </w:rPr>
        <w:t>) TCI states within the single slot, with overlapped time and frequency resource allocation</w:t>
      </w:r>
    </w:p>
    <w:p w14:paraId="32ED8140"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2 (FDM): n (n&lt;=N</w:t>
      </w:r>
      <w:r w:rsidRPr="00FA1C9A">
        <w:rPr>
          <w:rFonts w:ascii="Times New Roman" w:hAnsi="Times New Roman"/>
          <w:szCs w:val="20"/>
          <w:vertAlign w:val="subscript"/>
        </w:rPr>
        <w:t>f</w:t>
      </w:r>
      <w:r w:rsidRPr="00FA1C9A">
        <w:rPr>
          <w:rFonts w:ascii="Times New Roman" w:hAnsi="Times New Roman"/>
          <w:szCs w:val="20"/>
        </w:rPr>
        <w:t>) TCI states within the single slot, with non-overlapped frequency resource allocation</w:t>
      </w:r>
    </w:p>
    <w:p w14:paraId="5C8443F9"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3 (TDM): n (n&lt;=N</w:t>
      </w:r>
      <w:r w:rsidRPr="00FA1C9A">
        <w:rPr>
          <w:rFonts w:ascii="Times New Roman" w:hAnsi="Times New Roman"/>
          <w:szCs w:val="20"/>
          <w:vertAlign w:val="subscript"/>
        </w:rPr>
        <w:t>t1</w:t>
      </w:r>
      <w:r w:rsidRPr="00FA1C9A">
        <w:rPr>
          <w:rFonts w:ascii="Times New Roman" w:hAnsi="Times New Roman"/>
          <w:szCs w:val="20"/>
        </w:rPr>
        <w:t>) TCI states within the single slot, with non-overlapped time resource allocation</w:t>
      </w:r>
    </w:p>
    <w:p w14:paraId="59308B7C" w14:textId="77777777" w:rsidR="001064BC" w:rsidRPr="00FA1C9A" w:rsidRDefault="001064BC" w:rsidP="00C50C1A">
      <w:pPr>
        <w:pStyle w:val="ListParagraph"/>
        <w:numPr>
          <w:ilvl w:val="0"/>
          <w:numId w:val="16"/>
        </w:numPr>
        <w:spacing w:after="0"/>
        <w:jc w:val="both"/>
        <w:rPr>
          <w:rFonts w:ascii="Times New Roman" w:hAnsi="Times New Roman"/>
          <w:szCs w:val="20"/>
        </w:rPr>
      </w:pPr>
      <w:r w:rsidRPr="00FA1C9A">
        <w:rPr>
          <w:rFonts w:ascii="Times New Roman" w:hAnsi="Times New Roman"/>
          <w:szCs w:val="20"/>
        </w:rPr>
        <w:t>Scheme 4 (TDM): n (n&lt;=N</w:t>
      </w:r>
      <w:r w:rsidRPr="00FA1C9A">
        <w:rPr>
          <w:rFonts w:ascii="Times New Roman" w:hAnsi="Times New Roman"/>
          <w:szCs w:val="20"/>
          <w:vertAlign w:val="subscript"/>
        </w:rPr>
        <w:t>t2</w:t>
      </w:r>
      <w:r w:rsidRPr="00FA1C9A">
        <w:rPr>
          <w:rFonts w:ascii="Times New Roman" w:hAnsi="Times New Roman"/>
          <w:szCs w:val="20"/>
        </w:rPr>
        <w:t xml:space="preserve">) TCI states with K different slots. </w:t>
      </w:r>
    </w:p>
    <w:p w14:paraId="029D596E" w14:textId="77777777" w:rsidR="006B78A2" w:rsidRDefault="006B78A2" w:rsidP="00463D3C"/>
    <w:p w14:paraId="366400B2" w14:textId="3AD8451F" w:rsidR="001064BC" w:rsidRDefault="001064BC" w:rsidP="001064BC">
      <w:pPr>
        <w:rPr>
          <w:rFonts w:eastAsia="SimSun"/>
          <w:iCs/>
        </w:rPr>
      </w:pPr>
      <w:r>
        <w:rPr>
          <w:rFonts w:eastAsia="SimSun"/>
          <w:iCs/>
        </w:rPr>
        <w:t>The SDM and FDM schemes are further clarified in</w:t>
      </w:r>
      <w:r w:rsidR="007A4100">
        <w:rPr>
          <w:rFonts w:eastAsia="SimSun"/>
          <w:iCs/>
        </w:rPr>
        <w:t xml:space="preserve"> RAN1#96 and </w:t>
      </w:r>
      <w:r>
        <w:rPr>
          <w:rFonts w:eastAsia="SimSun"/>
          <w:iCs/>
        </w:rPr>
        <w:t>post RAN1#96 email discussion</w:t>
      </w:r>
      <w:r w:rsidR="00D84C46">
        <w:rPr>
          <w:rFonts w:eastAsia="SimSun"/>
          <w:iCs/>
        </w:rPr>
        <w:t xml:space="preserve"> as follows</w:t>
      </w:r>
      <w:r w:rsidR="00932014">
        <w:rPr>
          <w:rFonts w:eastAsia="SimSun"/>
          <w:iCs/>
        </w:rPr>
        <w:t>,</w:t>
      </w:r>
    </w:p>
    <w:p w14:paraId="357B6EAD" w14:textId="77777777" w:rsidR="001064BC" w:rsidRPr="00946AFF" w:rsidRDefault="001064BC" w:rsidP="00C50C1A">
      <w:pPr>
        <w:pStyle w:val="ListParagraph"/>
        <w:numPr>
          <w:ilvl w:val="1"/>
          <w:numId w:val="22"/>
        </w:numPr>
        <w:spacing w:after="0"/>
        <w:ind w:left="360"/>
        <w:rPr>
          <w:szCs w:val="20"/>
          <w:lang w:val="en-US"/>
        </w:rPr>
      </w:pPr>
      <w:r w:rsidRPr="00946AFF">
        <w:rPr>
          <w:szCs w:val="20"/>
          <w:lang w:val="en-US"/>
        </w:rPr>
        <w:t>Scheme 1a</w:t>
      </w:r>
      <w:r>
        <w:rPr>
          <w:szCs w:val="20"/>
          <w:lang w:val="en-US"/>
        </w:rPr>
        <w:t xml:space="preserve"> (SDM single RV)</w:t>
      </w:r>
      <w:r w:rsidRPr="00946AFF">
        <w:rPr>
          <w:szCs w:val="20"/>
          <w:lang w:val="en-US"/>
        </w:rPr>
        <w:t xml:space="preserve">:  </w:t>
      </w:r>
    </w:p>
    <w:p w14:paraId="5B51BDA9" w14:textId="77777777" w:rsidR="001064BC" w:rsidRPr="00946AFF" w:rsidRDefault="001064BC" w:rsidP="00C50C1A">
      <w:pPr>
        <w:pStyle w:val="ListParagraph"/>
        <w:numPr>
          <w:ilvl w:val="2"/>
          <w:numId w:val="23"/>
        </w:numPr>
        <w:spacing w:after="0"/>
        <w:ind w:left="1180"/>
        <w:rPr>
          <w:szCs w:val="20"/>
          <w:lang w:val="en-US"/>
        </w:rPr>
      </w:pPr>
      <w:r w:rsidRPr="00946AFF">
        <w:rPr>
          <w:szCs w:val="20"/>
          <w:lang w:val="en-US"/>
        </w:rPr>
        <w:t>Each transmission occasion is a layer or a set of layers of the same TB, with each layer or layer set is associated with one TCI and one set of DMRS port(s). </w:t>
      </w:r>
    </w:p>
    <w:p w14:paraId="69E5DBED" w14:textId="77777777" w:rsidR="001064BC" w:rsidRPr="00946AFF" w:rsidRDefault="001064BC" w:rsidP="00C50C1A">
      <w:pPr>
        <w:pStyle w:val="ListParagraph"/>
        <w:numPr>
          <w:ilvl w:val="2"/>
          <w:numId w:val="23"/>
        </w:numPr>
        <w:spacing w:after="0"/>
        <w:ind w:left="1180"/>
        <w:rPr>
          <w:szCs w:val="20"/>
          <w:lang w:val="en-US"/>
        </w:rPr>
      </w:pPr>
      <w:r w:rsidRPr="00946AFF">
        <w:rPr>
          <w:szCs w:val="20"/>
          <w:lang w:val="en-US"/>
        </w:rPr>
        <w:t xml:space="preserve">Single codeword with one RV is used across all spatial layers or layer sets. From the UE perspective, different coded bits are mapped to different layers or layer sets with the same mapping rule as in Rel-15. </w:t>
      </w:r>
    </w:p>
    <w:p w14:paraId="323303A4" w14:textId="77777777" w:rsidR="001064BC" w:rsidRPr="00946AFF" w:rsidRDefault="001064BC" w:rsidP="00C50C1A">
      <w:pPr>
        <w:pStyle w:val="ListParagraph"/>
        <w:numPr>
          <w:ilvl w:val="1"/>
          <w:numId w:val="22"/>
        </w:numPr>
        <w:spacing w:after="0"/>
        <w:ind w:left="360"/>
        <w:rPr>
          <w:szCs w:val="20"/>
          <w:lang w:val="en-US"/>
        </w:rPr>
      </w:pPr>
      <w:r w:rsidRPr="00946AFF">
        <w:rPr>
          <w:szCs w:val="20"/>
          <w:lang w:val="en-US"/>
        </w:rPr>
        <w:t>Scheme 1b</w:t>
      </w:r>
      <w:r>
        <w:rPr>
          <w:szCs w:val="20"/>
          <w:lang w:val="en-US"/>
        </w:rPr>
        <w:t xml:space="preserve"> (SDM multi-RV)</w:t>
      </w:r>
      <w:r w:rsidRPr="00946AFF">
        <w:rPr>
          <w:szCs w:val="20"/>
          <w:lang w:val="en-US"/>
        </w:rPr>
        <w:t xml:space="preserve">: </w:t>
      </w:r>
    </w:p>
    <w:p w14:paraId="6A1F7DAC" w14:textId="77777777" w:rsidR="001064BC" w:rsidRPr="00946AFF" w:rsidRDefault="001064BC" w:rsidP="00C50C1A">
      <w:pPr>
        <w:pStyle w:val="ListParagraph"/>
        <w:numPr>
          <w:ilvl w:val="0"/>
          <w:numId w:val="24"/>
        </w:numPr>
        <w:spacing w:after="0"/>
        <w:ind w:left="1080"/>
        <w:rPr>
          <w:szCs w:val="20"/>
          <w:lang w:val="en-US"/>
        </w:rPr>
      </w:pPr>
      <w:r w:rsidRPr="00946AFF">
        <w:rPr>
          <w:szCs w:val="20"/>
          <w:lang w:val="en-US"/>
        </w:rPr>
        <w:t>Each transmission occasion is a layer or a set of layers of the same TB, with each layer or layer set is associated with one TCI and one set of DMRS port(s).</w:t>
      </w:r>
    </w:p>
    <w:p w14:paraId="55251A2E" w14:textId="77777777" w:rsidR="001064BC" w:rsidRPr="00946AFF" w:rsidRDefault="001064BC" w:rsidP="00C50C1A">
      <w:pPr>
        <w:pStyle w:val="ListParagraph"/>
        <w:numPr>
          <w:ilvl w:val="0"/>
          <w:numId w:val="24"/>
        </w:numPr>
        <w:spacing w:after="0"/>
        <w:ind w:left="1080"/>
        <w:rPr>
          <w:szCs w:val="20"/>
          <w:lang w:val="en-US"/>
        </w:rPr>
      </w:pPr>
      <w:r w:rsidRPr="00946AFF">
        <w:rPr>
          <w:szCs w:val="20"/>
          <w:lang w:val="en-US"/>
        </w:rPr>
        <w:t>Single codeword with one RV is used for each spatial layer or layer set. The RVs corresponding to each spatial layer or layer set can be the same or different.</w:t>
      </w:r>
    </w:p>
    <w:p w14:paraId="0B6A49BB" w14:textId="77777777" w:rsidR="001064BC" w:rsidRPr="00946AFF" w:rsidRDefault="001064BC" w:rsidP="00C50C1A">
      <w:pPr>
        <w:pStyle w:val="ListParagraph"/>
        <w:numPr>
          <w:ilvl w:val="0"/>
          <w:numId w:val="24"/>
        </w:numPr>
        <w:spacing w:after="0"/>
        <w:ind w:left="1080"/>
        <w:rPr>
          <w:szCs w:val="20"/>
          <w:lang w:val="en-US"/>
        </w:rPr>
      </w:pPr>
      <w:r w:rsidRPr="00946AFF">
        <w:rPr>
          <w:szCs w:val="20"/>
          <w:lang w:val="en-US"/>
        </w:rPr>
        <w:t>FFS: codeword-to-layer mapping when total number of layers &lt;= 4</w:t>
      </w:r>
    </w:p>
    <w:p w14:paraId="079B3772" w14:textId="77777777" w:rsidR="001064BC" w:rsidRPr="009C5674" w:rsidRDefault="001064BC" w:rsidP="00C50C1A">
      <w:pPr>
        <w:pStyle w:val="ListParagraph"/>
        <w:numPr>
          <w:ilvl w:val="1"/>
          <w:numId w:val="22"/>
        </w:numPr>
        <w:spacing w:after="0"/>
        <w:ind w:left="360"/>
        <w:rPr>
          <w:szCs w:val="20"/>
          <w:lang w:val="en-US"/>
        </w:rPr>
      </w:pPr>
      <w:r w:rsidRPr="009C5674">
        <w:rPr>
          <w:szCs w:val="20"/>
          <w:lang w:val="en-US"/>
        </w:rPr>
        <w:t>Scheme 2a</w:t>
      </w:r>
      <w:r>
        <w:rPr>
          <w:szCs w:val="20"/>
          <w:lang w:val="en-US"/>
        </w:rPr>
        <w:t xml:space="preserve"> (FDM single RV)</w:t>
      </w:r>
      <w:r w:rsidRPr="009C5674">
        <w:rPr>
          <w:szCs w:val="20"/>
          <w:lang w:val="en-US"/>
        </w:rPr>
        <w:t xml:space="preserve">: </w:t>
      </w:r>
    </w:p>
    <w:p w14:paraId="68AABFD7" w14:textId="77777777" w:rsidR="001064BC" w:rsidRPr="009C5674" w:rsidRDefault="001064BC" w:rsidP="00C50C1A">
      <w:pPr>
        <w:pStyle w:val="ListParagraph"/>
        <w:numPr>
          <w:ilvl w:val="0"/>
          <w:numId w:val="25"/>
        </w:numPr>
        <w:spacing w:after="0"/>
        <w:ind w:left="1080"/>
        <w:rPr>
          <w:szCs w:val="20"/>
          <w:lang w:val="en-US"/>
        </w:rPr>
      </w:pPr>
      <w:r w:rsidRPr="009C5674">
        <w:rPr>
          <w:szCs w:val="20"/>
          <w:lang w:val="en-US"/>
        </w:rPr>
        <w:t xml:space="preserve">Single codeword with one RV is used across full resource allocation. From UE perspective, the common RB mapping (codeword to layer mapping </w:t>
      </w:r>
      <w:r w:rsidRPr="009C5674">
        <w:rPr>
          <w:szCs w:val="20"/>
          <w:lang w:val="en-US" w:eastAsia="ko-KR"/>
        </w:rPr>
        <w:t>as in Rel-15</w:t>
      </w:r>
      <w:r w:rsidRPr="009C5674">
        <w:rPr>
          <w:szCs w:val="20"/>
          <w:lang w:val="en-US"/>
        </w:rPr>
        <w:t xml:space="preserve">) is applied across full resource allocation. </w:t>
      </w:r>
    </w:p>
    <w:p w14:paraId="798E9A7B" w14:textId="77777777" w:rsidR="001064BC" w:rsidRPr="009C5674" w:rsidRDefault="001064BC" w:rsidP="00C50C1A">
      <w:pPr>
        <w:pStyle w:val="ListParagraph"/>
        <w:numPr>
          <w:ilvl w:val="0"/>
          <w:numId w:val="26"/>
        </w:numPr>
        <w:spacing w:after="0"/>
        <w:ind w:left="414"/>
        <w:rPr>
          <w:szCs w:val="20"/>
          <w:lang w:val="en-US"/>
        </w:rPr>
      </w:pPr>
      <w:r w:rsidRPr="009C5674">
        <w:rPr>
          <w:szCs w:val="20"/>
          <w:lang w:val="en-US"/>
        </w:rPr>
        <w:t>Scheme 2b</w:t>
      </w:r>
      <w:r>
        <w:rPr>
          <w:szCs w:val="20"/>
          <w:lang w:val="en-US"/>
        </w:rPr>
        <w:t xml:space="preserve"> (FDM multi-RV)</w:t>
      </w:r>
      <w:r w:rsidRPr="009C5674">
        <w:rPr>
          <w:szCs w:val="20"/>
          <w:lang w:val="en-US"/>
        </w:rPr>
        <w:t xml:space="preserve">: </w:t>
      </w:r>
    </w:p>
    <w:p w14:paraId="6EC958CB" w14:textId="77777777" w:rsidR="001064BC" w:rsidRPr="009C5674" w:rsidRDefault="001064BC" w:rsidP="00C50C1A">
      <w:pPr>
        <w:pStyle w:val="ListParagraph"/>
        <w:numPr>
          <w:ilvl w:val="2"/>
          <w:numId w:val="22"/>
        </w:numPr>
        <w:spacing w:after="0"/>
        <w:ind w:left="1180"/>
        <w:rPr>
          <w:szCs w:val="20"/>
          <w:lang w:val="en-US"/>
        </w:rPr>
      </w:pPr>
      <w:r w:rsidRPr="009C5674">
        <w:rPr>
          <w:szCs w:val="20"/>
          <w:lang w:val="en-US"/>
        </w:rPr>
        <w:t>Single codeword with one RV is used for each non-overlapped frequency resource allocation. The RVs corresponding to each non-overlapped frequency resource allocation can be the same or different.</w:t>
      </w:r>
    </w:p>
    <w:p w14:paraId="54CDEB95" w14:textId="212AEC74" w:rsidR="008B77E8" w:rsidRDefault="00276FD0" w:rsidP="004E1FCE">
      <w:pPr>
        <w:rPr>
          <w:rFonts w:eastAsia="SimSun"/>
          <w:lang w:val="en-US"/>
        </w:rPr>
      </w:pPr>
      <w:r>
        <w:rPr>
          <w:rFonts w:eastAsia="SimSun"/>
          <w:lang w:val="en-US"/>
        </w:rPr>
        <w:t xml:space="preserve">The single vs. multi-RV schemes are illustrated in </w:t>
      </w:r>
      <w:r w:rsidR="008B77E8">
        <w:rPr>
          <w:rFonts w:eastAsia="SimSun"/>
          <w:lang w:val="en-US"/>
        </w:rPr>
        <w:t xml:space="preserve">Figure 2 </w:t>
      </w:r>
      <w:r w:rsidR="00816ED8">
        <w:rPr>
          <w:rFonts w:eastAsia="SimSun"/>
          <w:lang w:val="en-US"/>
        </w:rPr>
        <w:t>using</w:t>
      </w:r>
      <w:r w:rsidR="001B5AE8">
        <w:rPr>
          <w:rFonts w:eastAsia="SimSun"/>
          <w:lang w:val="en-US"/>
        </w:rPr>
        <w:t xml:space="preserve"> two TRPs </w:t>
      </w:r>
      <w:r w:rsidR="00816ED8">
        <w:rPr>
          <w:rFonts w:eastAsia="SimSun"/>
          <w:lang w:val="en-US"/>
        </w:rPr>
        <w:t xml:space="preserve">as </w:t>
      </w:r>
      <w:r w:rsidR="001B5AE8">
        <w:rPr>
          <w:rFonts w:eastAsia="SimSun"/>
          <w:lang w:val="en-US"/>
        </w:rPr>
        <w:t xml:space="preserve">an </w:t>
      </w:r>
      <w:r w:rsidR="00D03E6D">
        <w:rPr>
          <w:rFonts w:eastAsia="SimSun"/>
          <w:lang w:val="en-US"/>
        </w:rPr>
        <w:t>example</w:t>
      </w:r>
      <w:r w:rsidR="004D1981">
        <w:rPr>
          <w:rFonts w:eastAsia="SimSun"/>
          <w:lang w:val="en-US"/>
        </w:rPr>
        <w:t xml:space="preserve">, where </w:t>
      </w:r>
      <w:r w:rsidR="00802632">
        <w:rPr>
          <w:rFonts w:eastAsia="SimSun"/>
          <w:lang w:val="en-US"/>
        </w:rPr>
        <w:t xml:space="preserve">single TRP </w:t>
      </w:r>
      <w:r w:rsidR="00931BC0">
        <w:rPr>
          <w:rFonts w:eastAsia="SimSun"/>
          <w:lang w:val="en-US"/>
        </w:rPr>
        <w:t xml:space="preserve">transmission </w:t>
      </w:r>
      <w:r w:rsidR="00802632">
        <w:rPr>
          <w:rFonts w:eastAsia="SimSun"/>
          <w:lang w:val="en-US"/>
        </w:rPr>
        <w:t xml:space="preserve">and standard transparent SFN </w:t>
      </w:r>
      <w:r w:rsidR="001146D6">
        <w:rPr>
          <w:rFonts w:eastAsia="SimSun"/>
          <w:lang w:val="en-US"/>
        </w:rPr>
        <w:t xml:space="preserve">with CDD are also </w:t>
      </w:r>
      <w:r w:rsidR="00135749">
        <w:rPr>
          <w:rFonts w:eastAsia="SimSun"/>
          <w:lang w:val="en-US"/>
        </w:rPr>
        <w:t>illustrated.</w:t>
      </w:r>
    </w:p>
    <w:p w14:paraId="5E7A60CF" w14:textId="77777777" w:rsidR="00C50C1A" w:rsidRDefault="00C50C1A" w:rsidP="00FA058C"/>
    <w:p w14:paraId="17E0BFB7" w14:textId="4E6B6295" w:rsidR="00C50C1A" w:rsidRDefault="00C50C1A" w:rsidP="00C50C1A">
      <w:pPr>
        <w:ind w:left="360"/>
      </w:pPr>
      <w:r>
        <w:rPr>
          <w:noProof/>
        </w:rPr>
        <mc:AlternateContent>
          <mc:Choice Requires="wpc">
            <w:drawing>
              <wp:inline distT="0" distB="0" distL="0" distR="0" wp14:anchorId="65938CDB" wp14:editId="13C02C2C">
                <wp:extent cx="5683885" cy="2925445"/>
                <wp:effectExtent l="0" t="0" r="2540" b="0"/>
                <wp:docPr id="11" name="Canvas 1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3" name="Picture 28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123002" y="45301"/>
                            <a:ext cx="2653140" cy="10757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289"/>
                        <wps:cNvSpPr txBox="1">
                          <a:spLocks noChangeArrowheads="1"/>
                        </wps:cNvSpPr>
                        <wps:spPr bwMode="auto">
                          <a:xfrm>
                            <a:off x="734611" y="1043916"/>
                            <a:ext cx="1229418" cy="27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AD905B5" w14:textId="77777777" w:rsidR="001F50C3" w:rsidRDefault="001F50C3" w:rsidP="00C50C1A">
                              <w:pPr>
                                <w:pStyle w:val="ListParagraph"/>
                                <w:numPr>
                                  <w:ilvl w:val="0"/>
                                  <w:numId w:val="28"/>
                                </w:numPr>
                              </w:pPr>
                              <w:r>
                                <w:t>Single TRP</w:t>
                              </w:r>
                            </w:p>
                          </w:txbxContent>
                        </wps:txbx>
                        <wps:bodyPr rot="0" vert="horz" wrap="none" lIns="91440" tIns="45720" rIns="91440" bIns="45720" anchor="t" anchorCtr="0" upright="1">
                          <a:noAutofit/>
                        </wps:bodyPr>
                      </wps:wsp>
                      <wps:wsp>
                        <wps:cNvPr id="5" name="Text Box 290"/>
                        <wps:cNvSpPr txBox="1">
                          <a:spLocks noChangeArrowheads="1"/>
                        </wps:cNvSpPr>
                        <wps:spPr bwMode="auto">
                          <a:xfrm>
                            <a:off x="3371850" y="1062316"/>
                            <a:ext cx="1429421" cy="2769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463A4F6" w14:textId="77777777" w:rsidR="001F50C3" w:rsidRDefault="001F50C3" w:rsidP="00C50C1A">
                              <w:pPr>
                                <w:pStyle w:val="ListParagraph"/>
                                <w:numPr>
                                  <w:ilvl w:val="0"/>
                                  <w:numId w:val="29"/>
                                </w:numPr>
                              </w:pPr>
                              <w:r>
                                <w:t>SFN with CDD</w:t>
                              </w:r>
                            </w:p>
                          </w:txbxContent>
                        </wps:txbx>
                        <wps:bodyPr rot="0" vert="horz" wrap="none" lIns="91440" tIns="45720" rIns="91440" bIns="45720" anchor="t" anchorCtr="0" upright="1">
                          <a:noAutofit/>
                        </wps:bodyPr>
                      </wps:wsp>
                      <wps:wsp>
                        <wps:cNvPr id="6" name="Text Box 291"/>
                        <wps:cNvSpPr txBox="1">
                          <a:spLocks noChangeArrowheads="1"/>
                        </wps:cNvSpPr>
                        <wps:spPr bwMode="auto">
                          <a:xfrm>
                            <a:off x="237004" y="2613340"/>
                            <a:ext cx="2309495" cy="2774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BA951E" w14:textId="77777777" w:rsidR="001F50C3" w:rsidRDefault="001F50C3" w:rsidP="00C50C1A">
                              <w:pPr>
                                <w:ind w:left="360"/>
                              </w:pPr>
                              <w:r>
                                <w:t>(c) SDM/FDM multi-layer single RV</w:t>
                              </w:r>
                            </w:p>
                          </w:txbxContent>
                        </wps:txbx>
                        <wps:bodyPr rot="0" vert="horz" wrap="none" lIns="91440" tIns="45720" rIns="91440" bIns="45720" anchor="t" anchorCtr="0" upright="1">
                          <a:noAutofit/>
                        </wps:bodyPr>
                      </wps:wsp>
                      <wps:wsp>
                        <wps:cNvPr id="7" name="Text Box 292"/>
                        <wps:cNvSpPr txBox="1">
                          <a:spLocks noChangeArrowheads="1"/>
                        </wps:cNvSpPr>
                        <wps:spPr bwMode="auto">
                          <a:xfrm>
                            <a:off x="2776142" y="2595740"/>
                            <a:ext cx="2689860" cy="276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4CE1FB5" w14:textId="77777777" w:rsidR="001F50C3" w:rsidRDefault="001F50C3" w:rsidP="00C50C1A">
                              <w:pPr>
                                <w:pStyle w:val="ListParagraph"/>
                                <w:numPr>
                                  <w:ilvl w:val="0"/>
                                  <w:numId w:val="30"/>
                                </w:numPr>
                              </w:pPr>
                              <w:r>
                                <w:t>SDM/FDM/TDM multi-layer  multi-RV</w:t>
                              </w:r>
                            </w:p>
                          </w:txbxContent>
                        </wps:txbx>
                        <wps:bodyPr rot="0" vert="horz" wrap="none" lIns="91440" tIns="45720" rIns="91440" bIns="45720" anchor="t" anchorCtr="0" upright="1">
                          <a:noAutofit/>
                        </wps:bodyPr>
                      </wps:wsp>
                      <pic:pic xmlns:pic="http://schemas.openxmlformats.org/drawingml/2006/picture">
                        <pic:nvPicPr>
                          <pic:cNvPr id="8" name="Picture 29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123002" y="1310420"/>
                            <a:ext cx="2640239" cy="13091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29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2856043" y="1281420"/>
                            <a:ext cx="2733441" cy="12974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29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2932844" y="0"/>
                            <a:ext cx="2476337" cy="1104817"/>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65938CDB" id="Canvas 11" o:spid="_x0000_s1026" editas="canvas" style="width:447.55pt;height:230.35pt;mso-position-horizontal-relative:char;mso-position-vertical-relative:line" coordsize="56838,29254" o:gfxdata="UEsDBBQABgAIAAAAIQARD8ALFQEAAEcCAAATAAAAW0NvbnRlbnRfVHlwZXNdLnhtbJSSQU7DMBBF&#10;90jcwfIWJQ5dIISadEHKEhAqB7CcSWIRjy2PCentsdNWgipFYumZeX/+t73eTGZgI3jSFkt+mxec&#10;ASrbaOxK/r57yu45oyCxkYNFKPkeiG+q66v1bu+AWKSRSt6H4B6EINWDkZRbBxg7rfVGhnj0nXBS&#10;fcgOxKoo7oSyGABDFpIGr9Y1tPJzCGw7xfLBicOOs8fDXFpVcm0Sn+pikQDTLhJTljrLjIeBziDp&#10;3KCVDPE+xIjNWZbsmCOP5DxDvXZ0E8Ne2JA6v3P8XHDkXuIDeN0Ae5U+PEsT04rGk4CVra3K/9ZI&#10;Jg1ltm21grz2tJ2pk6dL2o39Qg/jf8XriL3BeFIX8zeovgE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IaG4yGpBQAA2CMAAA4AAABkcnMvZTJvRG9jLnhtbOxa&#10;e2/bNhD/f8C+g6D/VZMUrYdRp0jseCjQbcXafQBaom2hkihQdOys2HffHSnFzyFpmxVrYAO2+dLx&#10;eI8fj0e9frOtSu9O6rZQ9dinr4jvyTpTeVEvx/6fH2dB4nutEXUuSlXLsX8vW//N1c8/vd40I8nU&#10;SpW51B4QqdvRphn7K2Oa0WDQZitZifaVamQNnQulK2GgqpeDXIsNUK/KASMkGmyUzhutMtm20Dp1&#10;nf6Vpb9YyMz8vli00njl2AfejP3V9neOv4Or12K01KJZFVnHhvgKLipR1DDpA6mpMMJb6+KEVFVk&#10;WrVqYV5lqhqoxaLIpF0DrIaSo9VMRH0nWruYDKTTMwilZ6Q7XyLftZoVZQnSGAD1Ebbh/wb0I6Gx&#10;KbIRfDsBQelk/scVBU+ZtZZ+R6R6Eo1K6E/rJgBZNcIU86IszL3VOwgFmarv3hfZe+0q2W9377VX&#10;5GM/9L1aVGBu0IuTeiyJUNX4CI5yzwhc0zuVfWq9Wk1Wol7K67YBkwFDBgJ9k9Zqs5Iib7EZJXRI&#10;xVYP+JiXRYPSRLliuVsxWN3j1u0sYqqydSVr40xcyxIWr+p2VTSt7+mRrOYSVqnf5tQandyad63B&#10;6aDkzO4zS64JSdlNMBmSScBJfBtcpzwOYnIbc8ITOqGTv/FpykfrVoIYRDltit4HKD/h9qzpdt7o&#10;rNd6gXcnrK+hpCxD/b9lEZpQJMhrq7M/QNgwDspGS5OtsLgAyXXtMPihw4p5J1nUQduAuuebX1UO&#10;mhZro6wwtgtdIR2QpLcFlbGQEOZ792OfD0NiNejklEEvi4Yh5QAMGfRTEg9jGlsdi1FPp9Gt+UWq&#10;ysMCCB1YtvOIO1iQW2Q/BKd9cCQ7yYlaUpLeJrcJDziLbkEt02lwPZvwIJrReDgNp5PJlPZqWRV5&#10;Lmu0pG/XihWyKou8N8xWL+eTUjttzeynW3i7GzZA69ix0Wuy/3ca7VUBrViEL4IHwHnbWz7UnmZN&#10;CObngPDDSjQSpI5kd17Oey//iGZ/o7bg5ikuohv2Ae3DbKEDPddKoDly9xPf3nvU0XmSkcUhjyhg&#10;hjUiHqbUos3OzChjKaewFaKZsThKCX82KyvrA7MDn3Et50DhhVifE6zdXj+nlHFyw9JgFiVxwGd8&#10;GKQxSQJC05s0Ijzl09mhQ70ravntDuVtxn4UDomzq53LIK7teRaxn1PPEqOqMBD5lEU19pOHQWKE&#10;O81tnVtUNKIoXXnPEZH93gH7f+eIaLtors5wzXa+7XxhrvJ7cAWtAL8A6yBcg8JK6b98bwOhz9iv&#10;ITbzvfJtDX6aUo6AaGyFD2MGFb3fM9/vEXUGhMa+8T1XnBgXXa0bXSxXMI/zvFpdA0AvCouYyKjj&#10;CRaAFYAKx/R/jhnDU8xIbRS45/jfBzPCMKYJ2I8DjYiFJ6DBATQYoMoFNFwsdeBYX7xlXUDjbDx2&#10;Cho2grZx0s5PL9iRA9yfwY4HOUFY8v3iDRbGBEIIhA4W0TAEwLYbBsZBNqwNScpTwDoHHTGWYQDE&#10;Bt8e1V7ijUu88W/xhoUOhqZ2gY6Do0p8Bjoe5PR9oSOOI8rdgZgN0yEkA46wI0rSJIK4pAs7sHzB&#10;jq8+KV/Cji8JO8IfCzu6fEd3moTaSZrj/5UXhQzEUV40tRLHdbyovCizx/JzKZBLXvQkL0pDSjgc&#10;8w9DyIgTFqZuG6AQT1I34lliyHOKeSG5KZBPvzqbDnUJmV1m9EeDDLCAY8iwGfIXBxlwZ5TBTaWB&#10;uwRIXdUuyd+rcn8XvyCIQxCWDCG/CmLDrDdLIKg8hpAYTqa8S2BRlsbdiAuE2MvBvZyuu5Rx0HGY&#10;00U3+9EhhMJh4hhDEtxtXhyG8EvY8ch1LEtDlnCXujqGCx5HkBTvIg4ISZLLXexz3MXaNzrgbQ4L&#10;LN2rLvh+yn4dyvsv5Fz9AwAA//8DAFBLAwQUAAYACAAAACEAIlc09NcAAACtAgAAGQAAAGRycy9f&#10;cmVscy9lMm9Eb2MueG1sLnJlbHO8ksFqwzAMhu+DvYPRfXGSljFGnV5KodfRPYCwFcc0lo3tlvXt&#10;ZxiDFbrtlqMk9P0fQpvth5/FhVJ2gRV0TQuCWAfj2Cp4P+6fXkDkgmxwDkwKrpRhOzw+bN5oxlKX&#10;8uRiFpXCWcFUSnyVMuuJPOYmROI6GUPyWGqZrIyoT2hJ9m37LNNPBgw3THEwCtLBrEAcr7Em/88O&#10;4+g07YI+e+JyJ0I6X7MrEJOlosCTcfjVXDWRLcj7Dv0yDv1fDt0yDl1DfvztDutlHNbfd5A3TzZ8&#10;AgAA//8DAFBLAwQUAAYACAAAACEA462th90AAAAFAQAADwAAAGRycy9kb3ducmV2LnhtbEyPzU7D&#10;MBCE70i8g7VI3KjTCtIS4lQBqRy4Ef7EbRsvSYS9jmInDTw9Lhe4rDSa0cy3+Xa2Rkw0+M6xguUi&#10;AUFcO91xo+D5aXexAeEDskbjmBR8kYdtcXqSY6bdgR9pqkIjYgn7DBW0IfSZlL5uyaJfuJ44eh9u&#10;sBiiHBqpBzzEcmvkKklSabHjuNBiT3ct1Z/VaBW8raYqLV+a7zR9fS/v16PBh9udUudnc3kDItAc&#10;/sJwxI/oUESmvRtZe2EUxEfC743e5vpqCWKv4DJN1iCLXP6nL34AAAD//wMAUEsDBAoAAAAAAAAA&#10;IQAnCYW61SoAANUqAAAUAAAAZHJzL21lZGlhL2ltYWdlNC5wbmeJUE5HDQoaCgAAAA1JSERSAAAC&#10;SwAAAQYIAwAAATVKEYkAAAABc1JHQgCuzhzpAAAABGdBTUEAALGPC/xhBQAAAftQTFRF/////9uQ&#10;OgAAAAAAADo6OmaQttv/ADpmtv////+2ZjoAAABmZrbb/9u2Zjo6///btmY6OjpmZmZmOpDb25A6&#10;ZmY6AGa2/7ZmOmZmZgAAADqQ2///kDoAAAA6kNv/27aQZrb/AGZmAGaQtmYA27Zmtv/bOjoAOma2&#10;tpBmkLb/tpA6Ojo6traQkLa2tra2trZmZpDbZpC229v/kGY6ttvb25BmkLbbobjhRHLEALDw/9vb&#10;trbbAEYAAABg27a2ALCrACc2AJeHAGPOAGM2AH7wALDOACcAAH6rAJfwAGNgAAA2AH5gAEZgAEar&#10;ACeHAGOr6O34AEY2ACdgAH7OAJerAJfOOjqQXITMucrpAEaHtmZmPGSsGpngkDo629u2kGZmPHrK&#10;AH6HCajrK4nVtv+2i6fbCQ4ZtpC20NzwZmaQZra2tpCQOpC2kGYAZma2ZpCQxNPsZ43PkJBmkJC2&#10;1N3ycpXSSHXGjanbRXLFg6DZ29vbX4bNc5bTM1WTRHHCERovU33JrcLl//8A29sAtpAAtv8AOmYA&#10;2/8A25AAADoAkNsAZrYAAGYA/9sA/7YAOpAA27YAZpAAtrYAttsAZmYA3OT0haPZ7fL5kLYASnbG&#10;nLXg8/b7Vn/KrcHl+fv9YYjNXobMy9nuUnzJeZrVytfuUHvIvs7q4un2AAAAgae7WAAAAKl0Uk5T&#10;////////////////////////////////////////////////////////////////////////////&#10;////////////////////////////////////////////////////////////////////////////&#10;////////////////////////////////////////////////////////////////////////APtv&#10;exYAAAAJcEhZcwAADsQAAA7EAZUrDhsAACeuSURBVHhe7Z3/cxzFmfBH2wJbEvZiaZFYe8sWt9yu&#10;ghIfxuFc8gVs7Egha5sLBIfj3gvR1R1v6o74jiKVrQll3h9kMDZgQ4IpU77KqWyqyL/5Ps/TT890&#10;z/TM9Ixm11q5P7Z2enqe/vbMM/1tZnqCSebI3FNBIBYC0WaPHSJ46xkNL/A2wVoCPA24lUdLQeE1&#10;KCpxNjeqzn52mHAMETKq/Fwt8zaY4i0xhMDn1i6vvXRu7Y04KkAeJjoiYXxH4e/H0hkEi0fYEUJg&#10;ikJBUV2y5irOw1wwCJZg9wTvSziGiJyoIuBis8ExRFgKqFAliXj5OPx8AEUL5X5ZINiicqyQoz8M&#10;wz653HiXt8iLc+xInI6dMs3bagjO1YzcKLYSYJ5xK48aRMaA2kZm8ESsSjdA4TUoqi86tqgi2mij&#10;QBPtVMWbiOoaRyWsuYqwFPC7/nYIgb/cEp/e/AJ+MLacAuYCpgGBMWSEzFUvN6oXLDXDMFFAQOrq&#10;WulcZUUFSAF3Kl47NspcOQXUGNUupNEK7LWhxwD0tDgVNKAZAnUtRk3kw6U+06zv0tuNMbGeqFXX&#10;YD865gjnSYaPIb+zL9GxDLBS1MmNqVSeZOkeQGCBPbO5tcvn1l6ylU4YHTqJWDx8OGiCA1vSvDyd&#10;0WNqTSWLA8xANNj0YYOaF5ORpxRR087b0ufuOd5GHIcoB7AtZU/3oUdAWbhKuwAGl/2+sF+mm7cJ&#10;f8fQsQ1/pDYMDA7ueOwQzKRI9UfLYDmVCDXlGuxHxzJQ5w5j1PIkw8dIv4xkJapPh0JxpyyO6RP4&#10;494YuOhYBpZktreH2xgeu2M3P8HOmVNMFoZgnRDKAP23ej06bqdD5pCGI4ggv2vX6Fg5OIII9qNj&#10;nt2JGrN5dk4DLvtWsDQ3FYgOeyFtbAjsEyWjB/ME/zFPhyATIjhK/yF/uTXhiKmvC1kfuzFPMMzd&#10;dZTq0IwJ7O1EyK5aNsrweZf3ytI9/g/sysDQE6eViZGnuap5WlguqM4NG6e0cqhHT4WDVkc9DWBw&#10;oefpEu7yXkmOpPM09SxtxFE5b6zlKRyGmO7aqwKnj8+9ia51coJ3Ik9CZE5yt4Kp/LZ2dfU/4Bfi&#10;akCDIXuxs8akc/3nDvI0j0MUhnWQYurpATRgMkaeah9w77iijZc4dy3eRgyKZo6MPMEZyceU473a&#10;UIMtI0+1EoZ0Z+hIPP68KoeJx+P6KSQfNbQdfMCOETNDA3yDhbnEJaDyNDam42l7yXFNTwmWLX02&#10;ObDJRlkQ7/JeeVJVRYN+H6ffBJxWJnGeugIGnbyXT7ouWAwOs0vRzLlcOOlM6tGTvHllkKovGB4y&#10;C9AAKuHKdfi5dfMT+P38W8qCnifRu5l/dyObEyl7EmIfuwwgQ3wTQ9yBXLT/DBlr39lqND4B55fk&#10;a+bpxudV9QRqchvmySYG080jzhNpjvdGRdk8fYG7vDcqjKZ4lzC6JqY6uzFPnlzgQqIpg4c2YWGh&#10;E7xHebLcSPB49gj7G8vBE9hW61feEehE63OJY2ah0Z5pBtODoInjxFaTuldH4ELM6maNHrwdPtek&#10;rl8bBljwh08wos5UH8Dj8Xg84yVd/2bWyMkD5oO5FhJyvFvM7s/TieO7L0/ICPJ05uzZs1XzNIOd&#10;/xHkydgtxkwIJ4wNH2023SVPG7yVxHIXB/FuMXpCbZpRTSYdUSJP6/QbyZ1Z+0m8W4yRUDpPc8vx&#10;ZGIiT0OZp/OQg8sbG5CN8+trG+C8AJ6JPEl4txg9IYueBss0ndgWXTkARh7ITR9vAeEdIOAy6gFc&#10;8P+yLU8XL7ydkSchFoT2LDvZipEDmi8XwbODpWBJKo3f+ug0261I9C25uavKn4mUo3OHN1x4N8Fy&#10;sJicpjfyNLMKu9JHHJHvCmnzvok82ezJJCHHuwkgTwfYCZCtGHkiTQnM9uHlOTppfJhGStXzdEbf&#10;TbAcTM+yEyBbSeQJEIE4CJno0s6L8sH80/gg4GjyZMHM04lGwke/AVM9T8ZuLg28A5bQE1TkCZ+Y&#10;VJ6KSMjxbi4Cb2SkJXUfdVOodRx84X8fJ3xVnkZGfp4US3grCA7QPb2R5IlnbedwjM05GNJ7Pnqd&#10;GX5Hm3n6JYZhGA7Dzc2RTPpu4jOPmHicp7BPpdcurzDE+npR3uxQ544YyYT9UJZ0Be/Wc0LcXmj9&#10;AvkET6dHkzrq3BGjnBwnHaiEiHR7t6zdFBpHnggjB0QiT0RLQOOoDozyZotY/ZWZg5fh0rflEk7h&#10;ElTr6oDSk/lelIWEHO/mQmkYOZhJ9jMf4y0xjjwRRp4I0+cY2RP1EdQBde5K5IneVuPdXCz9guOP&#10;mz5CKWp1NT5QSU+O917T/QLu0+mcJD0ZfZUxn7ukPTV43ALWHx/IOXcd3so3CzU5/OPdYow8peon&#10;cMePaakDpKfv7so8fXV9q7vV+BoSbXy+JTrgvK3yoOWpJ3qV85TUE5xcS535h+3t7WHYp3S3bsOf&#10;EG3p6oATPSQsL+Wq5klv74im3uuJneEw6N+TaQn8vS5u3dm6KbZ6PXBinu7Q8wUsjRL4x7vFmHlC&#10;0j6Mlic6far8mZAsyVU/d2ROLnmSlMiTvluMkdA07o4iT9euXauaJ2IUedJ3i9mNefJ4PB7PIwQ9&#10;eb8/ngHeBci+zELjIT50keZ38IePYuwiPXk8nkmlMT+PK2Q1qEIRc8HU9LxYDJbEvLWGaVM93Zk+&#10;qN9xfRTA90BaC0GjOQdu+JlaDJ47DGqSb4wNSF2d6afgVwwOHmj86HGophchyC5ZO2ZcoJo6R2Ez&#10;tdg5ItUEWgO6qAjQztLCzGH4XaQGjKwJ97v1rI4xMTSEwHcMQVugF6kmUNuBhqDXIMWL4okgaDbE&#10;PVJZMENL2B0QA2lsjxZ/4W0aVI2HUTPZnly8mpww3uv3ZOGtyYlR3kneQ3g1OTGpauJHpXT4iAYf&#10;0OADCfigFSmRWTex1A7giBj2VLBvjbhEWT7ZQjXx43aVSaqJvRn2rZFsFczA6ELi1ZSnguPq+cPK&#10;asqsm0aoJlwLh31rJEcFDbE8Q2P6ymoarzWd/yn+jltNzYWpZbl0R6ZMfF0meChqWvvZq7QZszVF&#10;ZKsJm5X4+Z8YDrHDi858GQR0Q4tLERY1nbm0Rm9kAOxbI1kq6IreYHUVn5nMUVNwYPXoadsMEYew&#10;W9MDTU0DcRHcYnB2bePtZwZrZ3B34+zr6PfGBvxuvP3zwdoFcZGup/V8NVFfgFTJvjWSqSbtcx2Z&#10;appZhusytqZf489vUG25ahqGw81NKiwUd23twjn8PfPa5cuX0QEu8LuEvxvsCxJEvprW1i7D37/W&#10;qCatTslSQXOVrOkQujPVFDR7Qruw2kEw1w5a+6MQ0THjUfh+GMpiAeIZ8UtS1tq6QNdZcYldb4q3&#10;4RIiN6sJbYUcgEVNcNG9wnpkXxdw7n1qMZiyVR1anZKtghiQ6YJif4uv43dgJ57WPylIj4qDhzqH&#10;8SFqFWtkTfyEekRcXN6WxaYmLFTpi47UdPh4wzoFH9cp+WpqktmJYEbqtLvcPLy0oL+W96wYvCAf&#10;VEZ6kE16Mj+ppuSLFVW1E2FTEy2DR7CvC2xNQVtfJoLR6pRsNZHJqULzfSNcr1Z0LTES8QIUHKv9&#10;ogNGoibMb71VeFynZKsJuuH/XWBxzcPBnOyBEvjuwHFycYgJsKZs2lLthdaEFxwJZcsMgnZPNQft&#10;/RSx9aLLrJuqYlGTBvvulFgDmSrQdZkhQ8ZjrB13+je8gyHeDzehTfue9pPWNCHARcevY2SpScdF&#10;BsHXTWTFRSHeH26G76MjbU0TwpOC2m3AUMFV/UtbGd3LvnwnzwZbIChKhrgf3qftBDEMtTxnXXTf&#10;DTeHYaSqrlqN0VRTGPYjVYkTHzaiTlTiotPZjStxW4HChf1IA82G9aLbHoa2WiSppugSgpaO/pjE&#10;RacxMTfsYiMBqNcoi5csUEzc2mfLmCQvupjMqYLdTVusCtk9z1FB1Npnyfwah30itqaYZAj7GHiC&#10;yFKB3trnqNKgDZdci3qkRWoqfCOmiEQCifjYd6c4zBDouKqpeTRoyCovGSJ50U2ImrAKKeqFIy26&#10;MrNkDvTEIPomKpIc+kZMpjW5zRDANTebWzdBD+CgEH/Pbhj6yiiBh6Im+MF3W8HFvjvFaYYAvwV7&#10;zFrTKD6Qzw1GdJ5nRyrEWC46+unUqCanGQKswPAx3DwZ1BS+KiE5PQADJFcyxFis6YYQn9HB2tQU&#10;k6OCCBcZk2w13aVfNzV18LttMV9u3YrC2dT0xdZWV4Zg3xrJUUE0SZkhI6c2U6vwI8kQZLqkoavh&#10;EO+sUGkAOP/tz/CXapatG6AKdKEfeOFq+OBLb9EjN2gtdQTbIB30uyYBFyZULzlqisiSoSlN+bB3&#10;AluIvwxPwe8QBpffaWqCsstql7za/N0/UBf8gjWR7+0v8ZdFJIkE6EhX3KS/sarp+RqeIdA51Q9R&#10;T3L+KSqwVvJS2NQEpsbWxr41kqkCqrxlP7QONf311Knw1KlveK+qdiJsanoYF51s4+Twvw41AVpz&#10;NxI1RRXXWOsm6GPzTbia1KR1nkaippt3CHCxb424qKAmNY3amriiB9i3RsaoplFbUwz7TibJrrjH&#10;SnJg57HirckJryYn/EXnhLcmj8fz8GmKpw++FK1tITeeJPR1KbloA65tITeeFHLUFa1tQRtPmifx&#10;Xqda2yJxq8rj8Xg8Hs9eZ2p6HleUm6J+d0vshz44ro3WeLph62DiEmDYZ5/npxwfFfB9oiVc/Qs7&#10;mKIDWqJXp+RzQimklqDrmSWwR0EtQRd8ahEUNLVAWmqKIwE/KLS0eqixiLbT6AdL4ukf/HAfPumD&#10;nfTEvZI9TqQlMJN2gFqapwfsVwT+LsFlJ9AXftEtbenR1BKMemHTaB4mLSkN4K/UEq5KqGsJ97U3&#10;GR8BUEtgPLDBqltqqbs89XhwAGuepUEwMwi6C8GBAWlJVkethaCFJvjoMCXE9AtSWWA8UktgW/xG&#10;8NICfd2F9lBLwSzZ2cno2zgegDTjKcBryePxeDwej8fj8Xg8Ho9nIuGXOnX4iAYf0OADCfigFRbJ&#10;hMWqw/Eo2FfBvhVxCu6axk7ywsuXVYfjUbAv47XEcDwK9mXGqaXTvM3CawnBNany8FpC4hUo7OxO&#10;LeFC1+PUUrySpx2vJRd2m5bEWQQXAR2nlqag35FXN+02LcmFoMdtS+2gQat6Z7HrtBQxTi11QEvd&#10;aEWqNCBX1AxmwsWpDsejIL/1n9FmvFpqQlc/78k0kJNrpVWAi5PP+hw7LHA8CvS6IC4K+cmLcWqp&#10;CJCLV2ouCRWmCO2LBMR5bXlmjkeBXnj0NXSMT0szyw+/V5nQ0iuvap8J4XgU6IVakiHGpqVADMQq&#10;UFB7nzwU5HWprNz7p1hLF86+IS7RVz/WBz+D60W8sXFuHa6cS/R9kJfW2HdwlqQLtCRBF/tWpISW&#10;nEYo3aP5FbyVU2H/eywVgt+xEPS7cfnym69RTYS6EPgLtkS+sokH8rUUMzYtNReDl2kvG5AzOwtN&#10;rMvfKXzH61Q/7A//RZYn1pLAb6Tg91JIJwJ/QUvk66qlday7ScfsWxF3Lc0suthS615Di3MGlxWf&#10;O2Z5gEuupMf8ZRiGw3+jcq1dGKydGZCWzsMfXFtra7/8ybm1Nwdr8Pv6S7Evka+l82LjkhD4kZma&#10;tJSrACm0supSL63on7OeWQha/77AC2QamFoKw3exVMiFc2IgLWrtdfEGflQGdsm1tiFehbqY3FJL&#10;+CmLqD7nuBToBVIlewLY14EBRkPgl7pjVPDcfo4S+mfeEs2e+IiO4DJ68iv7sPdb3EbgE8ugKXoo&#10;2cTQ0r0/xvUI6acKHJcCvVBLdKyMLaFoA/7r1qCC5/ZzrGmAcppH8A0IfKhdSsDvO/rKsTDyW/2R&#10;eM72JomhJUSWpmYtSdDFvg6gKGgJn8+PcAquhH69utrbx9cTfWofH0te+s/D/Ag7yx0Tg+gLBplk&#10;aqkyHI+CfZmyWjq+sk/uSaLgef0cPQ31UR3+jo8IOkeEul5RjlagnVUn4lk4ldYxzS94G8HFqQ7H&#10;o0AvvtyAslqCcupNjgqe288xtMQK4Bfd26Cjzn6IFQG59rQeCS8jYGHXa4m/VyVRwXMnRSIhsAxl&#10;iUvyIms9AdfcAseYyguvI2thLFcc1UqV6qV587U8Fdzs5ySwHmgMMKYmxqbW40C5aEV04or6dkiS&#10;8WiJDiCZRXMjCm70cxJEQtHnT+yAXOdId7/W94qWmU0yoVrKQwm1BsdX8gLAMfxWw1LWlauxe9s4&#10;GxScvkdgXCkmKg00kswvygEg1zoKkfHuzJz2oYMEE6glYAqqlswGSQktQR3EzZmVEnlJaYlO007g&#10;eBTsq2DfiqjguWZCQkUGBwishgDeRdTH+4h+fxj25Wu6KS3tapSWur+D5sqlv5RHWkvixHHtPfj3&#10;8eOy8uNpk6klaOOmH2dnCmct8TZC+9QYEfZDXl9wQrWUR2UtYVWHNZ7i/XDI3+GbUC1BjRN91ESD&#10;Tr0SyngyZ1MVOaUlrstiaxpO3FKV9N04VTAcntlm4uAaiYUypurCMJR6QrkD878nd4Lnsd6Wtbdk&#10;OCGfLezjt/N0BdjauCHUJEMllPFkDtY2pCeQa01/aHQ8jTZuEgmHYfiWKlGrD20cu3VAR+Hw//JO&#10;xpM5oCP5dVSIIKFts42bRKBVHkZmkjWOAzv5JjK4DFhHpCX8sFX8catkGzeB9MNhfMU1fxAE/8Vu&#10;HdBRLJQY8CtYRyTXFNP6kCTRxk0g9BlTpQCcgiychUsM+FNE2lSk2rgJRRUMC29MiOvEQvkDfpDL&#10;agUmG6WAGbhSCke7+oDfhpihW3aZI52JJa/QEU5CAMglLkixKhq26m7CKKEl7AZYewIRqchm8L6u&#10;5Z6lBf6MSXU4HgX7Mq7nOQMVvIWXSn69VEFLzUXwc6u7uTjV4XgU7MvUpKW8pitd+gzScivBkmMt&#10;xcWpDsejYF+mJi21tE+gp4hUic16Xht3UL/7XQ4uTnU4HgX7MjVpyfk5gcyGEBDQgzfX3nrRubfE&#10;xakOx6NgX6YmLeWiCxXcHYC66GSsbeMGaT5cnOpwPAryE+K6/CxoXVpyeU4ARrs/zEsPj70n1Efn&#10;AO0b/UVQqXYCx6NAr85nWx+LOrXk9JwAzgmw04romM/lBMGT06urv2J3PlTSncDxKNCrjT+iRi05&#10;PSeQNSRWiHd6Ylr/Qnj2DYcUWKAdwfEo0Et+XlXUp6XW3zs8J5A7JAZI7lgjrpeyn6ZIgeXZERyP&#10;gn2ZmrTk9JxA7pAYQDn84LzcQzKfpkjBxakOx6Mgv4b8ZHF9WspDCeUOiQHxZKIjkP00RQpZmiIS&#10;n2WcFX9iV1btfVt+OHWcWipCfMiOClBhCjG1dOPTrQZ/JT2z9pYhxqml3GEMIOTSnCWzNPwj/lJh&#10;gNuf9cSnW7c/F99udUUPPATsfkyfrr4ivoYyk6/osr7AXBiKKwa92r1eT/R6n45XS0WvdQn50GXJ&#10;NyzCsH9K0xIUX9Dvjc+3bn2BtvBn/FC6wM+D34Bf6auUw8oCcPCgQX7R15zHqaXCcZw0Nqe5yqvb&#10;V69uP/jDH65exRcHwr9SqQBsvUFL8Iup3dxCI2qjNahf8lXKaUemNJ42Lg/XNIRcZdo5SyE9fzLs&#10;D8P7sS1FWupAPwfd0iW0X+kLdD6XW4RijCE/vFobNfaXcpFCKw5vyp9Ea8t8KiPBqWGIn+PfHOId&#10;TyoVcFv0Gl/K/qD49sqXW42bs3CB3RFfbt2CX9AO+UotdW/euRM1chRlDHrhx/tBT8D4tPRi3esJ&#10;wKUWBsH/yh0sC0L6qYKMJgK9oI2jQco4tSTJq5nL5eVUP9wcojERsjQ1a4mauPG2cbJSzusNlNTS&#10;vVPwn3ciLVWG41GQ30No44obsJ3khUq1EzgeBXp9TAeQ8WlJjuDihwDS7DYtcaUEjE9LTfFEcHo2&#10;b/Zx12npIVxx+EGJQe70/67T0h1izCOUInadlugA4rXEcDwK9OrQAcRrieF4FOzLeC0xHI+CfZkd&#10;asnj8Xg8Ho/H4/F4PB6Px+PxeDyeNJ3BvNg/NT3fEEHAG08Sud4efnh/6SW18SSRazeiegKhNp4k&#10;ch1Qr6V8ojVlcbFP3niS4Ks7zf2onsYyaQk2nhTNhngMv88z/QKYlNx4PB6Px+PxeDwej8fjxlQD&#10;X3icfky+8gh7+9RrSDOzYg7cLCC/13TgYOQsS/NJiOiQ65uVnglkqoHzgLjeCM7fTDWeaR+Wb2vN&#10;tP+mI20JBWbag6NB0MWfoOW6PumMigtoCYzmWfr17E3YloJmB40J9tij2Zn7W82Wmh0wIykTszQ4&#10;+mxPiD4ZTHMF6h1ZZy2J5SfF4AddrNDYeJRZSWv07EmULYEBQHWDe+TAkw7mFLVxbDDPwg43h8CS&#10;QMuQVZasd6Rb+hv1kkqmZVqjZy8R2RKdZdrrggv3lC2B14E2Oonmc9SNQqTV0UaZzRKaFPt7W3rE&#10;UCd5qoHnnfbAhv4OrUGzJTCLyJjI1gi2mdju0A1eFlvi43o0nr3GVGN6fn6+IQb0FRhlONRg6bZE&#10;FQ6O8uafEmwp6Acjs6catA9hptUxZUtgdfuekt+jwuP75uXI0ONJEdmMx7NDvC15rGzy1uPZKfSJ&#10;IY+nBny95KmLifvSpmfX4m3JUxe+v+SpC55T9Hh2jG/jPHXh6yVPXfg5AU9d+DbOUxfeljx14W3J&#10;Uxe+v+SpC18veerCzwmMEae1pOoSKrVwVcVVrsxg5eslsfawyS94bv4q6qwmnFKvS6hUUSvqxQxW&#10;vl7ytlQZp9TrEipV1Ip6MYP5emmMOKVeRWimTW96GJQqakW9mMG8LY0Rp9QrCbXSL0aXKmpFvZjB&#10;fBs3RpxSryI0Q1/yR+K3x0oVtaJezGCPSL30k5fktqLOasIp9bqEShW1ol7MYHvXls7wlSrZ67Z0&#10;4OTqoaPB6ePqjWnHeBQV9WIG28Nt3CviHLv2fr3UnTs6hctXd6PX78uZR0W9mMH2chu3vjHHrr1u&#10;SzPt5YBsqbWj/tLpsuuEm2n4cdwYcUq9klBrcA9tSV80rVRRSdg2s5CPmcZeHsf9HDtKg1d5jyil&#10;4NpxSr2aUHOlB2WVy2VJShVVCp/uDk4cR/6Bdosx03io9dL6Bjc9WbwSt1Ia+VpS+VvfIDO6IC7J&#10;faKUgmvHKfWSQs0uViYvp1unUkWVwi+TIQF7zpbWN8Q/WgXytaTyd4aNSHWViFIKrh2n1EsKQcN0&#10;hPpLSUoVtaJezGAl2ri7cpOypQuDVy9sCHnmLoifvi4GPwVDeB3alzeofUHnAI+uPwN+Z3+Jfmtv&#10;gucbl6WpxLJRcMZubPkFj21JnEXk5jXpWVFnNeGUelmh5srqak8MViWHdtL3poUll8EyXReyMdMo&#10;US/d64cPvofw8qzEXKA+yRn6le61tfMCDeIVNLDzNDR/86fgQIOSctLzPE37aLIquCLDlvJhqbX1&#10;yxocbSkF145T6lWEmv+cuoXiFo+ChNGGkqPBfMw0ythSGIbDYfh//kWelogLch6HNuyO5glfAydX&#10;CcqBHRh2k6losip4xE7qJSulFFw7TqmXFKLmrZ42rtlhW9JmqSJm2s+vzJ+AbhkuC6hszUwj1cbd&#10;7Yf2f2F/OBxu9oewDTf51BBsAFS9sFub2TmjppyVXWCVxG7a6PZSry1h0wkGSk0oG3QpBddOMnXr&#10;fI5TFjWhLvQg4jbuVztp45odvKb1m3oxM+25x8HSFtHgImMz00jVS3cfsCPFvU2omIB/k6cl4gKk&#10;/gacLzQDZQxQ2bz9s399HfdegaMXN6gyEmcvshx5igGZiiZr2NL6xYsgcvHiP/J+RL6WlC1JOzwP&#10;mpY9NKKUgmsnkbp9Pscpi6mYRt73lp2o1ty/41Y1gmawlC39NduWwI7evWvrL2kGMA7yC67yJ8dx&#10;ajTHlFKwCyvz8/Oz4hD8/gCu2ul5fZHYFMnUrfM5Tll0EJIiUNUMnp4/CFWNWt64xdUOr24rIWFc&#10;yPZEunVjoG2bFmLfU2Jw4u9UUDMb6TYu05buy4Hc5NgSDuBggInDuJGO49Tq5fLs0Lca7CRTt87n&#10;OGUxIZT5zMmSiLs+tHA2iK5yNvWWLIrv2EGoyOPvAlg5cFy1zWY2SrRxTMqWxk6+tqP8jW0cZ9qS&#10;XDLdilPqOxHSH4lDEcOupfV05/bTF0XMFWy1+E7jV0mAzFJomNlI2dILb7Eji0mxpfWfx/NUEflB&#10;KxLbEp0EuWa6jWTq1vkcpyxmCYGlsItEzEX60XymGvi3CIZl2IqMDyslcejH5E7RgjYu0b1PZCPV&#10;xv1ir9RLiZ6SJD9oRcx6KXECdRKp2+dznLKYFJKt5Q9nk/d2o49FEFgnYVKQ4SXjgBRuvpfTtlkH&#10;CmY2UvXSXrIlbt+Q8bVxRh/FJJG6fT7HKYtJIe556bZAItD1/h3G3XwPrXWq8QxUS2gX+2ZNy3BI&#10;VJVSxwy2l23p7MUYrqMcdFYes43L6bkmU7fO5zhl0UGIRehjkIPHZMPV5aTUJ7UipDA0Y6vQkjUG&#10;/5W+GGzd+0Q2fBs3RpxSryTUfFKeZ63jVaqoJEz9NmwEWy79bsRMo8T8EjMxtnQ2Ncm5Z21JddG0&#10;T2S5xaMg4WYHGj7sSGk9eMnKCfsEhpnG3m3jrJRScO3Eqc/8moZENDTqiX16m+KUxYQQWQGys+e9&#10;mys4WdAQjyWrpRdhaFpsS3u3jbNSSsG1k0hdjcsjSyCcsqgJ0Tn+4ezgR/Db/pv4Dl+polbUixms&#10;fL3kqUzijEXDbKNNcTqtmlBUXxBxpVHKPETUsyaSbRxi6ZLFaTwvb9WGw3CbfZDC/pKnMsnTi2Oj&#10;AQ6z9EFVWVvKopwt8TYbW5dMC7YNZoTopuTrpRFSl5k4CTnFoygWtnXJ9GDbYEj9oWFK3pZGSPqM&#10;HViZn/+92dPNPq33eQs4GEq2yF1+2lrDIb7TVwb/CV2yxj7omKmmVA+23TcbOOAX/VPs8tRCjgW0&#10;xPSJDz9caRgzytmndRuakXelMyFku8GRHQ9UIOF3pj1lC0cY/TKLLUHNlDAlT91A3f/gG+nMsgDH&#10;vvdVfLIVGhKwp6RQqTVzqGMThpuaPbGw7F5n35xOYqbBdq5xj7eeesBOKVT/b4E9JU5vPCegdUGC&#10;j7Da2LT/B1MCG4DYQrZOxnaD46MhBMFgqT+NPp9typl6pMn+vGfuOC6D1CyBJ8U2Pf/u9B/+yREO&#10;nNqPOLgC78dN95zvx12FWNCQ3nqh8CQC2SIYCdoUvlXEkLC9nmQKxnF2/Bfl6oUMCQwKagAHC8gT&#10;+g7i2ZaTkQ4xZYugbWt2hEjhlsCXyJvPaU+uRBSN46ykZsI9OwItyd5jVr0cfD4tJvv8fB83bKmY&#10;0nf4c+Ix7Qhh4SY+UzlI3UIhisZxNnwbVy9ajzSh+nrmvRHbHX6neBQk3PyN7MA3V56grUnhOM6C&#10;t6WRkVR9lx5US7QpTjaQELLd4XeKR0HC6s2o5hVLf8lKURq+jRsZKdXTg2rCfHjOyQaSQpY7/E7x&#10;KAQYkhymIdoT3RovwigB0QytKA1fL42MSmZixUGopC0BtlUJImjiAqo940WHojSKbEka50OFc2KH&#10;ZTJgoYdDKvVn05e6mw3EQnp9Auykjcsl6pItlaiXito4sfWwyS9Bbv5KKbh2Eqnb38p0yqKDUKmi&#10;OgjjoBMMt6d37oqCFdZLfFoeHvklmCRb0vvcCqcsOgiVKmpFvRQF87Y0MpKpn75S03oC/MhvT+z7&#10;j4pzAtRU7vu9beGVHIrS8G3cyEimbnuEupItKfSarlRRWfidD7ADty/xFIyk+L3dNHupXrp2jR0f&#10;i09oW0rBteOU+k6E9AUnShVVE37ng4Z5g1BiveFblMaesaUbQtzEy+wzcHd3pS3Vtp5ANJjb515n&#10;GIBw89hJzM70f2e8KmouZiEpSmPPtHHtL2hza1Z8vjttCW2opvUELJQqKvWX+OXeDHBtQaLEnMCe&#10;qZeU/Wxt4avWu9CWalxPwHKXuFRRpfDLv8Ga6RCuSpni0W7jtr7606fs2rrSk85SCq6dZOq1rSdg&#10;u0tcqqi68Msnbf0l26ObhWnspXHcV3/+ml1MKQXXjlPqlYQsd4lLFRWFT7+Hyy9lTQzE8+u7tI3r&#10;RM1QGfJLEOXvthDX78zKvreilIJrxyn1akLpu8Slior9pdKzS8Vp7BpbgnHY9TtCyB60Tn4Jovxx&#10;37t7M2rp9q4tWVZ3LlVUU9g2vWSlKA1bG/fHbe2RPj4tdeBQL3VgFJYgvwQpW9LTKKXg2nFKvYqQ&#10;rWNcqqhC72lZu9lWitKw1Uvb+ALEPV5Hl09LxG3RE707DapAoF0R12e/RRO4/uePG9S+tMVNaGq+&#10;RL+bd0DuOgZCT5z8wfMcy0bBY9ppc8svQWxLEFmMjKWUgmvHKfVKQpbVnUsVFdo4zX40u8qnKI3I&#10;lv43fnXuwbA/xO9XbL8P4emkaNxGO8EmCTbs3urc/PoaMAvtS1T3sIPk2E0bTVYFj7jVUKE18kuQ&#10;W2+WUnDtOKVeSchyN6ZUUYU+Y55YFzWHojTu3/8G/31z/8HwAfzi//sPwJTwbZrhcPv7LFuijTKG&#10;trSPa9BVaav+CjtuYwXGbrIlTTZpS5YGDsgvgZ4/dQ/lq1k2yVIKrh2n1OsSKlVUgfMT009Ar+v0&#10;sVnrlIAV1zTQctTaAiGuhhK+Sx08iy1xU0aNlDQGqnygWoFz2SXnrW+Vg+Sku0tNjyZr2pLdkpxt&#10;CfvuPfHFVzDAua6mBkopuHacUi8rhC+u2QbspYpKwgdOQq9jcKjEy7aOaTz4f8PhsC8X+74bPvin&#10;/yEXYKuXbsD5ovMeG0MXvG5Sz+cWjMvFdayHroBfT/aG0PP619wvjmQNW+KJPKHqtYj8EkT5o743&#10;NJL6FFMpBdeOU+p1CZUqakW9uAV7gJYEdVF61RObLbFrTOSXwLQlNZpjKuqsJpxSLy2k3XTV100u&#10;VdSKenEKhqZEr55HzVzE5NgS12uSPdtfMp7O3Nl6laVxD2aftUzZ0tjJL0Fu/irqrCacUi8rlDWa&#10;L1XUinpxD2ZfWWBibMls3SQVdVYTTqmXFmqJRVUZyU8xSUoVtaJe3IPZ7/J6W6qMU+rlhZonuR0X&#10;+yrfj+NtSdyDbfLWZHJsiRUs8fNLeVTUi3uwCe8vPTL1kp1SRa2oF/dgvr9UM06p1yVUqqgV9eIe&#10;bML7SzYq6qwmnFKvS6hUUSvqxT3YhPeXbFTUWU1w160AFs6FRXNhUSc4SGk4eDEZ/aWHD+fEDstk&#10;wEKeMeNXrvTURdFbBB6PK/Y2zuMpj7clT134Ns5TF75e8tSFtyVPXfg2zlMX9nlvj6c8vo3z1IW3&#10;JU9d+K8Sejwej8fj8Xg8Ho/Hswdp4rfLBh/9mFe/F9Mfyff0zD2Pp5CufHG4+dsjYD30QvqxBi2S&#10;Ye55PEV0NUth68GVwcDT3PN4CsC1xNgZW49cyMfc83gKML7OGVkPrQRl7nk8RSyJeNEnZT1TDfQz&#10;9zyeQmC4Nnh6/qCA+mmqMT0/Pw/7z8sD+p7H4/F4PB6Px1NMEPx/G2307XEa8kQAAAAASUVORK5C&#10;YIJQSwMECgAAAAAAAAAhAI/SxUIOLAAADiwAABQAAABkcnMvbWVkaWEvaW1hZ2UyLnBuZ4lQTkcN&#10;ChoKAAAADUlIRFIAAAJLAAABIwgDAAABYiuFDAAAAAFzUkdCAK7OHOkAAAAEZ0FNQQAAsY8L/GEF&#10;AAABsFBMVEX/////25A6AAAAAAAAOjo6ZpC22/8AOma2/////7ZmOgAAAGZmttv/27ZmOjr//9u2&#10;Zjo6OmZmZmY6kNvbkDpmZjoAZrb/tmY6ZmZmAAAAOpDb//+QOgAAADqQ2//btpBmtv8AZmYAZpC2&#10;ZgDbtma2/9s6OgA6Zra2kGaQtv+2kDo6Ojq2tpCQtra2tra2tmZmkNtmkLbb2/+QZjq229vbkGaQ&#10;ttuhuOFEcsQAsPD/29u2ttsARgAAAGDbtrYAsKsAJzYAl4cAY84AYzYAfvAAsM4AJwDE0+xnjc8A&#10;fqsAl/AAY2AAADYAfmAARmAARqsAJ4cAY6sARjYAJ2AAfs4Al6sAl846OpAARocrR3u2ZmaQOjrb&#10;27aQZmYAfoe2/7a2kLZmZpBmtra2kJA6kLaQZgBmZrZmkJCQkGaQkLbo7fhchMy5yumLp9vb29si&#10;OWI8ZKwJDhnQ3PD//wDb2wC2kAC2/wA6ZgDb/wDbkAAAOgCQ2wBmtgAAZgD/2wD/tgA6kADbtgBm&#10;kAC2tgC22wBmZgDz9vv5+/2QtgCtweUCBAY+Z7JWf8ri6faQZpAAAAA3ACgwAAAAkHRSTlP/////&#10;////////////////////////////////////////////////////////////////////////////&#10;////////////////////////////////////////////////////////////////////////////&#10;/////////////////////////////////wADZeeHAAAACXBIWXMAAA7EAAAOxAGVKw4bAAApS0lE&#10;QVR4Xu2djXfcxnXosRjGFElTa5ErrlfaI9FZdUWbjhJZdUSqsSVbEZ04kOzaseLXOG3TxG0St27P&#10;o2xZ8oecxOpxetL3N79779wBBtjBYIAFl1zq/g65GAwu5uPiYr4wGETzzNmV01Gk1iM1YI8pUbwV&#10;DoaXeFtgtwBeBtzqo7Wg8y0oKHXDG9TwBDsyduCfQ0jRQflTtcnbqMNbDZz8+u7d3Vde3303CwrQ&#10;R4mhKhjfOfj/W+2Moo2z7MCgKAgDBfWWM1VZGlaiJOrD7mXe13AIKZ6gUuBmc8EhpDgyaEhzYnj1&#10;Evz8TrubANdqwzi2yFGXf+ct8vIKOwqXY1oWeNsMxala0hvDfgFMM2710RypMaC2kSW8ENvaDdD5&#10;FhTUl0NXUCkDtFGgi3Zqwi0EdY+DUs5UpTgyiPcgnPz1vvrs4Zfwg6F5MuiDg8IzU3Sqxt6gXpos&#10;GS7CP4eQonV1r1mq8kyRwZZoMaj54n3eRpMXvQSr+RFHvZX1qLNpmiLgGa0PuiPaCQUvfilneCsc&#10;Z+JetNEBa4rAmqKNtDkhzBHUArJgPzpWD31+BvndeIWOlTBZhlCBzgGkkJ+/WVwCnKywFbuye/f1&#10;3VdcuVP5xi+hNs6cibrgsJp/mA4b8rtuh9TrOIrEJQgGmwnc+EA4gBT2o2MlpM0g3jL6/Az2o2N5&#10;XuBtyiUIMmF3MH+A1hMl4SrtAni5JtrIAeB559GBIZHa0Acclp6mABOpmqQrpaR2o2aPBfvRsRLM&#10;tcMQrTTp8zO0X0m0GtP+RaGsAZuF9Cn8c8sVXHSshPLcKWy6PvwUG7JBIZUAZ+Ugv/GYjrkZkjlM&#10;wgGkkN+9e3SsHhxACvvRMeEgsVoGWKrWINfCIFS0plsbOBACB+JCmSgI0xGDjfWi/konUkP2QqCr&#10;lIT3tloG0wR/mKZTkAgVnaM/SJ+3xhCEeUU3acsxhs+7vFeX0aW/Y1cIHFcpuTStNE3T+qYZ1i3n&#10;jZ2dN7SL4vLQjp6COvdvcJI8aUqgE2an6S3c5b2anJ1MU+cCbdS59FlEBsW7+6bCRxKvv4euW+QE&#10;70KalCp9cNKLOpH34mxv/xp+IawYKgzd2l/OP8iwwXh9BF07SNOa1ZVjHUzQeTaBCkyHyI9vEqsX&#10;kcJxlZKlqca16/E2JYncz2bcwBXxk5fjvdZop1PqY2cH+tZg0lk//eoODYVcysqnHfIxzd1kiodQ&#10;dViabLKvrxRugZk3wReyR0GaS5aeCmw62my6A1iOsSDe5b36TBQV0GEBnqLfAhxXKVmaRgo657zn&#10;Z7Is2JgYmu96bheOupR29KQfiOaYKC+i6CPeYkQKNIBK+PA+/Hz18FP4/eJbSoKdJjV+6H9iVs7l&#10;CXtSapFdGX/d+at2ULyPIRWDP0PCBo/34/hTcH5Nvvk0PfiiqZ5ATdXtAj2QhmC8PrI0keZ472Co&#10;n6YvcZf3DgaTpqMEPq89aqRjvcL8UD6GQdW5qdLhMG15bMOIUi11It6MnuYKqxXKxzAo3r72wbkf&#10;9tjGMFpfxbYiJgRHAle6aTIFQRBaQxd50M6yuwxnobQ8xBJnPR4sdaOFJOpiH7/XpabxWSgKHU3k&#10;GcHFMDbboeI4B/9Yr6DOTPtNONIcxSbdUWyOS5rCkDSFceBpmix/S0tkc8CkKT9R30FBjnerOfpp&#10;unzp6KUJOYA0Xb9x40bTNC3hTLmqNOlBamBGesLB/pyPPamND7xhHpU50rTHW40WQ7k7SbZbjZ2C&#10;AY2G51NpYQ54rp1J0y36TeWu7/4o260ml4LJNK1sZgPBxcTqNN2EFNzd24Nk3Ly1uwfO2+BZSJOG&#10;d6uxI3LoKdmkoeCBGtFYQQ6K6036vYt6ABf83XWl6c7t90vSpNS6st5tIVvJRUQDIyq6kPSjvlYa&#10;vwU27A567jT5SOWu08My3i2wGW0UH7HkIlrahl3to85iSzs3Zt88TbndApCmVXYCZCuFiCDJCpN9&#10;ZnOFLhofpp5S8zRdt3cLbEYLy+wEyFaKEaGPOgmJ0K8yvKxf1LmGk10PJk0O8hFdjgs+9sOz5mnK&#10;7XqJ8ellISIaYithIk1VFOR414vCh1CTkraPeaDXuwS+QYG2gT9Nhj4ORh5omrhyWME+Nke0Q+/9&#10;2WWmfmQcrdEvcbBp0jW7stO08x+4sW6vHUrmhn5QdfDXjhsbWzjTgiOiFMFeFrV+YXI4pkGdg792&#10;DOkgF9FkfbdpPdCbRZqIyYgKaSJ6CirHWaRJbf8iH9GrcOu7ox72oVgvHsi/J+mgIMe7XiiOXERL&#10;xXbmd3hLzCJNRDGios95sidqI0yRJnp7lXe9ONoFl57K+yijqO3toijF5ceWC3xuPtku4DadzRXS&#10;k7utQhF7KMjxbjX5iIr2FHO/Bay/KJrFZTHkrX7T2JLDf96tJhfRRPkE7myKnTNNf7y/P9qPv4FI&#10;4y/21RCcj0warDSN1bhxmop6gos7WWZ+xNMwKN79R/Cv1EC7huBED40WS/XJu9XkM1+8RF271WOc&#10;aT8YI1L4e1999Xj/odofj8GJaXpMc0O0GMnhP+9Wk08TMunDFA+Y/JeSyTW/dmROB5Ime7eaXEQL&#10;uHsQabp3717TNBEHkSZ7t5qjmCZBEAThcOjztsBkxVBv6ZAqSuZh6IjNsDUcJnh+RvZmtZn7xrst&#10;UTIPQ6dxU+9GCyo3P+PsMFKoQnUmpt2NlVZfJSidh/E0Hl3njiAfNvMzzo6iRF9WMx8vp+WDJXg2&#10;YXFAXBAEQRCEGRCvreHqmTE19dRK1FlYUxtRX61Ntv2AAbW+hgsn7dkXTwLYoOmtR3EXWpv409mI&#10;XjgDatKt0YTUNVw4jQ2t5ORq/L2noNUGDbJe0OvUxwdU0/AcbDobw7NaTaA1YISKAO3015egXd/f&#10;QLe2JtwfHfyLt0eKWCl8Vxy0BXrRagK1rcaKXmdXLyto2HdjdZVUFi3R8rarKsm6PoJWjSA0wszK&#10;E7yImoIQNQUhagpC1BTEnKmJp03a8BELPmDBBwrwQScsYiiqiaWmgANi2NPAvi0SEmT9aCvVxFNv&#10;G1NUE3sz7Nsi5SpYMk9QRE1eFVwyc5HnSk24phn7tohHBbHaXKI+/Zyo6eaP8XfWauqudzb1I8xS&#10;mey+LJA/Ywdht+ZgrOmnb9JmxtaUUq4mrFZcD3kLZxS1FKim/IthoBtaJJBwqOn6W7v0dhbAvi1S&#10;poKRGifb2zh/2qOmaHX73DXXCFHxjNKbLlF3wK2SG7t77z+X7F7H3b0b76Dfu3vwu/f+z5Ld2+oO&#10;3U+3/GqitgCpkn1bpFRN1qe8StW0tAn3ZWZNv8SfX6HayhWrSdUEjtuv4+/1t+/evYsOcIHfW/i7&#10;x74gQfjVtLt7F/7/sUU1WWVKWYa622RNp9BdnunuWFmLVA2iaGUQ9U7UUdNz6uekrN1bCl031Fvs&#10;ek+9D7cQuVlNaCvkABxqgpvuNdYj+4aAY++djajjKjqsMqUqQwjIjECx/4xTQoawkw3rX1GkR8PJ&#10;U8Mz+EJFDTXxti4uNWGmat90pKYzl2LnEHxWpvgz1CWzU9GS1ulos3umv26/ontBJS/plxaQMSST&#10;JqMEq6kpLjXRcqYE+4bA1hQNHJNorDKlPENkcibT/NwI1+xSo7JpOdliNIeiJkxvu0V4Vqb4MnTp&#10;3yosrnsmWtEtUALfI7pErkNRUyNrKmeg1V5pTXjDkVC5TBINxqY6GJyggA/tprNg32nJNFCaIVuX&#10;JTJkPLk1QK/9ineq1DQnwE3Hr2aFZCg00zjRUBdcx0RNzyiqt4Fchq7aX+EsaV7y+7ku2AJBUXOr&#10;JuhWZfkru+muYh81VdXIrKqbVxNiglKXP47TRtRxuOkod6kGurHzpgM18WvLOYpqyoI5o/+ZY3DT&#10;ZXkDqNWos1eeoay2D830Mbjp8gzUttLNc0+G0tq+TOaX2O1TmTVlHBM1ZZRlyK7tQzM9gFuuRy3S&#10;qjMq346rohBBITz2nZaAEQKbUDV1z0WxLvKOiZqwCKlqhSM9ujPLZFbHKsl9oyS868v5acxM1BQ2&#10;QgD33LK3bIIWwEmlfshu6PrqIIFDURP84Hvu4GLfaQkaIcDvxJ/3ljS/0/MGU4Y/YMehqWl/f9ii&#10;moJGCLAAw2m43kyDpn7LTrCtBAyQXIeipgdKfU4HW1NTRlWGkBCZPO2oaYjfKc34ev+r9DyXmr7c&#10;3x/pM9i3RTwZSgcpS2T00ObE11QQrCJy7PDWQLkB4PoPPsdfKln2H4Aq0IV+4IVfNQFfWlEDeUDf&#10;xEA4mBT0u6cBF6eiRUIspUyGhjT1ZO8CxTOgh8Mujck3quGBLnbJa8DfuQV1wS9YE/k++hp/WURT&#10;iICOjNRD+p+pmn7Q4hwC6lCym0gzbOW8Fi41gamxtbFvi5SqgApv3Q6dWk2gKN4yTbWT4lLTYdx0&#10;uo7T3f85UVNacM20bII2Nj+EmxM1PXxMgIt9WyREBXOiJi7oAfZtkRmpqfCdpwNRUwb7zh8FaxLc&#10;iJqCEDUFIWoSBEEQjhtNVrVQz4KIprB8FZ5tD2zlV8EY0uOcDIj71xMJsJ7iHyEarGoB8CTPqA8Z&#10;TI/CPk6PVGWrYKwuf++lrlqLL0Lwzz4P0qTjYgImlHkkwFTWXNUCTjDTWyD31lGtEdsnvwrG8Cx5&#10;KNIukKrJTsDRXDAjcFWLH5LK9KoWXRzV1vqiuS7pUVZTUT5dBQMfENLc65yaCgnQvvOFzryHvjVt&#10;qh1KJyALgiAIgiAIgiAIgnAQdBbWcMiwQ2MdPXUiitdwNC1+NtbDHHlw0AjHUNb47ZAnBRwa6uP4&#10;Eg6WqCFoCUd8cMDHhdbS8BxPqHpioAE0BRtQUGedtNRVZyOeYN3fPhVvoO3wiOyLizhDGgfMKkeg&#10;jhWplsBMBjj8HK/Ri4lbCn9xdFHRoLQekNW29GRqqZvgJu6eIS0ZDeCv1lI2bK21hPvWChBPAKgl&#10;MB7YYNGttTTa7DwVrWLJ00+ipSQarUerCWlJF0e99aiHJvjk0FFq4SWtLDAerSWwLV5Jpb9OX8jM&#10;xvaXyc6upN8XFQDSjFCBaEkQBEEQBEEQBEEQBGEuoaUw8vARCz5gwQcK8EEnLFIKizWHwzGwr4F9&#10;GxJ0emgc06SFl31tDodjYF9GtMRwOAb2ZWappWu8LUO0hNAn+z2IlpBs5S43R1NL+IGQWWopWwHd&#10;jWgphKOmJXUDwcXTZ6mlDrQ7fGXTUdOS/oDGrG1pEMX0NZQygtNCq3zlV2LA/EwFh2NgX2aWWhqC&#10;lkb67T4nIFdVDWreQCW9wTsazk5zOBwD+d36KW1mqyV8B9I3Mw3k9BqzlUyYUpiWbq2wwwGHY0Cv&#10;2+qO0p8Km6WWqgC57AsXXsCY8qYUqKXsS07ETeuzFhyOAb3w6NvomJ2WljbbbFUWTamRll570/q8&#10;GodjQC/Ukj5jZlqKVKK2gYrS+8qpyNekMrxRMKVUS7dvvKveoq+l3Up+CveLenfv9Vtw57xF31V7&#10;ZZd9kxskXaElDbrYtyE1tBTUQxmd8xfwpWCuEPz+l6Lfvbt333ubSiLUhcJfsCXy1VU84NdSxsy0&#10;1N2IXqW9ckAu31joYln+QW4Z5zI4O5aWFH5bDr8zRzpR+AtaIt9QLd3Cspt0zL4NCdfS0kaILfWu&#10;xlaYS/g5lpXzIRO4KFfA7WT3ekJaugn/cG/t7v78R6/vvpfswu87r2S+hF9LN9XeW0rhx/la0pJX&#10;AVpoazukXNriBRCIpfWo90/rvLC4H8wVcvt1lWiL2n1HvYsf44Ndcu3uqTehLCa31hJ+Aiwtzzkc&#10;A3qBVM2WAK33oHChhqfZhzCne9s5RugfeEvQ143wCK4ioVfegL1/xm0KzlgGTdGk5AooMwDppwkc&#10;jgG9UEt0rI4toWgMf7Y1mNO97RxnHKCc7ll8AwIntWsJ+P3AXnEfen7b31MvBL1JonPTspY06GLf&#10;AFAUtITz81OCTjdCv9zeHi/y/USLueC05P6/nOEp7Cx3XiXpl5/CwVxNBYdjYF+mrpYubS3qPU16&#10;uq+dY8dhPkbI3z9U0fCsMvcrytHK/cvmQlyASxn2tg1npzkcjgG9+HYD6moJ8mlXOeZ0bzsnpyVW&#10;ANxryAB0NDwBoSIgN1iwA8GviQbC2WkOh2NAr2m0ZJaAIszp3kGRVAgsw1hiX99kvafhnlvnECfS&#10;wuvvh8DZaQ6HY0AvKpUalUtr+dfyzOn5dk4B54E4wZC6GJpZhgzl0i/JEB+ab65VgrmaCg7HgF6N&#10;bMlFenqunVMgFUo/G+cG5IZnRyestle6PH8lnJ3mcDgG9GpfSz6MUC+5tOU7AY7hN676ZXeuD85O&#10;czgcA/sybWiJvuOUu1PymDjQSHwLYYFc7xwExrtLK9YHoqrg7DSHwzGwL9OGloAOFC2lFZIR6kMZ&#10;xNWZk2nSQpdpGjgcA/sa2Lch5nSvmZBQlcEBCoshgHcR89Hj+cZoafRbqK5C2ks+JrWkLl9yvgc/&#10;Z6QK2FILekVNB8Fa4m2K9YnWuSZIAY21hEUdlnjzTpoxKHHSj8FZfIQ/RqhkZk76SdoJLXFZNs/W&#10;RJkzGcPumWskbmcH9GSESobq0k/3otzq2u/1zjGBMmcrwFXH4ePFj4xQycwclDEq7y18nGt4zn0d&#10;R5kzOepdhDqO3TYotPM/vFMyMwdFzJ1Z0Pb813GUuVQzJf04kPlDanAlsI5IS7jeb/ZR0GNQx+WK&#10;nO7zUfSv7Lahz6WnWsp3+A2sI5LrqgW7sJ7/Os7cJAQOQVaOwhU6/BOk2jQcgzqOMBnDzOcGxG0y&#10;IX+HH+TKaoH5xihgCe6Uyt6u3eF3oZbokV1pT2du8WU6JUgIALnCDam2Vewq7uaMGlrCZoCzJZAy&#10;EdgSPtcNeWYZRfz5t+ZwOAb2ZUKvcwnm9B7eKv5yqYGWuvgNhbCym7PTHA7HwL5MS1ryVV2TuS9h&#10;Um4r/ahHFZyd5nA4BvZlWtISflCklFSVWK376riT9tPvenB2msPhGNiXaUlLwfMEfM8hFbTg82tv&#10;vRzcWuLsNIfDMbAv05KWvNhCFU8HoCy6kmk794DUD2enORyOgfyUuq8/p96WlkLmCUBv90VffHjs&#10;N8p8rBeo8VUkytU0cDgG9Bp+vv+JalNLQfMEcEyAnU7UMD8vJ4qeWdje/gW7/VBOp4HDMaDXAH9U&#10;i1oKmidQ1iU2qA/GaoE+LMSUP3CYADM0FRyOAb30Z+lVe1rq/TBgnoC3SwyQ3Pk4K5dqzKbA/EwF&#10;h2NgX6YlLQXNE/B2iQGUWx3b/cHw2RScneZwOAbyixV/2bktLfkwQt4uMaCeKTQEasym0LmpovA5&#10;62X1J3aVld6P9AfnZ6mlKtTH7GgAZaaSvJYefLYff87ustJbnzFLLXm7MYDSS3M2ShJlBnj0+Vh9&#10;tv/oC/Xt/kiNwUPB7ifqIbg+VN9AnslXjVhfYC4Mh2NAr8F4PFbj8Wez1VLVa11KT7p0FvDYtrf5&#10;r4vsYCinwCNwKfp98MX+V1+iLfz5Adw2av/B1/sP4Ff7GuWk54E2c5DfPQIPcioaUktLlf04bWxB&#10;Y5XFl5ooVwDW3qAl+MXYHu6jEQ3QGswv+RrlDFJTmk0d5yM0DqVXmQ4Rxwc47NRwdiwtDaGdg27t&#10;Utav9gWGX+gtwuEYyA/v1rjF9pIXLbQV8Kb8FbS20lkZFuVaUuP4a90eVN9++PV+/HAZbrDH6uv9&#10;r+AXtEO+Wkujh48fp5Uch2NAL9Ao6gmYnZZebnE9gb+ilnJqwrwgpJ8mcDgG9II6jjops9SSxtfl&#10;mCYtOjcta4mquNnWcbpQ9rUG2tBSYzgcA/kdQh1XXYEdNS19QgeQ2WlJ9+CySQCTHDUtcaEEzE5L&#10;XfV0dG3ZN/p45LR0CHccflAi8Q7/HzktPSZm3EOp4shpiQ4goiWGwzGg15AOIKIlhsMxsC8jWmI4&#10;HAP7MlNqSRAEQRAEQRAEQRAEQRAEQahFrVHZZ0LmUB/FN2U7C2sx5LRD66Phx/fjtdOwHz/rfJde&#10;L+7YS1CEKL4lHa+dtPWm5btKL+imv9ufAXGvnZhIgO859WGBn9zvr8AGM6eG9OX90WYxPwZeAjOK&#10;hvy2VTFLdDa7AS2Pq4xigMVXOzDuyQQcxdfTKaUKNpQ+0hK+W6Au0tH+9ql4A20hvhj11bPPv7jI&#10;M6V4YUy84bKjsK91XJDHNbRQB7g3XEA7VMlJ2E+1lEtA2RU6TNJEwmUf4NyMeC1GY9jCJWbpy/u4&#10;9CX+otvYUsfkBHKcHQXiteVkQt5oCWwJVdBbpz0IRSl1diIB3tfYDglMZDfBTYyrENMdp/OAv1pL&#10;uGpxTkvZsiLgyI4CqJAJedzHrEME6NHHN2IRUtBEAo6qlsB4YEMlJ5dLnaeiVTSXfhItJdFoPVpN&#10;KNf6brDWXgFXdhQgLRXlwXhoBiyWS6jWc0Ut5RJwJO84pRZe0mmFpGstwaW9ot+n66/HeGVpj/Sw&#10;jPkbwp2ijYpK7+woa6koD/v0igdqqRvja2i2looJmL/FRTjv5RxAlo5iS8BPpZbYKtrkCN5wgiAI&#10;giAIgiAIgiAIgiAIgiAIgiA8MXRiXCpq4Tt6sSjYWzxBrihaWlYr4GYB/aXr1ZOpsy7dZyCgUyFr&#10;UglzSifGCRa4UivOnurEzw3O6FkDS4PvDrUtocDSIDkXRSP8wQktYSyZsICewmAu0K9wPGFbirpD&#10;NCbYY4/ucOVvLFvqDsGMtExGPzl3YazURTKY7haUO7rM6qvNZ1Ty/AgLNDYeY1baGoVjibElMAAo&#10;bnCPHHjRwZzSOo4N5gLscHUI9BVahi6ydLmj3do/Vy6ZaHp5axSOE6kt0VWmvRG4cM/YEnitDtBJ&#10;dF+gZhSirY42xmz6aFLsL7b0hGEucifG6057YEPfR2uwbAnMIjUmsjWCbSazO3SDl8OW+LgdjHDc&#10;6MQLa2trsUro+7nGcKjCsm2JChzs5a2dVmwp6Ac9s9Mx7cM5C+aYsSWwusXT+sURPL64pnuGgjBB&#10;ajOCMCViS4IgCIIgPOEUvvojCI0RWxLaQmxJaAuxJaEtxJaEthBbEtpCbEloC7EloS3EloS2EFsS&#10;2kJsSWgLsSWhLcSWDoyglVnbEqq1DGzDNWOrTquyJbV72Phz4E1fQ521RFDsbQnVympDvVSdJrZ0&#10;YATF3pZQraw21EvVaWJLB0ZQ7E2Elgb0pkeOWlltqJeq08SWDoyg2BsJ9SZfjK6V1YZ6qTpNbOnA&#10;CIq9idDSgN6yBrK3x2pltaFeqk47lrb0o1f0tqHOWiIo9raEamW1oV6qTjsutnSd71TNcbel1Svb&#10;p85F1y6ZN6YDwzE01EvVacemXHpNvc6u418ujVbOdfATcqP09ft65tFQL1WnHZ867tbeCruOuy0t&#10;DTYjsqXeVO2lay/RJhxPHD/ZMfyEfRzMjy05qKXg1gmKvZFQL7mKtmQvmlYrqyTsGlnw44vDGJPH&#10;lObIln6GDaXkTd4jaim4dYJibybU3RpDXvVyWZpaWdXC10bJ5UvI39FuNd44tDH5TKlNW7q1x1VP&#10;Ga9ltZSFX0smfbf2yIxuq7f0PlFLwa0TFHtNoe4IC5NXJ2unWlnVwq+SIQGt2BIZk9eUZmdLt/bU&#10;3zsF/Dkw6bvORmSaSkQtBbdOUOw1haBiOkvtpSK1stpQLxWn/aTClCZt6Xby5u09pa/cbfXjd1Ty&#10;YzCEd6B+eZfqF3QmePTWc+B34+fot/seeL57V5tKJpuezriNzZ+DzJbUDURv3taeDXXWEkGx1xXq&#10;bm1vj1WyrTk1TdubFpbcBMsMXcgGxL38H96Woq9Kxm1qk1ynX+3e3b2p0CBeQwO7SV3z934MDjQo&#10;Lac9b9KwjyVrTjeU2JIfltq9ddeCg62l4NapayblFIS6/zDxCKWBLaENFXuDfmrF4cBhSzSOQxt2&#10;p+OEb4OTiwTjwAYMu8lULFlzeso05ZKTaTM/HUGx1xSi6q2dOq47ZFuyRqlSlgY/2Fq7DM0yXBbQ&#10;2FqtOByU2RIVL+y2RnaumyFnYxdYJLGbNra9tGtLWHWCgVIVygY9beanoxi7czwnKImW0AhaEFkd&#10;94tp6rgufp4fcBVLS4OVp8DSNtDgUmOrFYcDhy1BaweuF5qBMQYobN7/6T++g3uvwdE7e1QYqRt3&#10;WI48VUKmYsnmbOnWnTsgcufO3/N+ij8HJn3aDm+CpnULjZg289NRiN09nhOUxImQDrztrRtRvZV/&#10;wq2pBGvF4aCsXJod/hyY9Ol+nOnNMdNmfoKttbW1ZXUKfp+Hu3ZhzV4kdoJi7M7xnKAkBghpEShq&#10;kmfXTkJRY5Y37nGxw6vbakgYF7K9PFm7MVC3LSi1eFoll79vTg1Kq4f5sSXswEEHE7txB9qPM6uX&#10;66tD32pwU4zdOZ4TlMSCUOmck77Kmj60cDaIbnMy7ZosDe/8SSjIs+8COFm9ZOrmoLR6mLClmePP&#10;QZq+mfXj8rakl0x3EhT7NEL2lDgUydm1tp7Rygn6okh+BVsrvGv4VRKgNBcWQWn1MC+2dOtn2ThV&#10;yrSZd5LZEl0EvWa6i2LszvGcoCSWCYGlsItE8ov0o/l0YvzfAMPK2YoODwsldepvyT1BD+q4QvM+&#10;LK0e5sWWCi0lzbSZd5IvlwoX0KYQu3s8JyiJRSFdW764XHy2m34sgsAyCaOCBPdzB7Rw9zeeus3Z&#10;UQhKq4c5siWu35DZ1XG5NkqeQuzu8ZygJBaFuOVl2wKJQNP7txh29zdorZ34OSiW0C4Wl/OWERCp&#10;yaVNUFo9zI8t3biTwWXUtJl3kq/jPC3XYuzO8ZygJAYIsQh9DDL5jq64RhyV+aRWihaGamwbarI4&#10;+dfJm8HVvA9Lq4c5KpfYZTFt5qcjKPZGQt1n9HW2Gl61skrC1G7DSrAX0u5GasXhYG5s6cbEIOex&#10;tSXTRLM+kVXvOpNwdwgVHzakrBa8ZuuyewCjVhwO5sWWnEyb+enIYl/6JXWJqGs0Vot2nRKUxIIQ&#10;WQEy3Xzv7hYOFsTqO8Vi6WXomootFZg289NRiN30y1NLIIKSaAnRNX5xOfke/A6+mz3hq5XVhnpp&#10;eJowPQXVp93sXJ0SdH0sobS8ILJCo9Z1VmnLmijWcYijSSa2dHgUVY99owS7WXanqq4tlVHPlnhb&#10;jqtJVi8OoU3aMpMgoVrXuVrY1SSrF4fQJpOqX91aW/t9vqVbfn3+wFsg4CIGhWMICO/ah8m/QJMs&#10;XoSGmalKA04TWsRjAT21cPnjj7fi3Ihy+fW5urPz0b9rZ0HI9YCjPJydnZ3/KNhTgFHk2mViS4eC&#10;deXKLCCw7Q22hKA9FYVqrZmjg8nZEwvr5nX5w+ki5XEIB4F15Qqqz8YErCZI9J98gpf/ypcrrgcc&#10;QeFcZWFKmZnS5J7vKf24g4FLiLr8J59uwOdxC+Pg53EmVjDLgItYLsLBmPoSIWF3OclIP+4IYF25&#10;INWXC6EtccUUEFK5CKfGRgv3FL5E3n3BmrmSIv24I4B15Yqq51YOzk/LKL8+/zer2CZCmnzCXx5O&#10;wY4QFu7inMpk4hEKIf24w6dYk2S0M+6NuJ7w17rOJNz9lW7Ad7eepm0e6ccdKYqqH9FEtUKdEnR9&#10;CkKuJ/y1rjMJmzejuh862ktOasUhtMmE6mmimspPngu6PkUhxxP+WtdZgSHpbhpizei2eBl6CYhl&#10;aGJLh0YjM3ESIFTTlgDXqgQpNHABxV7uRYdacTjQxnmocErcsEwJLHQ4TMR+YfJWD7s+mZBdngDT&#10;1HFe0iZZv8VySe0fNv4ceNM3beanoxC7+63MoCQGCNXKaoAwdjrBcMd2465WHA7ElhpTiD0/B84Q&#10;lMQAoVpZbaiXhqeliC01phj7tQ9bWk+Ap/yO1eKvG44JUFW5+HvXwiseplWn2FJjirG7plA3siWD&#10;XdLVyioLf/A7bMAtFmbBaA7kvV2+LIeHPwd2+u7dY8cn6lPaTpv56QiKfRohe8GJWlm1hD/4XZx/&#10;QKhxPvCtFYeDubGlB0o9xNvsc3CPjqQttbaeQNqZW2xYZoBw9/wVTM7Cv5W8KppfzEJTKw4Hc2NL&#10;gy9p89Wy+uJo2hLaUEvrCTiolVVqL/HLvSXg2oLEkzgmYOxnfx9ftT6CttTiegKOp8S1sqqFX/0V&#10;lkyncFXKCZ7sOm7/j3/6jF37H461c9rMT0cx9tbWE3A9Ja6VVVv41Suu9pJr6ma9OBzMjy2BNf35&#10;G3Yx02Z+OoJibyTkeEpcK6sofO03uPxS2cBANr5+ROu4YVoN1cGfgzR9j5S6/3hZt70N02Z+OoJi&#10;byY0+ZS4VlaxvVR7dKlmHA5mZkvQD7v/WCndgrbx5yBNH7e9Rw/Tmu742pJjdedaWc0Lu4aXnFTH&#10;8d+8dTPjcmkIvbAC/hxM2JIdRy0Ft05Q7E2EXA3jWllVdkvL2cx2UhnH1Z2/sMvJhC09UmM1fhxT&#10;AQL1irq//C2awP0/fxJT/TJQD6Gq+Rr9Hj4Guft4Enri4A9e50w2PT1jMGlu/hxktgSBZehQaim4&#10;dYJibyTkWN25VlahjrPsx7IrP1Vx/GVnx2tMDlsCO8EqCTbs3h8+/OYesAz1S1r2sIPk2E0bS9ac&#10;nvJVbM628OfAW27WUnDrBMXeSMjxNKZWVpU9Yl5YF9VDRRxoSl5jKrMl2hhjGGj7uAdNlYFpr7Dj&#10;ERZg7CZbsmSLtuSo4AB/Duz0mWcof1xmk6yl4NYJir0toVpZVTg+sfA0tLqunV92Dgk48cehTcln&#10;TA5b4qqMKiltDFT4QLEC13JEzq++NQ6S0+4RVT2WbN6W3JYUbEvYdh+rL/8IHZz7ZmigloJbJyj2&#10;ukL44pqrw14rqyS8egVaHckp8/5lAN44/nKRbeliqTG5yqUHcL3oumfGMAKvh9Ty+Qr65eo+lkMf&#10;gt9Yt4bQ8/433C5OZXO2xAN5ypRrKX4tpemjtjdUkvYQUy0Ft05Q7G0J1cpqQ734Tvvfq8gO/P/l&#10;6v+yXxGXLbFrRvgznrcl05tjGuqsJYJiry1kPXS1102uldWGeqk+zf9V+fmxJS7XNMe2vZSbnTnd&#10;epW1qT7tIm/dTNjSzPHnwJu+hjpriaDY6wqV9eZrZbWhXqpPq1kuzRx/DrJyKVe7aRrqrCWCYq8t&#10;1FMbpjDSn2LS1MpqQ71Unya2dEAExV5fqHuF63G12Ph5HG9rUn3acbElVrBGxpd8NNRL9WlSLh0Q&#10;QbG3JVQrqw31Un3aMWl7iy2F01Av1acdk3LJRUOdtURQ7G0J1cpqQ71Unya2dEBw060CFvbCol5Y&#10;NAg+pTZ8ejkVtnT4cErcsEwJLCTMCL8tCUI4/ra3IIQj5ZLQFmJLQluILQltIbYktIW0vYW2kHJJ&#10;EARBEARBEARBEARBEARBEIQnFFrxXi3wWpmwly5Yv6SX32EB/eHV1ZOpsy4fwKnJ5cLSUBWLRem4&#10;T/2Qd73Qmp+nslcMe+rMi/+vPHAdtErOhWhgcp19wUEnppfQz8e0MEYnfs58dX5p8F1aIUwLLA1w&#10;UecRrezcC1Wt/QX7Hi4V3IkLS0O7loq20HF34uzd+By58GkR4gvpUsRVS5pxvjNXuQaqUikwRqfd&#10;IaoS9tijO1z5G8uW6Gt5Wiajn5zD7zHip+xBAr9Crsusvtp8RiXPj+jON5cMKX5zL4184lzyNsdp&#10;ARh/+MastLXDlo45T6PjadRWIso0kLNZoZxUp7R4D+7pVXzgouiVC7ky0AZzAXaypaP7WEWApvFX&#10;lwvarf0d10ALZfAqQa5zCZ24PtY0FeGbbKTrDnG55Al6YQ24nJ0Kx90ayCxU8JJqkq4C7Y3AhXvG&#10;lsBrdaCVCnRfSJev47WjcGMuax+vHfvb1xrRV9RGX3nnuQTZcYLGWxW+yUbBlnxB6xMsV5kGxJYC&#10;MZrsxKh12gMNfh/VbtkSXJTUmEjTBF8cW+u0VovTlooVJKKvvPNcIr3MleHz8SyZ2pZCgq7UgNhS&#10;ILqsj1XyA72nDYdqBq1JVjXe2djHWTut0kuCH386dTqmfThnwRxLL9pILZ7muZngxDoFK5UMDtt5&#10;LmIuM1AVPhxfXLMWfuU6LiDoSg3AnnVPCAdC7uI0Yj5u+LTiFA6M6W2pqud+JJDxJUEQBEEQBEEQ&#10;BEEQBEEQBEEQBEEQBEEQBEEQjgBR9P8BkCpLNGkIrJwAAAAASUVORK5CYIJQSwMEFAAGAAgAAAAh&#10;ANoiAUklDAAApDwAABQAAABkcnMvbWVkaWEvaW1hZ2UxLmVtZuxbbWxT1xl+b2zHNwsMx0kolJDY&#10;lJQMKnAR2oB0yg0GGkaoPBYB21iXMlMCtCVisDDtA7NVU2jRajqkMmk/omlI1dRufEgrm6rNQ4hm&#10;LWVoU7XQVls0tdvarVP+DKb9mPc81/dNToydttSGZOpBj8/7nvPec557znPOPb4xlog8BLyezWb/&#10;CdRViFyEr2n3vSKfbhCJrNmwVsSSH90j8gNLxNYAL08FRZb7RTbh+gTqzTTSVCWpSEDQgNwFRAA0&#10;t8hyLEHTEgIqQpnXeFnaA2O3AgmAsfMcv0yDzdToVI3a89GGlsecCrct0EBKtUWd4Gid35FRO4pa&#10;8p8H8FrcdrZQ2UdQFwI0aUwzCnjddHQyy7MZM9uz0ZyEPRvDITM9G5nUeTauFW0HQ5dSG8Wp9fgI&#10;AUwBoBBPsy+TQyPi6WtaDwJvwbmRNjgfxGRrYwE48R7JzU0nR9xMx5Dlo2OCOh0rBnUCSWATglYi&#10;H0K+z/C/DbsViMoIPjWl2tSirsbswpb2cdXroxZzwD7U5xx90D42oo1etI+m5W0KzkhplHspEpcH&#10;sL53yjbZi88bSa2NMeOyNy6cln8Ary451/f64GnpXvH2vlP+wwv+Cw7JF07Lnti5PoYPXGhtlOk7&#10;6+3Ra4fa58AeYjlSjPbXrs0d+sa1uQPk63F+Bm1U35/pYz3XH9MKIEYD6VTDG+gpm+3x5+q1buDA&#10;Krc/XsOmYsAI2hI518e8s+FcX+TZF/sYf7DGmsn6gzUzR9uyZuIq8EWxy50xftxf8iu5rU61xfEe&#10;1Rbs2YC3h4yuefbfBaSB2+HwmiPIG5DT1qR11SigZszkEsNHEoWrZYNslM9IRHplD+ZxH6wYyj8K&#10;1ALsn/fNvYI2wXHHvuKWsX3y2QKQ+2eBxcCXAZOP1rGsGJ8E6rpklbBN9qPt/gw2230FyG9X696t&#10;3bhsdtusQxvmeOt696GcCcPi5hrDcrW5J8+DT24cwyhyjoXWk4PamJJx88f753VMFCn9tUArsAt4&#10;CQgDjOG1G4FeGH7kugYfBRkizQCmkJRgDTZlvoOmOJ8kdfz5M3IxvmPRwPkzLJEjwaZGljGnf/m7&#10;Z6SlvcE6+wKuw4CY17Ferx3ENbzufqfBZUtbad/x3FOvPf806tGWSKaPbXSkc/3tYyPyW0k8cUYW&#10;rljs07r72tfJRcbbg5JCBOuWMlQGpQOxLwb/vOnsT/4o1g5rW2TP32Ohv/5lYQ1qOScRgHH/tgYl&#10;eWLQ9bqR95/6fk3+GuR4dwEHgHXAF4DtwNMA29LEOpaRX6cWejm1wbQV/nZ5RL6ElZWEtRe+arsK&#10;NueaYJkNqHbYTwvAOvLRcupPbcYUsn1Gean1mkbb1Otp4NbpNacJUBBqYhnm/u6qTF8LctWqHnBU&#10;P4xlonbfgh5/7z3RqMGHb19k9aAuX698BlCvRL5eZ6CssF6X+LTuer0u8c3FdarXiyXWK7X4PcAB&#10;fgqcB6gRTaxjGfl1aqGX59SazT4EP44n+V4odj+e7A/AiuDpvl8exD/qd7uryQDiqFfVMH3VMG3q&#10;luDaILTO1Otk1PcwuFLffFzfOn2DwE1O1De71P2Yc1dY34t9Wne9vhf7Fri8c/vxpRLr+xjaHiYv&#10;4F/Ac4Cp7yteGfl1AmZSfSdRyHNABKecPfikwr/q6jri6rUO9dQvNct2aBPUL89AzKl7ljUDjCEH&#10;U8sb4fdCP37k5X1u5+YC3YzbB+dsi57QsTD3QXJlYs6YVdgzmbMMdJH80tgdB/xx7puw3WHjPuiP&#10;+2XuOwF3H+yunj1DdcJxKqST1RM8t1m3we0vp5PLBXRSi3qOa8SLe7/P7au47nNAGDf2Y+SmTljH&#10;MnLvBMykOtmKwoehjV7824nn9w74YYDzz/EjqAHm1EUxLWh5sed2OZ/Vm3HvreCm30HJn3w5111A&#10;P/AgnE8hH0SeRG6Ok9bx/joBM+k4daOw130qjJ1wInK32w/XCcdLnxHs21w/tHV82K/a5RyTa96Y&#10;6Hdmc0w2gsPNWbc357wdwv1wrpnyzy/cmwqtW657rSu0v3O89PzyuwLrtga1nMsIwLj3s26pP85P&#10;HHkYjfQiZ1uaWNcLh/yK6bELdV345pSABqkv1Vy+1sz9WnV3K9Yo7+lJ8KQeX0Ie9jij2F2j5n3q&#10;mjPH5D8IPIlYJjOWvsazXO+xnGuLnAl9n3cz+kR3btI+F8CbBVAjZlIuLNe5J9c7gQaAdn7Sa1g3&#10;BwgBa4GVwMeBELAboK/tBGAzme1pO6zjXCQBbWcXbF6vPmN57Qd5P6j9mbzTaNPkfcbzNdbkprGn&#10;vRj174BfDm7DXj86prehE3ItxE1jeT5njPqfgF0Obpu9fpTblQm4aSyft+Sm/rfKyG0f2ja50S80&#10;buTCOj0LqF8ubtQz9zPlxnVCvxA3jd3lxajPWNAuy1owuXEtFOOW9uq4FhijfrnWwhr0Qe3ouNG/&#10;CBQaN41lTm7qc8yeBEq9h3B+WgHlRr8YN41lTm7qk9tRoNTcnkCbKwHlRr8YN41lTm7ql2vcqB1z&#10;3OgX46axzMlN/XKN25/Qhzlu9Itx01jm5KZ+ucaNe7w5bvSLcdNY5uSmPrkdBUqtt01o2Bw3+vvR&#10;TzMwDQgAnQCf9RrLnHuw+nDd+ys1N+7x5rjRL8ZNY/W5oD658f5Kze0qGjbHjX4xbhrLnOOmPrnx&#10;/krNjWdwc9zoF+OmsczJTX1yK8e4XUPD5rjxdxT0m4F8vWksOTFGfb57Jr9SjxvPRJvRru697I9+&#10;IW4ay7lkjPr8w1I5uJEL50e5cdzoF+KmsTqn6pdr3IbBg3uVcrsNXOkX4qaxM70Y9Utx7l2APvmd&#10;qRIwk/JguX5n8sPWcn5fngef+uN3zShy26jHUL/r3z9xO+686/c3/btofvlaxDnAMoC/11kIZz5s&#10;8gaNNn7kMGb7nRw3lLvfr/i7ojRQ5HqGIY39/mKpI1YDSkJArhx1qfBqkZ74e+m/2cld63evF2ly&#10;fO5Y0Z2POo4bk9nWhmjzilypSM5+ZZWkfHHbkYoBVBwD+FsmxhwL8VPk5R9eWJPNme3MkoDGcBw5&#10;D3V/aHLrYHopAn/sXrW0BQav9bEgIvLmpV85b15q+zVdJvgZ17cONWkf5/euztqO5bsL9RGA5exz&#10;XDqxuyObPdgmlmXVO5Y7pjouUQTawDaAY2IB64EQwBQA5nsA50+yLJfGbPb3RWA5wHaZM2kuFZbb&#10;LstW7z3PbDSpnnmdroWgV6uxGsPyWoA82efngU5gJ/B14CjwGMA6vvckd7Y7UNlid9vEcnugkmix&#10;HftyUKpiyNOure3y/rU/mCm10XdqPgoImO1ulmez3xaA/Ngv100aDT4KvFfdL3SuW1tohWlML3c6&#10;47XdnOffmNZ72iUVmAJar5hQ65H6ZzytH4LWzd8M8tmb03qxfc6Y37Lq3NBUQT1jb5dvAvcCR4B8&#10;PQ9Lh33WR2yxh4XosI/7RoJb/AnkJ127VHqeh/6pZz5jpqy2U0vjU2Mf902o7cwvH9F9/FA9nmch&#10;zAv3GabJot1T4MK9+FWg0F4cqW6x/zaNWG5HqokWe3Da5WD/9BjytGuXSrtTVq8yVc4d/gn1KqPn&#10;jkPQq39S6vXDs8P4s8QNnR2cY3E8pVZN/nNyYEK9umfk1ug6nJOh18A4vU6Vs0MUZ80m7L1LkB9G&#10;nn926A9LRX94OHjABW2pGA5ngqlwyo4gp12q/ff/4uwgU+VcXDmhto1zMbRdOSW1/eG5eOy8V5Lv&#10;fFPmXBycUNttj/foudiqd4LjtD3ZzsVXJjgXD+FcPGSci8/iXHwA5+KzOBfTLtW+nH8uHsCz4hgw&#10;yd9R/Fwyj+F7XOUUeEdh++7BPMcAvo/T72hw3ZQ5vK6DBvPMO091ZA7/xs1z7+fsSaffJLjWQR/3&#10;Id+MvB85zxUzgGqA95eo6bG7a4lEYEvtlkCmjugIJGqJbhtldqKG6LEH6k4GuusTgYG6ET/tcuja&#10;PHvwPdxxgO9Syqlx26nyz0IffF+i72d9OF4vc8b+T6v5Xjz/PWs+52Vop6U45xSqAPe9oGtHUWAD&#10;2wBywFRJJ8D50/8D3I/CXxj+s/Bfhv8x91e5MNw09q7Ra18rCub5vBsQFQI41hVOjgtc9/+01dFA&#10;CgG0/wcAAP//AwBQSwMECgAAAAAAAAAhACsltNINMQAADTEAABQAAABkcnMvbWVkaWEvaW1hZ2Uz&#10;LnBuZ4lQTkcNChoKAAAADUlIRFIAAAKiAAABQAgDAAABJ7zeQwAAAAFzUkdCAK7OHOkAAAAEZ0FN&#10;QQAAsY8L/GEFAAABv1BMVEX///8AAAD/25A6AAAAOjo6ZpC22/8AOma2/////7ZmOgAAAGZmttv/&#10;27ZmOjr//9u2Zjo6OmZmZmY6kNvbkDpmZjoAZrb/tmY6ZmZmAAAAOpDb//+QOgAAADqQ2//btpBm&#10;tv8AZmYAZpC2ZgDbtma2/9s6OgA6Zra2kGaQtv+2kDo6Ojq2tpCQtra2tra2tmZmkNtmkLbb2/+Q&#10;Zjq229vbkGaQttuQOjrb27aQZmahuOFEcsS2/7Y6OpD/29uQZgC2ttvbtrYAsPBmkJCQkGZmtrYA&#10;RgAAAGAAsKs6ADoAJzYAl4cAY84AYzYAfvAAsM4AJwBmADrW4PLt8vlKdsaWsN4AfqsAl/AAY2AA&#10;ADYAfmAARmAARqsAJ4cAY6sARjYAJ2AAfs4Al6sAl85mZrYARocGCxJAa7jc5PS2Zmbb29sAfoc6&#10;AGZmZpCQ27Y6kLbo7fiLp9uQkLYJDhkiOWJchMwaK0q5yun//wDb2wC2kAC2/wA6ZgDb/wDbkAAA&#10;OgCQ2wBmtgAAZgD/2wD/tgA6kADbtgBmkAC2tgC22wBmZgCQtgAEBwz5+/1njc+tweVWf8ri6fZm&#10;AGaQZpAAAAApiwMKAAAAlXRSTlP/////////////////////////////////////////////////&#10;////////////////////////////////////////////////////////////////////////////&#10;////////////////////////////////////////////////////////////////////////ADZk&#10;GzgAAAAJcEhZcwAADsQAAA7EAZUrDhsAAC42SURBVHhe7Z2Pd9xElu9VLTNJ2zhN7E43bfdxDJ01&#10;BoMhZBhm8IwZvLskBEIyS84wHcOEITvnnWV3dg7v7Ht0ICT8SJgBljPMvn/43Xvrln51SSqp5W51&#10;fD+JW6Xqq+qqr65KVVKp5AmzQfGyWiKp9j1vFZdNWpuIMNU+pKq6yutWmmqVUKo9yGalHGVeq0k7&#10;TCWR3kESjtPf5qC8dhAC9k9QGKCUonCc/jYH5Q0G3kb3JKfa61EsQClF4Tj9bQ7Key0IBbwDf5SS&#10;4Sr8YZy66JqqyR2l2g7SPji4oQ4OLl5TB9d0yhR3NSfVXb2AVDkhWJwMfiKRVwTjrt7Ky+s6fZIC&#10;axTC1M2uS0lVHWan2lQm1f6AAlqBEE4rhOP0t9m8k0hrIvZAAMrrXqhrNYCLApBqqOXkbJlUaS9R&#10;KMYoCcfpb9MIPAtrfg5FoZSicJz+NhXjA23f22huVpWqRnn7QSgGpRTwpU61p1xTNVCoR857Hf5G&#10;o/tqNFIDNbp7mxLGuLu+c6oDT+HBVa0CgD5i8WOfd2JKqr3sVBUSCyTzSl9E4Tj9rTNk3/UpXB2U&#10;ali/VkTV6WkoVVMtVgakas4F1tZbu9OCzwb+P7mmfNVzaoWpJfigOiHSeoMjGX+uj39LraVVSvX5&#10;k57yHXfr0egqCPNFw38CzjG80u5wYEIajc4qJaqPTx1ZQxpV14BHxhFXV9T8jcBxZX51N2gD6KRC&#10;OM4xUazHLd1gnVSIjnvdLdGIexunhLZ3JNGL8AfdIY5zSxRPRSHhKQ0SuIFdq2sXD6iPRXHpjRVd&#10;1kC8FDNILwbF3bqVlmiXlwyk7v+GSk4nZwOnFUBxh4eZxd/Z4kAanFYAx7lpWhm0e4lPjuggqrIK&#10;MRlMcxJuSwdwXHa5ApdKQScVQnG3Py0g1m94GYHTCtBxr062BzgtKLBecFyZRFXQTIQE7mN/CrpV&#10;lCzFbX3rligetKsWv8KEonCce04H1KlCwt2nkwrhuKxEg85REEiCX0QxcfRlDcjz3uIcVXMkUddW&#10;APlovIG2wYHwPNPZXONv3QpGjhVroEGy0IEKr4pDVAes6IS0tBT8oiAIQjFqcyLJJZHTBvx1Vgd9&#10;Tz2FX3W9YdsbdrHe9WddqOyfr/48VJ553PtdFTYO60iYU9MqqCtBTrdfC68KzBybT0Y1HVdVd2Az&#10;iNvZfqAUkYTwIjhdvchOnHOQTmCHbfxqc9r28RMOnU19+ISJ7++e4N3/w57pkHN+0gntFP7x6sRA&#10;QttqZwcCEbydnR1qPfcHPfPFf/MSf/3gxsHwxsGVg/cUfAyvHFykIF0qAgK7q7du3apW06QvQpx6&#10;hcPjYGZuUJZSCOyoUAVzqoYcAOKb6jW8ELI2gE9SUqG7Ul8D6lNcxKDcZBHYlclpOphQS8UufiXK&#10;koRyk0VgdxnXJsqpvq+ugYR2AV6rFwvbHAD29v4bPmt3JgrqmSiVudER8Fgsc7jS8h7RK7XGpmm2&#10;zvriVQZxuwl2WnxTXOspHAHW897Qd5Ary2lvtDiYJKdxMKEBfbaUt6FvDBTOKV8jZQK7+999MZGm&#10;cTCh/UQtlZ/T+yN1f9S/fU+N+iOF/zE4Gn2N31W39+PYEgrj+q1ghNR1U3Pgz9+nTKQQ2PVwrcqc&#10;Ql4wuTW/0aR+aDSnvIxCuckisKs8p2NkJ065ySJuV1lObYSJt3eP9Icmpt65ixLmtKuvXtcWyim1&#10;VNvRhm0NUd72AgcrpcohoRqFgup77NjDSr+ChrQhbiMejRfWWhzdWIGUVKPrbWCrWMF3eF1ruORV&#10;cj8CfmDrNIVsVyZSrqDlX1iLdywEQRAEQRCEOtDxNhtrXu+k721E2/1r8M05DtcD0/z1lXfuEWj6&#10;Nr1O0xvqa+q1ouOtNbznPVCULmBDIxiWq5jRk8EopToirfVjwU86/BBg3VEnznNIOGYoFb33V2Nm&#10;dUeSLtdNCt2vzYDNjB2vFaNwRk9aaifOQCpsdhQZTb+8Nnx2fN9zBlJhs6NTFL50ahBxBlJhM7Cj&#10;kRy8VoxURWEHN2BHd5OPiky262nwCa8VIyWjPLCk4yceaYru+r29v3OIcpMBm6Giw8hqIawZxWeI&#10;8/khGACgsxMF59BAaGxJJKOx1ULYFd3Z2YFqXY8OIrwWRNFX6+EXsYFGw0sHw4O33zw4ePu9Swdv&#10;XcHgu5QtgM3ADscZVZjRrFY6XotPgpl5i/4fXMJwqKiGzXDXo8a8Vgz8WadRJct27QnMDOYyDTZD&#10;O1Sf11zAGxK6qsSft9xEsJ7RL/ByDMpNBmwGdkV3PWSUBcJFQ1k01RldNw9HBseXrQicn1TYzNjx&#10;mguoqK7KMaN9f+y5OqPxG3oBrPM9LNs5izOQCpuB3eHhYaGMhqR4XrGHpzg/qbBZCUVDIENQ8QST&#10;H4UU6RhxBlJhs0kzCkd9ctfXcBxcchfbhpvVAsxo+6Mwu3vWkXEzZ+9jzGI/MryF81m3ntHej8ld&#10;X1swo+MHE9T3dbscQoqqn1A4wkbtRpDojCYcoAlNsiI+ymObUmEzY8drxcAs2kaKFYIzkAqbTZzR&#10;iR8O4Qykwmba7rPyGbW0ntgZVvHyfD6UgQzYjOy+nCCjltYTtZGgF7rZtDytPwblJgM2A7u/jEaf&#10;l8+ohT9T+1OB+7ocVJyfVNgM7BQOMeW1YqRktBg6O1b6+MFmxo7XipGS0WGhwwt//QH+/xYnmfuM&#10;/lMQJMQPNjuKjKajNn7KobClhb8OOXqAuR19/+Dr0YMBBTmfkYyqryCG14pROKPQizJn16ChhZnR&#10;GbPDZmiH43N5rRipGcXcwJcDl3Mp5SYDNjN2vFYMe0aDiXk2NpMXn2ydO85AKmx2BBkN6I9Nt2A7&#10;zDgDqbDZUWbUDc5AKmw2WUYDOCISxev5sH0qbGbseO2IGf4TB+pO+tV9oRyy648taqFuHek0Nut1&#10;DWUMnqm7YpJ3sSqhRacUulaRPpJsHVpbyYdKIBoHmJm7lR3ojPneE9iQ0Bfcz3r+uvfk2Gal0f1R&#10;tQPSZowkg9KATD2sHRIDzGBB0Qsr4XMc+ptVSKdV0bx3UPbI/bz0kWR4MWOzpa/3JwaYrXE0Ktrw&#10;Ov3VoOe47rdUVRkN7jPZLlYkRpKZfZg7wIye7QuYUmNFEARBEARBEARBEOqCdIWrRhStmmxFG0ot&#10;/AQXeC2qCZ++Uo/iVaSsuVweU3pSkmNKjqIduvra6PiwXOqDop7X39DXYz2vu7GFV5G3Ud/upnpa&#10;3/vrQVRlV1TnkHxFwQQWCv6Rost0V/sZ/Oyu4peooKJwky4M4ziC7FQfbnIUXVjxwd9A0SYYah/t&#10;dhpqheYc7arT/ip8g2uoqKfOwAeu8wXrY8kk3kQqCgmO8/F5NNgU7W2fhyM6OQpIcMOqqOct9bz2&#10;ca4MJyD1qF9+kQNCMWyKtpV+qlMog1XRIxmncVxIPeqFkowr+hI+olK/ZxCPEie3cvU9m10LOugu&#10;jXd+mrQ8nI6BY5kpHj2FFM178t2WGA6RGjgMpOOil4fTMXAsU1tFcTR4xnnblhgd9Q7HPRe9PJyO&#10;gWOB1+Gvrop6F04Hb+fES0N9r7HlNcJhxrbEZnnUv0kzQdRZ0Z7nm95PkxpFnTVvNdLBtCVmO+qv&#10;7wHXeYXBsk8Ep2PgWKauinrbaphVJdoSsx71IGlCUDdFr+IbxaPoV0YRnI4Bo669e3DjPfqyloo2&#10;OwXOTBHH3bLVvdeTggaK3nj3moLPt9XbBzfVByAiziD0hMIXLN1Ut0BRilU3cV6hPEXV5cuX4Q9D&#10;HDsF3BUF/o2XaaDdR0ToyT1vcLLr0AtFBZAbUPcp/Qm8f+l9iMMZb2h+HvBRiqUYJFvRkBkous9L&#10;K9pIDbGLntVHB7stVXKuRS76wQ31gXqLFL2kfnvzrQP1wbX3LqlDiHtTHQ4vmliyvXqoDn9PIYDT&#10;MWAU6E1zZB2RoisramXF81fOxFIPFB1mNHFc82PszqphcLHJ9UoJFRxALUvB6RgwCo54PPAxxLEV&#10;g8n68D96cnH6qaiRuTO5BklBuOf1wjoT7cg2cnnE9W4HKjARnI4Bo35HXyBOxSwOJguKNqMX1M1P&#10;RRpG4xgjOG8/a8J4ummtYg0ZUxTOX0gYl3c2M3DRy8PpGDBK3SIwxLEVg8n6SsXeImd+ChviUaVj&#10;2PKz5nU3vDY4oApfl4N2mBC9VI3J62cZUIGJ4HQMGGXOX0emqA2nnzJGPVAG76inMUm+uejl4XQM&#10;HMvMQNE+CJU6iY02gkN+uPvskxQWUjGKNqFtlDocZop7eP4JxFpe+d8cigEd8HdEUUf2PoYPIxae&#10;kgeWEwhe09j7v7zSlqfZGZLFzn+xSUstWM/1e5/Ah/ioG3s/wocRC90PB8JZCYyUWsi8+CSEYg3+&#10;DG7K4THMF32vu2mrGoQIqSpGcTICsDGfBpukwmbl4XQMHGvg2ClgfqqfddJxVpSXZeDJl8rD6Rg4&#10;lpmBok7Xnl7e2dk6cUR9Ji56eTgdA8cyM1A0k6hRP6MerZuid9WW+mI0+Gwmijpde4pAd+4G6+22&#10;1w6dtm6KopajvpqNok7XnqLdALpqt9bB/wF1U3Q0+qte1Peof0yNz7Ec4egV1fNyGu6q78IITseA&#10;UTgX5j0M1FbRMqN0XKGCA/e3tvyvRvfVne9H6q/+F6PevcUHI/Wdfwdk+Q7ntKVYpRa1eQ8PbILT&#10;MWAUXZtVMzrqMzFGeePsbIm9jB+/GGsg/IgdtiikCnD/AXoifva+vX37c/Kx3ucYx58Ua1wz4rOc&#10;jkFH4sy4i7VVtHeyzLgn8GvLOPwf955K3LHXCqCiPsiEio4GCuT8WqnPR6+qLVhfVN/CVxSrlexD&#10;dvRRDXA6BoyCo97/lr6sp6L6HlzWBtbvTp3uryUvvf6IF2niklLBAdKyDJyOAaPqftTrWtSc69e8&#10;AfkfBIOzvTUx65iScUiVSeB0DBiFZyZNPRX1LuAON+f6tdYafOAsePQAJ2FLzPV9AVz08nA6Boyq&#10;/5kpD5ud66hxUmUSOB0DRtXeR3MZt8s/mxm46OXhdAwcy0xR0Uqx5nv/F7/mkFAYm6LRnqtQFKui&#10;dHJwOe6FceSorxo56qtGjvqqCRVNvdQqFAIUxVe9AaGiOA4/cplfKITymsPkFenWhufHRqwKBeCj&#10;/lRs0G9wpaTUnGSn+EkJHI2Zj5nBTD0bM4dfVhtjP+95Pg0fxncUU479D9B48aLXcBzpfvTYzkyh&#10;FGXmJANoJAFt6+MOUI/hlcHsGcxwLWpNc3eN/bw3wJRxOxye1N/0fDTp/wPUWFnDjqcK5G5sHH7/&#10;BQ7ochWckwwKR0Mz2psU0cVtEbs1KoPft9bi1oGisB7+vM6qURR+wfcGm+3NFuSGtK4DmLv+wove&#10;WX2YE+HQijJzkg1OrKzgYY9y9BbwwSGtUfYMZnihMWqtFU3+vP4OP/2VFQU7HvLT64D/1stHS0O6&#10;pJOoR3OsXchQrUb1aAZsIgiCIAiCIAiCIAiCIAiCIAiCIAiCIAjpyN3lqhFFq0YUrRpRtGpAUTNK&#10;k6Z7XVyi8aQQOoWjEtNo+ZmTThxnUFGcMhsWOISr+SQo2vGaQxxY2GabGHqgF9iLd9vRisbGvcKy&#10;NcQYYnhOPUU+qcfRDpQCMxwFWpuxnDWDFe2uwgLCwxYd9ThOmY9rtYGDb+Er/AQRyUdRfHmtmx1W&#10;NDqSGOTCiaG9Fo2iBYPuamRksiiaAyvqr8OitaRwJDHIpSeSH6BmYKBHbLdXQ0VpvHE4XlqIgIom&#10;xmajAyo49euXSCiFy3Cs9+AEVKte7wQ0CgQbpFoWuQZCHFG0akSwqhFFq0YUrYrmCysvwnn8ZELR&#10;V3gpFAZanH5r1VtLKIotI6EUzVWv/ctVD9r0MfZ4KRRHLagzw+c74qPVsps8M4mPToz4aGWohZ2d&#10;X40pKj5aGp7BQHy0OlhK8dGqoNmKlkTR6hFFK+K8h1Pk/loUrYwXUhQ9VmemRNmtuNjEyfPR8PWz&#10;JUn8QCI9jp0NFSv6mJ71RRTNxl1RvNuJ94xFURumtV5E0RZuI4qmgXPQEe6Keq/+867/3O6vE1uM&#10;nZmOqY9ya72Qoniuh7N9Yotp+uhF+OPY2eCiFtgMVKd90huse/gijHxmoegl9ACl6qzo8s7GPg9C&#10;BCm91qr3Bvynr1KZ5bleJ1pnRZcam/q9LErruNRaXfKyZ+2b6bn+6hJ+1ljR5iYoyvUovVpo0F0f&#10;dLMHetnO9e/g25meeofXNEeiaAjHzoZ0Rb1hY/MctaBoYtS214BlhjlhO9dfH3vf1dEo+jul3qUv&#10;a6toawvHIQN5Mkawnet/ABf9gcOMm6LXeGl4E49ojUXRq0NTldZTUTinv8jBXEXHX9IQ3+J60kXL&#10;KXrt95mKXnrv4OB1/S3HzoY0tXrr9B5booCiL8G5fuyK8w97CRcNFR3eUCCEujk8uErH7E1YhdAf&#10;Dg4+VB+AohR74231NhpfzVZUXb4M/9+HIMfOhjS1Wjtbw52dHZoendp548A3L4PJzk44j3NrzVtq&#10;QnOALQxP8TKEZAFAL/0fD1h1cOWtgw8pBHEcBf9vwPGMRBVNgHG3CKxKOTezId3/WsFTG+k2+x8R&#10;vAbtg1VoHYz56DikAAKBG2/hJ7XPMXBwCbzsxnv4eY1jwYLI9tEIHDsb0sre02+vJlL1CaU0DL3e&#10;FrQPiih65W381I1JjEfdrryFn9dYQ0dFb6r36W8migYnndSyDxQd9b/CcKo+59QwTCmKu6LqJoRx&#10;Vf3x39XBm+oQHPUyxX2goB6lWFb08HB4SAHAoijofQUrYIBjp0h4oS6j7G5npgv8Joo47orysigW&#10;ReFcj6d7hGMrZXtl8fTK040FPZ//GIPzdDsIyCs7km3TWuRmK2IfUzLGkSiqLl870nM9PmoFXZ1W&#10;cJUzCjXDKZRe9gJX85b/gwMpY0rGKCtkgEXRIz/Xs6INutaRTnbZ23S+V157vbHa3YCKQL9FJkC/&#10;TCGSBgdnoehVarMSHFsxpCh4WfDqlCi+2sRmI5BTdvbR9rrXoXcve/FLJfqlwHitj2G/noWiphIF&#10;OLZi2EetjwU2V81lpayyQ82wyFdK2ihTHzeJKxp/3fVsj/pL703nqPfwgeEkLVRUVwfZiur5A+io&#10;3/Qa/wl1QFzRNisewLX2TBS9fIigp3JsxfBRP/beNAJfrq+lySs7Qkc9aAW2A4XPbofEXiAens1m&#10;ouhRH/WOZJSd73Dk6zPOTBT9vf4K4NjZkF52c4djXhSNwLFT4+WdHWiIq3+llfSymzscoqgD+B4z&#10;Eiy97K/Bif653R5124sreuygRk526wkURahjJYrm01M+n7Nd1BJFixBX62NexhFFHdhe4YZ/XK29&#10;PZumoqiNxAiE8x/50APAEH0acLCC0bTMaMfjxN5eRNPUMxMq+n84XGq04zECtQo0pdaTrV+/t/cj&#10;h0B27lGKoq+geCmwCfTrt6z9+lDPKOKjNlDPTzgcxUUtUdRGXE+oIvltwxlqqR3lU1dVFLUR80+H&#10;PhMY4WiGkv3644da957J7tdTx19p2UXRfFo+TQkMZKi17XX1DQBRtAguaqXYYOsqDTZJg60mgBNi&#10;ONLAsdPkHPxsdj3a03kredTnKjqakKSiHM1w7BSJDItwUUsUzYWvNiOiaDW86jDuqYljbf+EIVE0&#10;n+DyfE7ZtTPPi6K36Rv449jZkKPoPJ2Z1D0Fyxkp6jLuia490eUUhZ2sQYOmsNfjcvKYiaJfjUZf&#10;qxkp6jbuKYCfuVvzOjiczIWZKKo/ZqOo27in4HIKPxfaa27AfwzlMhNFv/kcP7fgj2Onicu4p/By&#10;itLPgLefwf9OzETR0Tff0qK+Z6bgcgrY9BUNl9ZnqnyqUbT/GQfGsSmq7ixyuhw7GzLKHlxOydNn&#10;nCNRVN1RcPLR2BSFLwd04NdWUefnQsc5EkWBYLs0RfUWHDsb0ss+yd1lZ0WV+g7CSi2O+nc+xRCs&#10;9u9hXO/elvpMx95Xd75nc72wK4qtPQBCHDsbMsoePKIzuaLJhwFCZUajuw9IqHu3by9+Tl4ZxMEa&#10;xd5/QLajkR84rU3REI6dDRlqlRhJRs+S/vz82BZjT4Nz0VE30AtXQbvbox7Wg/cg7iv81IreRgui&#10;/6VeAlZFsRf6DQY5dja4qOWuKPSzht7S2dXEFmMP2IeKfjHqfUGKwt/Xo8ED+ICQjoOjnmJZ0Yig&#10;9qP+jvpG3cEQx86GNLWaS2VGQEDX1jof/vVURe8q0IlWfQWV5SJKQqGv1R08z2CYFcX86HO5XdGv&#10;sBNKcOxscFHLXdHWmtcHVRPvbPhxLzlRSagoL4tiVxT/Ixw7G1LVoi/wgZMiinqNnefUM2ojvgWO&#10;vohPUHQkiqIPAxDi2NmQphZf5uf79W2lZ9HqNPAtlPkkU01OnFdWyACboiEcOxvSFOXWKNej+BQj&#10;HM34eFj2NG98SzCZanIKrSNRNOhQ1fWox1v1bb72RM/cvUEX9fAdi6mYW4LJVKfio3VXtIV1Er00&#10;mRTtr8MH6Bt5qtaCuSWYTHUqPooZBiDEsbMhVdEI+qj3Wjvrlqmd4vAtwWSq4qNxXGwY7mclt5B6&#10;NE4BRZnkFnKuj+OqaNjPSm4xFR8N4dhpQFV3HP4mAn8Rgb9wJ7nFmI9ODCfEcKSBYx8Odv8RGwPJ&#10;MiV9VHBGnd/1oY2V56OCK+b+qfhoZfA9fvHRqqBzPZztxUerRny0OuRcXzFyrq8YOddXTsq5XihL&#10;2rleKEbefPhCUUTRqokoyk+Qi6Jl4WcdA0XNE+SiaFWYJ8hF0ZL0+JHyEH6CXBQty76vHuVgjFoq&#10;Oi+7+axSP+UgEL77xlc0it//AKMXL+J8vQsQOmXfBZqfqyENB+CZk3Jo+Xp23vba/6N1A/zycOzn&#10;oefRwSdk1CpmBLZrUO2Pc6dnjumYDdvKKICzwCKoKIoNix5o1HxyCeeUbg69wYbX1iZx0Mrz/uw1&#10;aFCKnjQ+HW0NqZPb9WkthBRK/rw2M5Nb+5te4wnMdK9/MvfXZkBYIuNcWlGvv+n5WID+P5CirSHG&#10;EMNz+KIH8DLwWPXYcKDU7yleD/PBbbfRpbub6mkIW61x/l7YQTi19GbM2iga+3nqIAeKtvBFc2DS&#10;WgJF9UTANUG3RCPPij4WvAUDi9RdhQWEhy1QFI44kJ6PVEUPmcJX+AmyaK+DIuOlFoyHALh0lwS2&#10;W6MyNBoTBxBFrf2VlfNjP69fhmAUhdhGB2IGG6AoaV0XkvPht/RUMVgMLBIUwPcGm+1NVLSjp+Zv&#10;Uf0FBt1VdI4utrcCRUEWBLWDCMXvhLBbRxWNWeMvj/28zmpMUfhQXt0UxfxQkZjISDIskr8Oi9aS&#10;wmf1oAS6lh2gCmCgC9pexTArCgcjAQtMOarouDXJhL8PPx+zDhSN/jxah4o21nDRf361doq2oGbb&#10;X6TMasKRZHDs4Rs4oGQ9qEFJUYj2T5wh1ZTCZW8BPzFicAIvSquVlRX8FjZqKnxtj1HUat07oX8Z&#10;FI1Za0UTP0/erBVdWPFBQ9zDkBYoWqt6FF8xMPwZB5GUkWRjZBvgCSdKbnL5kMx2tNg1Z0JFk+3R&#10;yRXN8sMMsetDBU51HMEeSBpsIgiCIAiCIAiCIAiCIAiCIAiCIAiCIAiCIAiCIAiCIAiCIAiCIAiC&#10;IAiCMBfwI5KF4c0F4agp6WviosK0EBcVao64qFBzxEWFmjOJizb8hZWVFV8pmmGrYQJAW6mlk2xw&#10;RtH7eru+ehxsjUUezd5aOCNbXy2snFLD+s0VKUyByVxUz+bXZX/stJWehayrHu1zFK4OILpFEe5E&#10;XLTVJ+csmoLwkFCFi0KlCZUjrLEXNfxVHSKD1jMKva2r1FNBvQirwx11GmpVTIFqyTM+zi2LZsPH&#10;Tz29/Kx/4rldmlA1+BlzAAjHi0pdVNd9TZxEk10UXW/IntXa9pUJgyvSKR+3NNUjpcLx0VpUXPR4&#10;U4WL6jMxrcFHqw/OFalFtesxeM4n2BVxYbyxi1WqxUVNcCCN0WNJBS4K/ST0O+OP1DCNuij5ZeM0&#10;nrWXe7rCRFdEh2v28HNAbrlMYeOipmpFtI+3qVEgHDsmc1G8Fbpw/kWKivhjwkWpll2+ANang1d6&#10;gCu+BOd9/dKOFn33CsdTlNdcDC8QLF+AFuojkZascIyYxEUnIXBFQchGXFSoObNyUUFwRFxUqDmO&#10;vtZ62Vzw+fkvzkO/RVxUmBaOvtakdxVDx3yw9NOzvn7LWDrXeSkIk+PsonRpcumXuGwvnRQXFaaF&#10;o4vyLaMOuWp7bT17sz1eCsLkOLqo5zVO7Zx+rq/WnqHzvdSiwrRwdtE4UosK08LZRc9tYYdJ34HP&#10;20xqUaE6HF2UhxUHSC0qTAtnF40PMxIXFaaFo4t6+68Oz+ML8/GN+YC4qDAtXF30NfJPwMVF8QkP&#10;QagGVxdNILWoMC0cXLTZWzqpb4AiLj16cdH5g3dvDmycCZtmwqZOFDIOmdRFOaezhHNih21SYKOH&#10;CqdCVWVUSEF34/3dX/zjr83DGdmbObjowazJLkFm/goJPC84Faoqo0IKuhq3Ffbo/8lMJ5K9WX53&#10;SVy0bjgVqpTRvn62LUohBR2N8dl4YlBNW1RctG44FaqMUeA6EQop6Grc1XeXGr5LLSouOn84FaqU&#10;0f4gdkkdKaSgo3HYo0fyxos+pC76+pJeFhJ4XnAqVCmjxCV1pJCCJeXO3uxhddGLellSs3rjVKiq&#10;jNBENwAGq4034Pys5/xo9mxTIrnLXaBH//B0ly4pdTlAiYvyMpOkEc0Isgn+p9uICJiE7jhYW/fa&#10;nTY4bDuYJCmKq9yFevQPUy16Rb3NIalFSxmhazZ88Md2OAUSmFDlSYCzNn+zoT85Koaj3K49+n95&#10;Bdmjz3/hOBvz46IWHDWbL5wKVcao1WcXxdqSQZNB0NFvrz1DVSh+WnCV27VH//GegaZoSmOOXPTq&#10;b3/7LgcZV83mCqdClTJq9U0nmyPYhOLRK/Vg5OhEczEc5Xbv0Rsf/ZjX7VToolevcUe7GNkFD/J3&#10;Q6nDw8tqGPVSR83mC6dCVWVUSEGLMZ/LM8n4De2jP+O1FCp1UW4ipnBFmW5OjGyVTP4uqfdo+fr7&#10;tNAUEnhecCpUQSPqEtm66YUUtBhP5qI/kI9m16GwPe/tCsh20TeH79oNslUac9FoEoUEnhecClXU&#10;aKDUcEsNdzS/CvyqkIIWY6uLtpXaUWrBH/4rtXmzfuOHj3M9dNxFbwwvqw8OFXkEnFyHh5ffBucb&#10;/vG3T9BJ9pKCb6+ptyBOXT68qe04kipJsv0d2ZrNDZO5aBROp5DA84JTocoYVVSLJpuaFBmFLmqh&#10;7/Klq+zf+Dsv0xl3UXA/4AouOHz12ge3gA+vvR96mQmgHTdCKSpiazYPmMRFrRQSeF5wKlRBoxb1&#10;2l+bzjASeryuqzbzLjq5kuaitODwJfU+ut2tWxTEmDBwA6pRDpMHRmyrdtGrt7ir9O8mnUkLX0uc&#10;ClXQqNnr4Ns5KqhFm73hI/r9Mem0tjfAR33F03kX+g0LFhfV53N9ptY+RlXqwQG6yOsU/PAPJkB2&#10;FL56k86/EdtKXRQ6W9CWeA8aD+qP6P/IpIWvJYlC2cYnOe72iFFre2cnbIuenqgtur/tQ0vzUdv9&#10;JyuFfsOCrRZ9AtqQf+AwxaH7QXOT4j68DN9iAzQSd/AhNET/+K7uyoTxMRc1jckxL80ugcmf7i69&#10;qS6C6wdMWvgpYa5HAnjxHJcL+t0CNpKFascnTtA4lTxh1Pq38YQKKRgzPnsKivFI8MqEGC8VmI0k&#10;H5uLcmhKZJcg7qKmX89MWvhpYl5Wpd+M0fBtXWEiUajkw2oap5I7GBVScNwY3+Cl1hIlafaWYk2B&#10;Qr9hYX5cNMoctkXjLpp6B8dxj5Yxar5MZ/ktdeJPsRugbVQUO+G6A049K+vFJMuP2s72NHljBKe8&#10;ZjDmolMnuwSZ+Zu08NMkdNG13d1t/4Tl7K0ZK9TyhZ3TG97+bnS/O5U8xSg6oQ2a0LUhcEw9AqoL&#10;zjlYO5fhohH3tTeUvcfUAh0Nv6IsO+U1g3lx0cQpXjNp4adJvBZd7qe+qCVZqMHSRnLwh+NuTzGK&#10;1uBogi5Kv4Bjnrjbj446hk4v5pa22haa3i8UPpwyEBedEnEXxQabxQmQRKHQZ5JD6Bx3+1hK1EhS&#10;6kSYEJqAi/K5GUIDfeRkuGjUw5PndKLYtGP5zI+LRpnrtujCysrKYvpL/ZOFag9fQRc9F3utpVPJ&#10;HYzQxJzo0bl22OUyXBRryYVHX/S8/bOLtptL8EWRacfykVq0bowVqrW9pdQw+oJ2x90+bhR7YAMp&#10;pGBovHwBs6TfxDlOoWnH8hEXrRtOhSplpB/Y2DYPbCCFFCwpd8nNAubFRa1MWvhaEhYqPmBj4uui&#10;yQc2kEIKlpS75GYB4qJ1I1kofr4ifpPJqeRJo8QDG0ghBflQKQxvXhZOZZZwTuywTQps9FCRKJSt&#10;7nN0rdAotT5+KBUUjpik1wzUn6GD03pGRa/vFHTRVMRFheKMeQ316BfiQ+AyXOsdXoqLCkeEk9dk&#10;GOHTQNpNxUWFI2HMax6j9uPwBV4lsl0UATdNGk06eaNwnDEVH5DwGnO/MT5i47+usydmcT1+ad02&#10;5kNcVHCEXEq7acJrCvfoKam9vR8/GTOadPJG4TjDfoVumvSatsJ7n9Cjj9aB2S4K7okkjSadvFE4&#10;zmj/BH78ZMxraGj7kJ9VYzJcS7sn4uB/4qKCI+yeGEx6TWv7aVyc1fMmME6uNWYUf6YIERcVHDHn&#10;ZiDhNcHoy4mHNNPgTmjRJuYXFYSCJLzGdJfiTzuVcdFglpDIYFBxUaE4Sa/B++sLO9AanXgYCY5E&#10;gdS2Ih0vcVGhOKW8z4qDkbioUJwjcdHgehNRpzeG5KNGsya7BJn5m7TwtSRZqDae5+mR3wnaouKi&#10;k5BdgmPvorbblo673cGokIIl5S65WYC4aN1IFso8OhrDqeQJo3Bcc8kefUm5S24WIC5aNxKFsjmW&#10;425PMYo+YlJIwZJyl9wsQFy0bjgVaiKjeXu8jvf27MguQZi/AdYkdz7Xwc8oatLC15KxQlU2p5Pu&#10;Mz27OHZdFKXt8HQn+iZW+C6mCCXlLrlZwNy4aF99AZ+f+urLY+ai1c3pxN366BMmaGISxleHeY03&#10;tujTNldKSblLbhYwNy7a+4oDffXlcXLR6uZ0sg1IAZPQHbtLJ8FN8fYoz+yUoKTcJTcLmBsXva8e&#10;cAic9DjVou3hz6qZ08k2IAVMIlPgDzpdHGlCXmqhpNwlNwuYGxe1MWnha8lYoaqa08k2IAVN9Fx9&#10;+ALlho8XuPSnhZJyl9wsYH5c9C5NEo8N0oBJC19LnApVysgyIKWQgiXlLrlZQJUu2ufzr53bi+Bh&#10;f6EeeYzsEgT5092l+8o0SZFJC19LnApVlVEhBUvKXXKzgKm56N0H4J1f+/FqEMkuQZA/7i6ZnhIx&#10;aeFriVOhyhhN/ARoSblLbhYw5qL31RffQNuHLkDex86z+h5CAzjLbn1LBq+ay5OfQty9Lynua4i8&#10;9y27aGAbbh6g68IY2SUIXVRtIfA7uNCV8aSFryVOhSplZHk9Drad3OGNCsIbl4f2dYT7ur3Xw08O&#10;j+7ixUioAqEiu0sd66//CgGq1shOR96ljnbE1mwewhvF4HykwVbQUIiio8RFM0kY1fQe/d+e+huH&#10;UrC4KF3coYW50GPKdu/zUQ/+dJwOUOOQw1SLRmwj14k05M9Jskswlr8oJTWrN06FqsqokIKOxs3e&#10;C9sr51/0vC64ARwN2Zv9bW9vL9tH01yUKkPjY5FGZs8EOY4qUA7TImKbcNE+1a9jZJcgzB/epcND&#10;AdsR9/RvFBJ4XnAqVGGj7fOTP0fvaEyvBmv4HbpbNVhbz9wMPTTHRy0uCi3J73zyrsDHeurO9399&#10;Fdegw3Pvu0WqOiHwnSILiMRNtsg7Q9uYiw7QHPgLrwdkFzzIH7k+tCXUl1yNA4UEnhecClXY6KUX&#10;puiieG+qvfRLXLaXTmZt9sr/Ihe9nuWjabXo9MgueJA/3aMPboMShQSeF5wKNZFR0Xv9BldjOMEv&#10;KHXijBqef97vZG32CjkokuGj8+Oi1KOHGp7QNWkhgecFp0IVNooMwItefCqkYHG5l3ehSZq+2d9f&#10;Qfbo8+8cN86Yi06d7IKH+eO+vEZHFddsDnAqVFGj2DXRxHhR/fa6VZ4Kv9nbbP7PSYpIUlLuvM2u&#10;8zKNuXHRT2PXVzUlNas3ToUqapT2yjk0CV4NRsNLzEhRy4hRV7kTDwTmbbbHyzTmxkXjrVCNq2Zz&#10;hVOhChulvHIOTfBNyhSFXXAe5JR8SSLhKHfyLlbeZg+Ri/I5ntBxjprNF06FKmNke+UcmugTPQ5u&#10;arzxn7+hG1CRpkAEV7kTDwTmbfbwuKi+ZsVId8kBByM0oRO9boi26cV2DRpTZrlbysscknex8jaT&#10;E/284VSoqowKKVhS7rzNHhoX7VuuhZXUrN44Faoqo0IKuhhb7mLlbfbQuKiNQgLPC06FqsqokIIu&#10;xpa7WHmbiYsKVVFS7kldVBBccXXRln5TlHmnuLioMC0cXbTZ0z35Zk/fIhAXFaaFo4smH4YWFxWm&#10;haOLevuvDv95d/dZ/8Rz1GUSFxWmhauLBj16RFxUmB6uLppAXFSYFq4uKj16YUY4uqj06IVZ4eii&#10;RXv08VeSC0J5HF20aI9eEKrC1dcK9ugFoSosvmYf+xxHXFSYFs4uGn+puLioMC20r7VepkfnNNHn&#10;oAzJl4qLiwrTgn1t/6MI1GePk3ypuLioMC3I1z6iYCaJl4qLiwrTgnztHD5GivPeOSMuKkyL0NeW&#10;L0BnKP64czozdtFuysslKgDv9D5paeqUIzodhxMul1OOGQlfa51dxDeZjFeottlIGv7CysqKzzfu&#10;8TFovoOP1ig1GZzBt+iBV/nqcbA1FnmYO61IWw0f51Q0tpl/ChBNG6fLWDkVPr2d51O6zCt/wumH&#10;ckpPQUh4G8wW1Wn4fDp/o+i0MgJhrQ6XL/xHYj9ZZyPRb87BOk37Y8fMB9FVj9KeZoMBRBetTqJu&#10;RIAvmZpz0t0YSbvVJ+cMc5eXtimzQ+kpyB5ovsvfaMLD7yGEXTTQMlQzTsQAibkobAJfwhrvaVBZ&#10;h8ig9YzCvd5VKvqaqe5wByoWn6pGqsnO+OopjIdK/PFTTy/TrdboayPNQBaA82LZDKMLpW2KYAq9&#10;/OwifPdietpBmcNQWumjx0LSRdM3MtsKBu2isemeIi/CC4H9pNEC2l1U7xOscbXQeFo74w/Z5Vvb&#10;vjJh42a4pdkplIo5FJK1aMMP95ze39bNiAJpmyIEx6WuRdPT1rO64EGXW/powzLVRS0bjU8Zc7zR&#10;Lho7j9ta7Jknen22pDX4oJ2s9dYGtDcYPOcTvN9xYTymi9WexY2AyFke0PvbuhlRIG0TDPxCu2h6&#10;2qbMDqUP/BJIumj6RuKiSbSLgoQds9eiHhWSeHlO1EWhYkH99VrQ6g9dlPyycRrPrMvB2bpLPZRm&#10;Dz8H9IvLFDb+YHYYAg76KAcJtrFtRhRJW5cWiq9X4TtyztS0uUhhKLf0RMJF0zeKZU5A2EW9Fl5y&#10;Ik5EW4AG67Rj+qS3wBdUWX1dT8Z2ElUZyxfA+vRPcR2B/f4SnPe167Xou59xPEV5zUXT2wUP1eia&#10;DSN0yLYZUiBtcEMo+PARc3zmph36XV7pTUpE6KLZG2Fc5NcEwLhoQUpuFhLb70XJ2Y0TpV0Z5U7Y&#10;MccWkLl0UdhaV0p26uGi5ZBL92PMykUFQRAEQRAEQRAEQRAEQRAEQRAEQRAEQRAEQRAEQRCmguf9&#10;f9KJYFt+myuNAAAAAElFTkSuQmCCUEsBAi0AFAAGAAgAAAAhABEPwAsVAQAARwIAABMAAAAAAAAA&#10;AAAAAAAAAAAAAFtDb250ZW50X1R5cGVzXS54bWxQSwECLQAUAAYACAAAACEAOP0h/9YAAACUAQAA&#10;CwAAAAAAAAAAAAAAAABGAQAAX3JlbHMvLnJlbHNQSwECLQAUAAYACAAAACEAhobjIakFAADYIwAA&#10;DgAAAAAAAAAAAAAAAABFAgAAZHJzL2Uyb0RvYy54bWxQSwECLQAUAAYACAAAACEAIlc09NcAAACt&#10;AgAAGQAAAAAAAAAAAAAAAAAaCAAAZHJzL19yZWxzL2Uyb0RvYy54bWwucmVsc1BLAQItABQABgAI&#10;AAAAIQDjra2H3QAAAAUBAAAPAAAAAAAAAAAAAAAAACgJAABkcnMvZG93bnJldi54bWxQSwECLQAK&#10;AAAAAAAAACEAJwmFutUqAADVKgAAFAAAAAAAAAAAAAAAAAAyCgAAZHJzL21lZGlhL2ltYWdlNC5w&#10;bmdQSwECLQAKAAAAAAAAACEAj9LFQg4sAAAOLAAAFAAAAAAAAAAAAAAAAAA5NQAAZHJzL21lZGlh&#10;L2ltYWdlMi5wbmdQSwECLQAUAAYACAAAACEA2iIBSSUMAACkPAAAFAAAAAAAAAAAAAAAAAB5YQAA&#10;ZHJzL21lZGlhL2ltYWdlMS5lbWZQSwECLQAKAAAAAAAAACEAKyW00g0xAAANMQAAFAAAAAAAAAAA&#10;AAAAAADQbQAAZHJzL21lZGlhL2ltYWdlMy5wbmdQSwUGAAAAAAkACQBCAgAAD58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56838;height:29254;visibility:visible;mso-wrap-style:square">
                  <v:fill o:detectmouseclick="t"/>
                  <v:path o:connecttype="none"/>
                </v:shape>
                <v:shape id="Picture 286" o:spid="_x0000_s1028" type="#_x0000_t75" style="position:absolute;left:1230;top:453;width:26531;height:10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GfVwwAAANoAAAAPAAAAZHJzL2Rvd25yZXYueG1sRI9Ba8JA&#10;FITvgv9heUIvUjcqFUldRWwFr0ZFentkX7PB7NuQ3caYX98tFDwOM/MNs9p0thItNb50rGA6SUAQ&#10;506XXCg4n/avSxA+IGusHJOCB3nYrIeDFaba3flIbRYKESHsU1RgQqhTKX1uyKKfuJo4et+usRii&#10;bAqpG7xHuK3kLEkW0mLJccFgTTtD+S37sQo+y47boxufzHX28db3X8v+knmlXkbd9h1EoC48w//t&#10;g1Ywh78r8QbI9S8AAAD//wMAUEsBAi0AFAAGAAgAAAAhANvh9svuAAAAhQEAABMAAAAAAAAAAAAA&#10;AAAAAAAAAFtDb250ZW50X1R5cGVzXS54bWxQSwECLQAUAAYACAAAACEAWvQsW78AAAAVAQAACwAA&#10;AAAAAAAAAAAAAAAfAQAAX3JlbHMvLnJlbHNQSwECLQAUAAYACAAAACEAZWRn1cMAAADaAAAADwAA&#10;AAAAAAAAAAAAAAAHAgAAZHJzL2Rvd25yZXYueG1sUEsFBgAAAAADAAMAtwAAAPcCAAAAAA==&#10;">
                  <v:imagedata r:id="rId20" o:title=""/>
                </v:shape>
                <v:shapetype id="_x0000_t202" coordsize="21600,21600" o:spt="202" path="m,l,21600r21600,l21600,xe">
                  <v:stroke joinstyle="miter"/>
                  <v:path gradientshapeok="t" o:connecttype="rect"/>
                </v:shapetype>
                <v:shape id="Text Box 289" o:spid="_x0000_s1029" type="#_x0000_t202" style="position:absolute;left:7346;top:10439;width:12294;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vVRIxAAAANoAAAAPAAAAZHJzL2Rvd25yZXYueG1sRI/dagIx&#10;FITvC75DOEJvimZbis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Cu9VEjEAAAA2gAAAA8A&#10;AAAAAAAAAAAAAAAABwIAAGRycy9kb3ducmV2LnhtbFBLBQYAAAAAAwADALcAAAD4AgAAAAA=&#10;" filled="f" stroked="f" strokeweight=".5pt">
                  <v:textbox>
                    <w:txbxContent>
                      <w:p w14:paraId="6AD905B5" w14:textId="77777777" w:rsidR="001F50C3" w:rsidRDefault="001F50C3" w:rsidP="00C50C1A">
                        <w:pPr>
                          <w:pStyle w:val="ListParagraph"/>
                          <w:numPr>
                            <w:ilvl w:val="0"/>
                            <w:numId w:val="28"/>
                          </w:numPr>
                        </w:pPr>
                        <w:r>
                          <w:t>Single TRP</w:t>
                        </w:r>
                      </w:p>
                    </w:txbxContent>
                  </v:textbox>
                </v:shape>
                <v:shape id="Text Box 290" o:spid="_x0000_s1030" type="#_x0000_t202" style="position:absolute;left:33718;top:10623;width:14294;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8fHTxAAAANoAAAAPAAAAZHJzL2Rvd25yZXYueG1sRI/dagIx&#10;FITvC75DOEJvimZbqMhqFC0oUlrFH8TLw+a4WdycLEnU9e2bQqGXw8x8w4ynra3FjXyoHCt47Wcg&#10;iAunKy4VHPaL3hBEiMgaa8ek4EEBppPO0xhz7e68pdsuliJBOOSowMTY5FKGwpDF0HcNcfLOzluM&#10;SfpSao/3BLe1fMuygbRYcVow2NCHoeKyu1oFF/P5ssmW3/PjYPXw6/3VnfzXSannbjsbgYjUxv/w&#10;X3ulFbzD75V0A+TkBwAA//8DAFBLAQItABQABgAIAAAAIQDb4fbL7gAAAIUBAAATAAAAAAAAAAAA&#10;AAAAAAAAAABbQ29udGVudF9UeXBlc10ueG1sUEsBAi0AFAAGAAgAAAAhAFr0LFu/AAAAFQEAAAsA&#10;AAAAAAAAAAAAAAAAHwEAAF9yZWxzLy5yZWxzUEsBAi0AFAAGAAgAAAAhAETx8dPEAAAA2gAAAA8A&#10;AAAAAAAAAAAAAAAABwIAAGRycy9kb3ducmV2LnhtbFBLBQYAAAAAAwADALcAAAD4AgAAAAA=&#10;" filled="f" stroked="f" strokeweight=".5pt">
                  <v:textbox>
                    <w:txbxContent>
                      <w:p w14:paraId="4463A4F6" w14:textId="77777777" w:rsidR="001F50C3" w:rsidRDefault="001F50C3" w:rsidP="00C50C1A">
                        <w:pPr>
                          <w:pStyle w:val="ListParagraph"/>
                          <w:numPr>
                            <w:ilvl w:val="0"/>
                            <w:numId w:val="29"/>
                          </w:numPr>
                        </w:pPr>
                        <w:r>
                          <w:t>SFN with CDD</w:t>
                        </w:r>
                      </w:p>
                    </w:txbxContent>
                  </v:textbox>
                </v:shape>
                <v:shape id="Text Box 291" o:spid="_x0000_s1031" type="#_x0000_t202" style="position:absolute;left:2370;top:26133;width:23094;height:277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I2+kxAAAANoAAAAPAAAAZHJzL2Rvd25yZXYueG1sRI9PawIx&#10;FMTvBb9DeIVeSs3qYSlbo7SCIkUr/kE8Pjavm8XNy5JEXb+9EQo9DjPzG2Y06WwjLuRD7VjBoJ+B&#10;IC6drrlSsN/N3t5BhIissXFMCm4UYDLuPY2w0O7KG7psYyUShEOBCkyMbSFlKA1ZDH3XEifv13mL&#10;MUlfSe3xmuC2kcMsy6XFmtOCwZamhsrT9mwVnMz36zqbr74O+eLmf3Znd/TLo1Ivz93nB4hIXfwP&#10;/7UXWkEOjyvpBsjxHQAA//8DAFBLAQItABQABgAIAAAAIQDb4fbL7gAAAIUBAAATAAAAAAAAAAAA&#10;AAAAAAAAAABbQ29udGVudF9UeXBlc10ueG1sUEsBAi0AFAAGAAgAAAAhAFr0LFu/AAAAFQEAAAsA&#10;AAAAAAAAAAAAAAAAHwEAAF9yZWxzLy5yZWxzUEsBAi0AFAAGAAgAAAAhALQjb6TEAAAA2gAAAA8A&#10;AAAAAAAAAAAAAAAABwIAAGRycy9kb3ducmV2LnhtbFBLBQYAAAAAAwADALcAAAD4AgAAAAA=&#10;" filled="f" stroked="f" strokeweight=".5pt">
                  <v:textbox>
                    <w:txbxContent>
                      <w:p w14:paraId="7CBA951E" w14:textId="77777777" w:rsidR="001F50C3" w:rsidRDefault="001F50C3" w:rsidP="00C50C1A">
                        <w:pPr>
                          <w:ind w:left="360"/>
                        </w:pPr>
                        <w:r>
                          <w:t>(c) SDM/FDM multi-layer single RV</w:t>
                        </w:r>
                      </w:p>
                    </w:txbxContent>
                  </v:textbox>
                </v:shape>
                <v:shape id="Text Box 292" o:spid="_x0000_s1032" type="#_x0000_t202" style="position:absolute;left:27761;top:25957;width:26899;height:2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8o/xQAAANoAAAAPAAAAZHJzL2Rvd25yZXYueG1sRI9PawIx&#10;FMTvQr9DeEIvRbP2oGU1ihVapLQW/yAeH5vnZnHzsiRR12/fCAWPw8z8hpnMWluLC/lQOVYw6Gcg&#10;iAunKy4V7LYfvTcQISJrrB2TghsFmE2fOhPMtbvymi6bWIoE4ZCjAhNjk0sZCkMWQ981xMk7Om8x&#10;JulLqT1eE9zW8jXLhtJixWnBYEMLQ8Vpc7YKTubr5Tf7/HnfD5c3v9qe3cF/H5R67rbzMYhIbXyE&#10;/9tLrWAE9yvpBsjpHwAAAP//AwBQSwECLQAUAAYACAAAACEA2+H2y+4AAACFAQAAEwAAAAAAAAAA&#10;AAAAAAAAAAAAW0NvbnRlbnRfVHlwZXNdLnhtbFBLAQItABQABgAIAAAAIQBa9CxbvwAAABUBAAAL&#10;AAAAAAAAAAAAAAAAAB8BAABfcmVscy8ucmVsc1BLAQItABQABgAIAAAAIQDbb8o/xQAAANoAAAAP&#10;AAAAAAAAAAAAAAAAAAcCAABkcnMvZG93bnJldi54bWxQSwUGAAAAAAMAAwC3AAAA+QIAAAAA&#10;" filled="f" stroked="f" strokeweight=".5pt">
                  <v:textbox>
                    <w:txbxContent>
                      <w:p w14:paraId="64CE1FB5" w14:textId="77777777" w:rsidR="001F50C3" w:rsidRDefault="001F50C3" w:rsidP="00C50C1A">
                        <w:pPr>
                          <w:pStyle w:val="ListParagraph"/>
                          <w:numPr>
                            <w:ilvl w:val="0"/>
                            <w:numId w:val="30"/>
                          </w:numPr>
                        </w:pPr>
                        <w:r>
                          <w:t>SDM/FDM/TDM multi-layer  multi-RV</w:t>
                        </w:r>
                      </w:p>
                    </w:txbxContent>
                  </v:textbox>
                </v:shape>
                <v:shape id="Picture 293" o:spid="_x0000_s1033" type="#_x0000_t75" style="position:absolute;left:1230;top:13104;width:26402;height:130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q/7wAAAANoAAAAPAAAAZHJzL2Rvd25yZXYueG1sRE9da8Iw&#10;FH0X9h/CHezNpitjSGeUMRiIowy1G3u8NNe22NyEJGr775cHwcfD+V6uRzOIC/nQW1bwnOUgiBur&#10;e24V1IfP+QJEiMgaB8ukYKIA69XDbImltlfe0WUfW5FCOJSooIvRlVKGpiODIbOOOHFH6w3GBH0r&#10;tcdrCjeDLPL8VRrsOTV06Oijo+a0PxsF7vvvy/xWzlcGt5OtbfGy/SmUenoc399ARBrjXXxzb7SC&#10;tDVdSTdArv4BAAD//wMAUEsBAi0AFAAGAAgAAAAhANvh9svuAAAAhQEAABMAAAAAAAAAAAAAAAAA&#10;AAAAAFtDb250ZW50X1R5cGVzXS54bWxQSwECLQAUAAYACAAAACEAWvQsW78AAAAVAQAACwAAAAAA&#10;AAAAAAAAAAAfAQAAX3JlbHMvLnJlbHNQSwECLQAUAAYACAAAACEAHIqv+8AAAADaAAAADwAAAAAA&#10;AAAAAAAAAAAHAgAAZHJzL2Rvd25yZXYueG1sUEsFBgAAAAADAAMAtwAAAPQCAAAAAA==&#10;">
                  <v:imagedata r:id="rId21" o:title=""/>
                </v:shape>
                <v:shape id="Picture 297" o:spid="_x0000_s1034" type="#_x0000_t75" style="position:absolute;left:28560;top:12814;width:27334;height:129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yAxAAAANoAAAAPAAAAZHJzL2Rvd25yZXYueG1sRI9Pa8JA&#10;FMTvgt9heYI33ahQanQVEWN7kNZ/4PWZfSbB7NuY3Wr89m6h0OMwM79hpvPGlOJOtSssKxj0IxDE&#10;qdUFZwqOh6T3DsJ5ZI2lZVLwJAfzWbs1xVjbB+/ovveZCBB2MSrIva9iKV2ak0HXtxVx8C62NuiD&#10;rDOpa3wEuCnlMIrepMGCw0KOFS1zSq/7H6PAroro9GW/R+f1dnf7OG8S/zwlSnU7zWICwlPj/8N/&#10;7U+tYAy/V8INkLMXAAAA//8DAFBLAQItABQABgAIAAAAIQDb4fbL7gAAAIUBAAATAAAAAAAAAAAA&#10;AAAAAAAAAABbQ29udGVudF9UeXBlc10ueG1sUEsBAi0AFAAGAAgAAAAhAFr0LFu/AAAAFQEAAAsA&#10;AAAAAAAAAAAAAAAAHwEAAF9yZWxzLy5yZWxzUEsBAi0AFAAGAAgAAAAhAEFL/IDEAAAA2gAAAA8A&#10;AAAAAAAAAAAAAAAABwIAAGRycy9kb3ducmV2LnhtbFBLBQYAAAAAAwADALcAAAD4AgAAAAA=&#10;">
                  <v:imagedata r:id="rId22" o:title=""/>
                </v:shape>
                <v:shape id="Picture 298" o:spid="_x0000_s1035" type="#_x0000_t75" style="position:absolute;left:29328;width:24763;height:11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bahwwAAANsAAAAPAAAAZHJzL2Rvd25yZXYueG1sRI9Ba8Mw&#10;DIXvg/0Ho0Fvq9MWRknrljBYWQ87rOsPELYah8VyFruN9++rw2A3iff03qftvoRe3WhMXWQDi3kF&#10;ithG13Fr4Pz19rwGlTKywz4yGfilBPvd48MWaxcn/qTbKbdKQjjVaMDnPNRaJ+spYJrHgVi0SxwD&#10;ZlnHVrsRJwkPvV5W1YsO2LE0eBzo1ZP9Pl2DgdV6Ohx8+aFm0boP30R7ORZrzOypNBtQmUr+N/9d&#10;vzvBF3r5RQbQuzsAAAD//wMAUEsBAi0AFAAGAAgAAAAhANvh9svuAAAAhQEAABMAAAAAAAAAAAAA&#10;AAAAAAAAAFtDb250ZW50X1R5cGVzXS54bWxQSwECLQAUAAYACAAAACEAWvQsW78AAAAVAQAACwAA&#10;AAAAAAAAAAAAAAAfAQAAX3JlbHMvLnJlbHNQSwECLQAUAAYACAAAACEAkIG2ocMAAADbAAAADwAA&#10;AAAAAAAAAAAAAAAHAgAAZHJzL2Rvd25yZXYueG1sUEsFBgAAAAADAAMAtwAAAPcCAAAAAA==&#10;">
                  <v:imagedata r:id="rId23" o:title=""/>
                </v:shape>
                <w10:anchorlock/>
              </v:group>
            </w:pict>
          </mc:Fallback>
        </mc:AlternateContent>
      </w:r>
    </w:p>
    <w:p w14:paraId="24279325" w14:textId="266A533C" w:rsidR="00C50C1A" w:rsidRDefault="00C50C1A" w:rsidP="00C50C1A">
      <w:pPr>
        <w:pStyle w:val="Caption"/>
      </w:pPr>
      <w:bookmarkStart w:id="30" w:name="_Ref4429142"/>
      <w:r>
        <w:t xml:space="preserve">Figure </w:t>
      </w:r>
      <w:r>
        <w:fldChar w:fldCharType="begin"/>
      </w:r>
      <w:r>
        <w:instrText xml:space="preserve"> SEQ Figure \* ARABIC </w:instrText>
      </w:r>
      <w:r>
        <w:fldChar w:fldCharType="separate"/>
      </w:r>
      <w:r w:rsidR="00F875E4">
        <w:rPr>
          <w:noProof/>
        </w:rPr>
        <w:t>4</w:t>
      </w:r>
      <w:r>
        <w:fldChar w:fldCharType="end"/>
      </w:r>
      <w:bookmarkEnd w:id="30"/>
      <w:r>
        <w:t>: Single RV vs. multi-RV scheme.</w:t>
      </w:r>
    </w:p>
    <w:p w14:paraId="7FEB8A07" w14:textId="42F4C517" w:rsidR="00521495" w:rsidRDefault="00521495" w:rsidP="00521495">
      <w:pPr>
        <w:rPr>
          <w:rFonts w:eastAsia="SimSun"/>
        </w:rPr>
      </w:pPr>
      <w:r>
        <w:rPr>
          <w:rFonts w:eastAsia="SimSun"/>
        </w:rPr>
        <w:lastRenderedPageBreak/>
        <w:t xml:space="preserve">In </w:t>
      </w:r>
      <w:r>
        <w:rPr>
          <w:rFonts w:eastAsia="SimSun"/>
        </w:rPr>
        <w:fldChar w:fldCharType="begin"/>
      </w:r>
      <w:r>
        <w:rPr>
          <w:rFonts w:eastAsia="SimSun"/>
        </w:rPr>
        <w:instrText xml:space="preserve"> REF _Ref1000763 \r \h </w:instrText>
      </w:r>
      <w:r>
        <w:rPr>
          <w:rFonts w:eastAsia="SimSun"/>
        </w:rPr>
      </w:r>
      <w:r>
        <w:rPr>
          <w:rFonts w:eastAsia="SimSun"/>
        </w:rPr>
        <w:fldChar w:fldCharType="separate"/>
      </w:r>
      <w:r w:rsidR="00F875E4">
        <w:rPr>
          <w:rFonts w:eastAsia="SimSun"/>
        </w:rPr>
        <w:t>[6]</w:t>
      </w:r>
      <w:r>
        <w:rPr>
          <w:rFonts w:eastAsia="SimSun"/>
        </w:rPr>
        <w:fldChar w:fldCharType="end"/>
      </w:r>
      <w:r>
        <w:rPr>
          <w:rFonts w:eastAsia="SimSun"/>
        </w:rPr>
        <w:t xml:space="preserve">, an analysis of </w:t>
      </w:r>
      <w:r w:rsidR="00B57202">
        <w:rPr>
          <w:rFonts w:eastAsia="SimSun"/>
        </w:rPr>
        <w:t xml:space="preserve">SFN with CDD, </w:t>
      </w:r>
      <w:r w:rsidR="000758B4">
        <w:rPr>
          <w:rFonts w:eastAsia="SimSun"/>
        </w:rPr>
        <w:t xml:space="preserve">FDM </w:t>
      </w:r>
      <w:r w:rsidR="00741C84">
        <w:rPr>
          <w:rFonts w:eastAsia="SimSun"/>
        </w:rPr>
        <w:t xml:space="preserve">repetition with a </w:t>
      </w:r>
      <w:r w:rsidR="000758B4">
        <w:rPr>
          <w:rFonts w:eastAsia="SimSun"/>
        </w:rPr>
        <w:t>single RV</w:t>
      </w:r>
      <w:r w:rsidR="00B57202">
        <w:rPr>
          <w:rFonts w:eastAsia="SimSun"/>
        </w:rPr>
        <w:t>,</w:t>
      </w:r>
      <w:r w:rsidR="000758B4">
        <w:rPr>
          <w:rFonts w:eastAsia="SimSun"/>
        </w:rPr>
        <w:t xml:space="preserve"> and </w:t>
      </w:r>
      <w:r w:rsidR="00847472">
        <w:rPr>
          <w:rFonts w:eastAsia="SimSun"/>
        </w:rPr>
        <w:t>TD</w:t>
      </w:r>
      <w:r w:rsidR="00741C84">
        <w:rPr>
          <w:rFonts w:eastAsia="SimSun"/>
        </w:rPr>
        <w:t>M mini-slot repetition</w:t>
      </w:r>
      <w:r>
        <w:rPr>
          <w:rFonts w:eastAsia="SimSun"/>
        </w:rPr>
        <w:t xml:space="preserve"> to achieve multi-TRP diversity benefits is presented and it is concluded that both </w:t>
      </w:r>
      <w:r w:rsidR="003345D1">
        <w:rPr>
          <w:rFonts w:eastAsia="SimSun"/>
        </w:rPr>
        <w:t xml:space="preserve">FDM and TDM </w:t>
      </w:r>
      <w:r>
        <w:rPr>
          <w:rFonts w:eastAsia="SimSun"/>
        </w:rPr>
        <w:t>repetitio</w:t>
      </w:r>
      <w:r w:rsidR="00B04487">
        <w:rPr>
          <w:rFonts w:eastAsia="SimSun"/>
        </w:rPr>
        <w:t>ns are</w:t>
      </w:r>
      <w:r>
        <w:rPr>
          <w:rFonts w:eastAsia="SimSun"/>
        </w:rPr>
        <w:t xml:space="preserve"> beneficial for URLLC applications. In </w:t>
      </w:r>
      <w:r>
        <w:rPr>
          <w:rFonts w:eastAsia="SimSun"/>
        </w:rPr>
        <w:fldChar w:fldCharType="begin"/>
      </w:r>
      <w:r>
        <w:rPr>
          <w:rFonts w:eastAsia="SimSun"/>
        </w:rPr>
        <w:instrText xml:space="preserve"> REF _Ref1000859 \r \h </w:instrText>
      </w:r>
      <w:r>
        <w:rPr>
          <w:rFonts w:eastAsia="SimSun"/>
        </w:rPr>
      </w:r>
      <w:r>
        <w:rPr>
          <w:rFonts w:eastAsia="SimSun"/>
        </w:rPr>
        <w:fldChar w:fldCharType="separate"/>
      </w:r>
      <w:r w:rsidR="00F875E4">
        <w:rPr>
          <w:rFonts w:eastAsia="SimSun"/>
        </w:rPr>
        <w:t>[7]</w:t>
      </w:r>
      <w:r>
        <w:rPr>
          <w:rFonts w:eastAsia="SimSun"/>
        </w:rPr>
        <w:fldChar w:fldCharType="end"/>
      </w:r>
      <w:r>
        <w:rPr>
          <w:rFonts w:eastAsia="SimSun"/>
        </w:rPr>
        <w:t xml:space="preserve">, a study of the effect on the number of TRPs utilized to achieve robustness is discussed and it is shown that even 4 TRPs gives a significant benefit over 2 TRPs also in the case with uneven received power distribution among the 4 </w:t>
      </w:r>
      <w:r w:rsidR="00D312F3">
        <w:rPr>
          <w:rFonts w:eastAsia="SimSun"/>
        </w:rPr>
        <w:t>TRPs</w:t>
      </w:r>
      <w:r>
        <w:rPr>
          <w:rFonts w:eastAsia="SimSun"/>
        </w:rPr>
        <w:t xml:space="preserve"> (down to 9 dB difference between the best and the worst TRP). </w:t>
      </w:r>
    </w:p>
    <w:p w14:paraId="66C877E4" w14:textId="6F5A9DDC" w:rsidR="00B04487" w:rsidRDefault="005E2FE0" w:rsidP="00521495">
      <w:pPr>
        <w:rPr>
          <w:rFonts w:eastAsia="SimSun"/>
        </w:rPr>
      </w:pPr>
      <w:r>
        <w:rPr>
          <w:rFonts w:eastAsia="SimSun"/>
        </w:rPr>
        <w:t xml:space="preserve">Further evaluations have been performed </w:t>
      </w:r>
      <w:r w:rsidR="005B7923">
        <w:rPr>
          <w:rFonts w:eastAsia="SimSun"/>
        </w:rPr>
        <w:t>for schemes 1a/1b, 2a/2b, and 3</w:t>
      </w:r>
      <w:r w:rsidR="00160DC3">
        <w:rPr>
          <w:rFonts w:eastAsia="SimSun"/>
        </w:rPr>
        <w:t xml:space="preserve"> together with single TRP and </w:t>
      </w:r>
      <w:r w:rsidR="009E3D7F">
        <w:rPr>
          <w:rFonts w:eastAsia="SimSun"/>
        </w:rPr>
        <w:t>SFN with CDD</w:t>
      </w:r>
      <w:r w:rsidR="00954B20">
        <w:rPr>
          <w:rFonts w:eastAsia="SimSun"/>
        </w:rPr>
        <w:t>, i.e.,</w:t>
      </w:r>
    </w:p>
    <w:p w14:paraId="38B70899" w14:textId="77777777" w:rsidR="00954B20" w:rsidRDefault="00954B20" w:rsidP="00954B20">
      <w:pPr>
        <w:pStyle w:val="ListParagraph"/>
        <w:numPr>
          <w:ilvl w:val="0"/>
          <w:numId w:val="27"/>
        </w:numPr>
      </w:pPr>
      <w:r>
        <w:t>Single TRP:  single layer transmission over TRP#1 only</w:t>
      </w:r>
    </w:p>
    <w:p w14:paraId="60D19F03" w14:textId="77777777" w:rsidR="00954B20" w:rsidRDefault="00954B20" w:rsidP="00954B20">
      <w:pPr>
        <w:pStyle w:val="ListParagraph"/>
        <w:numPr>
          <w:ilvl w:val="0"/>
          <w:numId w:val="27"/>
        </w:numPr>
      </w:pPr>
      <w:r>
        <w:t>SFN with CDD: PDSCH transmission over two TRPs with a single layer, where separate precoders are applied to each TRP based on PMI feedback and CDD is applied over the second TRP</w:t>
      </w:r>
    </w:p>
    <w:p w14:paraId="64CE103A" w14:textId="77777777" w:rsidR="00954B20" w:rsidRDefault="00954B20" w:rsidP="00954B20">
      <w:pPr>
        <w:pStyle w:val="ListParagraph"/>
        <w:numPr>
          <w:ilvl w:val="0"/>
          <w:numId w:val="27"/>
        </w:numPr>
      </w:pPr>
      <w:r>
        <w:t>Scheme 1a: SDM with a single CW over two layers, one for each TRP, with fully overlapped resource</w:t>
      </w:r>
    </w:p>
    <w:p w14:paraId="50516E9D" w14:textId="77777777" w:rsidR="00954B20" w:rsidRDefault="00954B20" w:rsidP="00954B20">
      <w:pPr>
        <w:pStyle w:val="ListParagraph"/>
        <w:numPr>
          <w:ilvl w:val="0"/>
          <w:numId w:val="27"/>
        </w:numPr>
      </w:pPr>
      <w:r>
        <w:t>Scheme 1b: SDM with two RVs, each over one layer and one TRP, with fully overlapped resource</w:t>
      </w:r>
    </w:p>
    <w:p w14:paraId="5F0D6C4D" w14:textId="77777777" w:rsidR="00954B20" w:rsidRDefault="00954B20" w:rsidP="00954B20">
      <w:pPr>
        <w:pStyle w:val="ListParagraph"/>
        <w:numPr>
          <w:ilvl w:val="0"/>
          <w:numId w:val="27"/>
        </w:numPr>
      </w:pPr>
      <w:r>
        <w:t>Scheme 2a: FDM with a single CW over two TRPs, each allocated with half of the scheduled RBs</w:t>
      </w:r>
    </w:p>
    <w:p w14:paraId="2100BC10" w14:textId="77777777" w:rsidR="00954B20" w:rsidRDefault="00954B20" w:rsidP="00954B20">
      <w:pPr>
        <w:pStyle w:val="ListParagraph"/>
        <w:numPr>
          <w:ilvl w:val="0"/>
          <w:numId w:val="27"/>
        </w:numPr>
      </w:pPr>
      <w:r>
        <w:t>Scheme 2b: FDM with two RVs over two TRPs, each allocated with half of the scheduled RBs</w:t>
      </w:r>
    </w:p>
    <w:p w14:paraId="343B6F7B" w14:textId="77777777" w:rsidR="00954B20" w:rsidRDefault="00954B20" w:rsidP="00954B20">
      <w:pPr>
        <w:pStyle w:val="ListParagraph"/>
        <w:numPr>
          <w:ilvl w:val="0"/>
          <w:numId w:val="27"/>
        </w:numPr>
      </w:pPr>
      <w:r>
        <w:t>Scheme 3: TDM with two RVs over two mini-slots, each over one TRP</w:t>
      </w:r>
    </w:p>
    <w:p w14:paraId="7BB132A5" w14:textId="6391FC35" w:rsidR="00137841" w:rsidRDefault="00936526" w:rsidP="00137841">
      <w:r>
        <w:t xml:space="preserve">The resource allocations are shown in </w:t>
      </w:r>
      <w:r>
        <w:fldChar w:fldCharType="begin"/>
      </w:r>
      <w:r>
        <w:instrText xml:space="preserve"> REF _Ref4429996 \h </w:instrText>
      </w:r>
      <w:r>
        <w:fldChar w:fldCharType="separate"/>
      </w:r>
      <w:r>
        <w:t xml:space="preserve">Figure </w:t>
      </w:r>
      <w:r>
        <w:rPr>
          <w:noProof/>
        </w:rPr>
        <w:t>3</w:t>
      </w:r>
      <w:r>
        <w:fldChar w:fldCharType="end"/>
      </w:r>
      <w:r>
        <w:t>, where 8RB by 4 OFDM symbols are allocated for PDSCH transmission. A single symbol DMRS of type 1 was configured without data multiplexing, thus the available REs for PDSCH are the same for all schemes except for the TDM scheme, which for a fair comparison was also allocated with</w:t>
      </w:r>
      <w:r w:rsidR="007622DB">
        <w:t xml:space="preserve"> </w:t>
      </w:r>
      <w:r w:rsidR="00137841">
        <w:t>4 OFDM symbols in total.  Fixed TB sizes of 256bits and 128bits were simulated with fixed QPSK modulation</w:t>
      </w:r>
      <w:r w:rsidR="00B51A4F">
        <w:t xml:space="preserve">. </w:t>
      </w:r>
      <w:r w:rsidR="00842B72">
        <w:t xml:space="preserve">A single layer from each TRP was used. </w:t>
      </w:r>
      <w:r w:rsidR="00137841">
        <w:t xml:space="preserve"> </w:t>
      </w:r>
      <w:r w:rsidR="00891F4D">
        <w:t>For TBS=256bits, t</w:t>
      </w:r>
      <w:r w:rsidR="00137841">
        <w:t>he corresponding coding rate</w:t>
      </w:r>
      <w:r w:rsidR="00CC4C8F">
        <w:t xml:space="preserve"> is about 0.44 </w:t>
      </w:r>
      <w:r w:rsidR="00891F4D">
        <w:t xml:space="preserve">for </w:t>
      </w:r>
      <w:r w:rsidR="006265D0">
        <w:t>single TRP</w:t>
      </w:r>
      <w:r w:rsidR="0069156D">
        <w:t xml:space="preserve">, SFN, </w:t>
      </w:r>
      <w:r w:rsidR="00891F4D">
        <w:t xml:space="preserve">FDM single </w:t>
      </w:r>
      <w:r w:rsidR="00CC4C8F">
        <w:t>RV</w:t>
      </w:r>
      <w:r w:rsidR="0069156D">
        <w:t xml:space="preserve">, </w:t>
      </w:r>
      <w:r w:rsidR="00CC4C8F">
        <w:t>a</w:t>
      </w:r>
      <w:r w:rsidR="006265D0">
        <w:t xml:space="preserve">nd </w:t>
      </w:r>
      <w:r w:rsidR="00867A5A">
        <w:t>SDM multi-RV</w:t>
      </w:r>
      <w:r w:rsidR="00C20BCF">
        <w:t xml:space="preserve">, </w:t>
      </w:r>
      <w:r w:rsidR="00BA6B40">
        <w:t xml:space="preserve">and </w:t>
      </w:r>
      <w:r w:rsidR="00CC4C8F">
        <w:t xml:space="preserve">about </w:t>
      </w:r>
      <w:r w:rsidR="00C20BCF">
        <w:t xml:space="preserve">0.22 for SDM single RV, </w:t>
      </w:r>
      <w:r w:rsidR="00736C33">
        <w:t xml:space="preserve">and </w:t>
      </w:r>
      <w:r w:rsidR="0096260D">
        <w:t>0.88 for FDM multi-RV</w:t>
      </w:r>
      <w:r w:rsidR="00736C33">
        <w:t xml:space="preserve">. </w:t>
      </w:r>
      <w:r w:rsidR="007B5D77">
        <w:t>The coding rate</w:t>
      </w:r>
      <w:r w:rsidR="00EE6AD8">
        <w:t xml:space="preserve"> for TDM</w:t>
      </w:r>
      <w:r w:rsidR="007B5D77">
        <w:t xml:space="preserve"> would be 1.33</w:t>
      </w:r>
      <w:r w:rsidR="006265D0">
        <w:t>, which is not feasible</w:t>
      </w:r>
      <w:r w:rsidR="007B5D77">
        <w:t xml:space="preserve"> and thus was not simulated</w:t>
      </w:r>
      <w:r w:rsidR="006265D0">
        <w:t xml:space="preserve">. For TBS=128bits, the corresponding coding rate is about 0.22 for </w:t>
      </w:r>
      <w:r w:rsidR="00BA6B40">
        <w:t xml:space="preserve">single TRP, SFN, </w:t>
      </w:r>
      <w:r w:rsidR="006265D0">
        <w:t xml:space="preserve">FDM single RV and SDM multi-RV, </w:t>
      </w:r>
      <w:r w:rsidR="00BA6B40">
        <w:t xml:space="preserve">and </w:t>
      </w:r>
      <w:r w:rsidR="006265D0">
        <w:t>about 0.11 for SDM single RV, 0.</w:t>
      </w:r>
      <w:r w:rsidR="00BA6B40">
        <w:t>44</w:t>
      </w:r>
      <w:r w:rsidR="006265D0">
        <w:t xml:space="preserve"> for FDM multi-RV, and </w:t>
      </w:r>
      <w:r w:rsidR="00BA6B40">
        <w:t>0.67</w:t>
      </w:r>
      <w:r w:rsidR="006265D0">
        <w:t xml:space="preserve"> for TDM</w:t>
      </w:r>
      <w:r w:rsidR="0091681F">
        <w:t xml:space="preserve">. </w:t>
      </w:r>
      <w:r w:rsidR="00137841">
        <w:t xml:space="preserve"> </w:t>
      </w:r>
    </w:p>
    <w:p w14:paraId="66DA0F84" w14:textId="505365BD" w:rsidR="00417C5A" w:rsidRDefault="00417C5A" w:rsidP="00417C5A">
      <w:r>
        <w:t>In case of SDM schemes 1a and 1b, joint PMI feedback by taking inter-TRP interference into account and MMSE-IRC receiver were used. For other schemes, per TRP PMI feedback and MMSE receiver were used. Other simulation assumptions can be found in the Appendix.</w:t>
      </w:r>
    </w:p>
    <w:p w14:paraId="17BD0B61" w14:textId="77777777" w:rsidR="00417C5A" w:rsidRDefault="00417C5A" w:rsidP="00FA058C"/>
    <w:p w14:paraId="57F0D203" w14:textId="12C5C0EA" w:rsidR="00137841" w:rsidRDefault="00137841" w:rsidP="00FA058C">
      <w:pPr>
        <w:ind w:left="360"/>
        <w:jc w:val="center"/>
      </w:pPr>
      <w:r>
        <w:rPr>
          <w:noProof/>
        </w:rPr>
        <mc:AlternateContent>
          <mc:Choice Requires="wpc">
            <w:drawing>
              <wp:inline distT="0" distB="0" distL="0" distR="0" wp14:anchorId="4463CF67" wp14:editId="7029E868">
                <wp:extent cx="3432175" cy="2005330"/>
                <wp:effectExtent l="0" t="0" r="0" b="4445"/>
                <wp:docPr id="13" name="Canvas 1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pic:pic xmlns:pic="http://schemas.openxmlformats.org/drawingml/2006/picture">
                        <pic:nvPicPr>
                          <pic:cNvPr id="12" name="Picture 30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400" y="0"/>
                            <a:ext cx="3354573" cy="1945108"/>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2D2B9E83" id="Canvas 13" o:spid="_x0000_s1026" editas="canvas" style="width:270.25pt;height:157.9pt;mso-position-horizontal-relative:char;mso-position-vertical-relative:line" coordsize="34321,2005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36c9BzgIAAEYGAAAOAAAAZHJzL2Uyb0RvYy54bWysVNuOmzAQfa/Uf7B4&#10;Z4GEbBK0ySqFpKrUy6pqP8AxJlgLtmU7l1XVf++MgaTbVNqqbaTAeGwfz5xzzN39qW3IgRsrlFwE&#10;yU0cEC6ZKoXcLYKvXzbhLCDWUVnSRkm+CJ64De6Xr1/dHXXGR6pWTckNARBps6NeBLVzOosiy2re&#10;UnujNJcwWSnTUgdDs4tKQ4+A3jbRKI5vo6MypTaKcWshW3STwdLjVxVn7lNVWe5IswigNuefxj+3&#10;+IyWdzTbGaprwfoy6F9U0VIh4dAzVEEdJXsjrqBawYyyqnI3TLWRqirBuO8BukniX7rJqTxQ65th&#10;wM5QIET/EXe7w7ql2oimATYiQM8wh+8j6MMhqQXL4N8TBNHV+S8LBbvc3vCgB2n/CKOl5nGvQ+BK&#10;Uye2ohHuyesOpGBR8vAg2IPpBuzj4cEQUYIPRwGRtAW/wTSeSsax1xr34LJuE8Wm3iv2aIlUeU3l&#10;jq+sBs8AAgAMKWPUsea0tJhGip6j+OGzQraN0EgnEotx3zLY7mV7d5YoFNu3XLrO44Y30L2Sthba&#10;BsRkvN1yaNO8KxPvOn5y763D4yDqfPdtNFvF8Xz0JswncR6m8XQdrubpNJzG62kap7MkT/LvuDtJ&#10;s73lQANtCi2GS5CkV9X+1rv9dezs668BOVB/2ZApX9Dw9iVCCinBWq1hn4FsWAexM9yxGsMKmOvz&#10;sPg84Wm+MIsaWA16b48fVAlK071TnoxTZVrEASbJaRGkoDx5Ot91JIhBejyepJPpOCAM5pJ5Okni&#10;mReXZgOANta95aolGADbUKs/gB6gk667YQmed75CvukrPebxfD1bz9IwHd2uQY+iCFebPA1vN8l0&#10;UoyLPC+SQY9alCWXaKF/l8OzqxpRDo60ZrfNG9PJtPG/vnF7WRahLS5lDBIO707KQQPIYgh/iPx3&#10;Q2P07Gv489ivunz+lz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A3kwvt3QAA&#10;AAUBAAAPAAAAZHJzL2Rvd25yZXYueG1sTI9BS8QwEIXvgv8hjODNTXZt11KbLiIoogd1LXjNNrNt&#10;MJmUJrut/nqjF70MPN7jvW+qzewsO+IYjCcJy4UAhtR6baiT0LzdXRTAQlSklfWEEj4xwKY+PalU&#10;qf1Er3jcxo6lEgqlktDHOJSch7ZHp8LCD0jJ2/vRqZjk2HE9qimVO8tXQqy5U4bSQq8GvO2x/dge&#10;nIRstbfFy/366euhaabH98xciWcj5fnZfHMNLOIc/8Lwg5/QoU5MO38gHZiVkB6Jvzd5eSZyYDsJ&#10;l8u8AF5X/D99/Q0AAP//AwBQSwMECgAAAAAAAAAhAGyY+RCgJQAAoCUAABQAAABkcnMvbWVkaWEv&#10;aW1hZ2UxLnBuZ4lQTkcNChoKAAAADUlIRFIAAAMiAAAB0QgDAAAB1g3NZAAAAAFzUkdCAK7OHOkA&#10;AAAEZ0FNQQAAsY8L/GEFAAAA0lBMVEX/////tmYAAAA6kNs6AAD//9vbtmY6OgA6OmaQttv/25AA&#10;ADqQ2/8AOjo6ZpC22/8AOma2/////7ZmOgAAAGaQOgA6ZmZmZmZmOjoAZrbb//9mZpDbkDqQkGY6&#10;Zrb/27bbtpBmtv8AZmZmAAAAOpAAZpBmttu2ZgC2/9u2kGY6OpBmkNu2trY6OjpmZjo6ZjpmkLaQ&#10;tv+2tmZmZgA6ADq2tpD/29u2Zjrb2//bkGaQZjr/wAAAsPD//wC229u2kDrb27Y6kLaQtraQZma2&#10;ZmYAAACjbvtXAAAARnRSTlP/////////////////////////////////////////////////////&#10;//////////////////////////////////////8AaZZE0AAAAAlwSFlzAAAOxAAADsQBlSsOGwAA&#10;JAVJREFUeF7t3Q1j4kaWLuCiLJIO2N1tbJrgZeN48LSnN5ne7OzMTW4ySe7cu///N91zqt4qKJBK&#10;QpIRgfdJGkNRqq/DQRhkYYZn3f/9G8k/afh57q7aq51erLk3dmKWa/OVNcWtub+SijusXdqZu2LM&#10;ypivXOGreZVVoFf0i/jnNpQHev+vv/5q8Q+lGxbbo95+BUfvda0HKA+wNXuJ9F7XeoDyAFuzl0jv&#10;da0HKA9wv8U/lG6wF/ZS2Ushu7aPr97LO/k3v2nUi2x8NlnJXrbpva71AOUBtv5D9GJ3oTxAaYDS&#10;DZRHKN6hY3BzCFAe4P62WQloZQPlAe5nLxFa2UB5gPvZC/0R3MjTzx2ul5hc30zMLW6UsYV5j6sZ&#10;v5unlzGul5jo//leVuYJ14l26HMQrpbaem4qfx7beu6qbsvd82TNSB6q62t9W8gm7w35XmwhD2TX&#10;i6u6VcH1IvlizP1WW7u7f3dPhu/F6TAXfcbG1VJ19+szP65muFYWMt+Fvum3T++f6Asg+wElKdeL&#10;bG8X5gpFJVwvxizvTflzhOtlvHzeW2rAXIq5XPUlZdBLpbr7m60YUUOaNrh6iLr312venjfmamYm&#10;D7q/nktSzs14hXIi9yyoe50AxYHerTuwAMUbYftQEcWpUClAcRC2DVC8EbYPFVGcCpUCFAdh2wDF&#10;G2H7UBHFqVApQHEQtg1QvBG2DxVRnAqVAhQHYdsAxRth+1ARxalQKUBxELYNULwRtg8VUZwKlQIU&#10;B2HbAMUbYftQEcWpUClAcVBzNztJ1dx9OZ18ZT7qnjRUCvydUc3ddZ3ozl2ESoG7byNsG6B4I2wf&#10;KqI4FSoFKA7CtgGKN8L2oSKKU6FSgOIgbBugeCNsHyqiOBUqBSgOwrYBijfC9qEiilOhUoDiIGwb&#10;oHgjbB8qojgVKgUoDsK2AYo3wvahIopToVKA4iBsG6B4I2wfKqI4hffGIxQHKI1QvIHyCMWpMJIA&#10;xUHN3Q1nEioFKA5q7mYnqZq7L64TOk2P5q2+01dJnpFu3SFsFdxTltuZ5xXZX7+X5c97254adEKX&#10;pvQJaWP76ai0am0F5e+wS3fDZcs37iq4NrbfLw9VA9+Je8O9vILyd1TybXilVWsrKH2KxtUyNXc3&#10;qKC0UnFlzWS5QEnCtZF7s1wr5N5td7RSMTcPk+o25Ef1e+VaIfdmu4NWqtTc3aAC0VHpW+VmYpby&#10;bySXZvs9dZ8J2T1xx82NWUu6Ppj7iezy5dIam/s0PUuGspb/dCiFWa5udSjLmbxIWJtba67d/5kX&#10;Lh03FzKTK/PkZiKX8jLJyAbvdQHm5nqtDeldRNQD3ZcqfW1TCvUqYGv3C6rQow+2f6JWhn4urtCb&#10;+21XoYEGLQTYkDPB1pwJZ1IGG3Im2PoUZuLfpM5AvQqoVAW1MlCxEqo1gCXoGhNU1kPctn+iVsbJ&#10;PbpQmTPhTLZhQ84EWw80E31mk99R5+4KNvxDzuQHncDILOzkH3IFG3adCfrlPp4z2YYNORNszZlw&#10;JmWwYdeZoPKR94wJbMiZYGvOhDMpgw05E2x9CjMhoovk3rd8KpbmL+7modyH0HZSmPu2H6dbU5i5&#10;tDPvepSdtfKrvX6knvkz+gyZyU0hl+7j9Fak88V3+uk7jxckejV4udPgFVIpvDrafXl0wOuu8gZa&#10;jAsbyBZPZjkzS3kO2josCYc4rd0hzNf+RgLjkIHo8951Ic9c+iy6mUls9aH8SOvNTJIGysZV0UKA&#10;DeIWWiYz+ahvHI+3ZqL3l8A4MJBb11fJTKQUTe1KZxIbKBtXRQsBNpAtWsE4dh8cQzy68OtA2+NA&#10;sXX7w0jD7ye42QEa+kVCuzJjU9xPzPPoAXfWw9a/6D7eLG8n8giw6YHUNeJM2jYQoSGZib7wetHj&#10;EeeP7jVYI9haBmJ/0gezDGQsQ2luM5OWDRAR0SvxT8bNnpI7HtPe/ZD4zkflB1d6yLud2Ad9N0Gu&#10;ygtRLZWt5edqXHcO+46bGysT0ZeL1ro9/PNaNvvKlcqLSWuu7qUtbbFex2PzOx/a3/2vC3IaRrNK&#10;x82JiIiOLPzeHN7HCT83ULFc2Dx+NptqsF/E9vHTYtxEA01a8DgRjxOJsD0nEnAiHicSYXtOJOBE&#10;PE4kwvacSHA+E6mFiuVQpxKqZaBiJVSr1VdEUHnHMSOCDTkRQOUdnAgnwolgc06EE9nFiXicSITt&#10;W0xED2QqrD+06Q89Eb3LHw/56T/+2BN5lIk8ylyu7h76mwj63fG6E/mkEVkWi+u3UusPPJEUJ+Ix&#10;IhG250QCTsTjRCJsz4kEnIjHiUTYnhMJ8FZxBiqWQ51KqJaBipVQrVZfEUHlHceMCDbkRACVd3Ai&#10;nAgngs05EU5kFyficSIRtudEgrOZCBERESX8R+/vG30raglrJ/adfvbdcl88ttbYt6Yw5g4lLY31&#10;s94O54TTP34ey+W42Z9sV2h/Urwt93rGGvPU8itkdSJyaRv+7XmFp+Jl1e6ceNFkcdXp3HYykcVU&#10;T8DUYSJdTu5HREREIr4NhNsHCicp3D1LYfNWsX1FA83HdYYTWcmrvulEXmltv369lRry+kePSS09&#10;FWc6kbW+gjb/kmv7rZafS3RnInsNNGnBSyZiH3QDfdn3aB6s/u8nonO5Lf1FI5mI/UZr6y8EyUTQ&#10;agVsX9FAkxa8NCJ6miw3kbmeSOn2PkREzzVa+qp2LyJidyJotfScqPsREXsTybfgMdm9E5oI3v1u&#10;OxFs3v7Uqti+87lZz3Ai7vdMSe0baw4/JucXdxL5K7O6LT6bouyJugq2b98AbEfkqpCdiFn+XvpE&#10;W24zET2V3txc3RZjedY+ALZv3wBsT+S6mMxlIis9ZW5D2xORvdYYJ4U+ALZv3wBsJmJ/kIfWk741&#10;dV38hntrbSZib+T5XvY9hZn+/Ab3NoHt2zcA2xFpYTORtrB952QnIiIioqGM7ZX+mNkPX9sHM7lZ&#10;LG7lQj/Gnrh7VlXnJN9+Ddry9ejQvTsnMITE5Gqk3Y6nesOaiZ5s3F3o9fmt3C8X8mvY20/XWjyV&#10;35E/Wyu/M8sVvZzffNbrroI2cZhhe3dOYAiJ1ZvF1+//S65IqzqqOCB/vRg/Gzcg8629Ni96jnip&#10;KJdSKFdGV7NnuZRfxX2FQw3bu3MCQ9jjHiLG/Gin7/DomFh785O/Lj25Af1o38tlIX3GAU3/t/1O&#10;Bl7Yr7TQVzjcsL07JzCEtibyeBjOsL07JzAEIiIiIqKzgdN5dIGW2kALbaGVTtBUa2imP/GTZwjH&#10;EQW7t0ugpTZ2e49/8+rFo5Jg53Y/EUHPASYV7N6NriNGZBsjUgEttcGI7GNE0HOASQWMSIIREYxI&#10;ihFJMCKCEUkxIglGRDAiKUYkwYgIRiTFiCQYEcGIpC4+ImgSagbDiFRAS20wIvsYEfQcoO2AEUkw&#10;IoIRSTEiCUZEMCIpRiTBiAhGJMWIJBgRwYikGJEEIyIYkdTrRES2cmeBkov1tV4W7k9PHUYEPQdo&#10;O3idiOhZ51Vh9VyPxfef3ptx+ANHHE/cBVpqAy20hVY6QVOtoZmD6J+XvugfWmuO3OrlTM+06ds6&#10;sRzBIw/4+YhgRFKMSIIREYxIihFJMCKCEUkxIglGRDAiKUYkwYgIRiTFiCQYEcGIpBiRBCMiGJHU&#10;xUcETULNYBiRCmipDUZkHyOCngO0HTAiCUZEMCIpRiTBiAhGJMWIJBgRwYikGJEEIyIYkRQjkmBE&#10;BCOSYkQSlxmR7tBSG2ihLbTSCZpqDc0QERERERERHcHUmCv9i95v5ffRYv1gzOzP+re9R+K/Z1gu&#10;iicz+ZP+kffafc/wMekv4oMtQIkv7Fs3IP1G5kJHNx0fMyI3i4UPi347ugzh5XqoiAyzAOWsG1Dx&#10;ID/G91b++eJjiDkyedYf879d+e/iPqYQkUEWgIiIiIiIiMjbOwAH5cex+6efv6K8wqscHYSeAxRX&#10;QddR/+vFiKDnAMVV0HV0jIjM9Sikq4m1N8bI5Rtf767svSV9w2nsj1oqrP1o9PIrY762P6BCnf2I&#10;lDQnJv59pb2IlI61efdqLyLZEZREpIcxJMpyZPUkbS/NeOre8fOPAv9u3/hL+52UfKGXj/Y93gLU&#10;GoVUcWeu1Y31aiOlObLfXHinryRHysbauHtVliPVIyjNkc5jSGQisr7VmL/19bD43y6KW+1zfjt7&#10;joV+Ao8y5sJO38mNddPRZCKy1VyDiCRjbdy9qo5I2QhyEWk/hkQmIjIwvVTjRfFB0/Dl7b9bRMQU&#10;b4ovkxwZLfVSKr1fLBrmbC5HQnPifxbTxYP8rI7I1lgP6F5lcqRkBLmItB9Doiwix1MakWolEems&#10;LCIZ6Drqf73cbmwbyo8DfW6gvAIqRSjuBE1FKK6CWhso78/eXyug/Dj2/loB5Ue0OwQUD4cRQc8B&#10;iodTEhHdm8n+u9Ad1ujjPXZaeF3Vr5KIaG8j7VQfG1ZfQciO8un1Pujej8ixR7CjIiIrPQpj/TBb&#10;ykAmN5+nUjQu9LJfFRFxr1rk5fXavaZbFPLQMJ+sXvavPCLHHMGO8ohM/A97r6/DfY7I76Lygrtn&#10;FRHRQ7WWZiWJGh6hk3fu14NXUB6RY45gR0lEjqgkIse2H5GBMSLoOUAxERERERERERGdr9EVrojt&#10;68cxbO/Oqw1h7t9evJsurL4RvVj8m15Y6aJw99iKd6H7GdCwvTsnMITEzH1YZkb6t+OF+zRAfsq/&#10;7c8RS/UyoGF7d05gCCn3J9vyQNFjvtxnh67MX9fPMt2FjO/7v2rxy/Xo5oP9z/fFlRnZN8XSjO2i&#10;+EYHpBUON2zvzgkMITF68gNynxDqIKx9jgMKn+waPYbSFVnteyLjuHcPC/8BvBa6CgcbtnfnBIaQ&#10;svKMuZCfL/opsj/U1T9E3PXJcv7gBqRPs8ZMZ0sdh1zGAelpKtwoXYVDDdu7cwJD2OMeIjO5fJR/&#10;YUDJZ+3OWv7/79utAU3NbGperszj1A1IK7QwbO/OCQwh5QZk/teX7jBiPyDrDreX6/LIcQMaF3rc&#10;/kQeBZsBXbvDU37WI/QlaV2FFobt3TmBIbTlHgmDGbZ35wSGkCrcAeJDGbZ35wSGQERERERERERE&#10;REREHeHsHl2gpTbQQktopBu01RZa6RH+QjXCKXGq7Z5sqNPZc9BptHcuoSw00g16Dnanh+LgwJMd&#10;tYGeIgykGiOSQCs9Qk8RBlKNEUmglR6hpwgDqcaIJNBKj9BThIFUY0QSaKVH6CnCQKoxIgm00iP0&#10;FGEg1RiRBFrpEXqKMJBqjEgCrfQIPUUYSDVGJIFWeoSeIgykGiOSQCs9Qk8RBlKNEUmglR6hpwgD&#10;qcaIJNBKj9BThIFUY0QSaKVH6CnCQKoxIgm00iP0FGEg1RiRBFrpEXqKMJBqjEgCrfQIPUUYSDVG&#10;JIFWeoSeIgykGiOSQCs9Qk8RBlKNEUmglR6hpwgDqcaIJNBKj9BThIFUY0QSaKVH6CnCQKoxIgm0&#10;0iP0FGEg1RiRBFrpEXqKMJBqjEgCrfQIPUUYSDVGJIFWeoSeIgykGiOSQCs9Qk8RBlKNEUmglR6h&#10;pwgDqcaIJNBKj3BAcRdoqQ200BIa6QZttYVWeoTYR3hoVHvdHEGbzaCRbtBzwGetFCPCiDAiKXQa&#10;MSKMCCOSQqcRI8KIMCIpdBoxIowII5JCpxEjwogwIil0GjEijAgjkkKnESPCiDAiKXQaMSKMCCOS&#10;QqcRI8KIMCIpdBoxIowII5JCpxEjwogwIil0GjEijMgwEXHfoKjfgWlvwmWEniIMpBojkkArh1k9&#10;6RfzSiyW+p2jcjnBl5Iq9BRhINUYkQRaOczqSv93ERm7iIzv9StJ9ZuWGZFBImJ+1G/jd89X9sFM&#10;nr8vrs08fPWlP564E7TUBlpoCY10g7baQiuHGT2bOZ611rd6+WglOvo9vgKxj/DQqPa6OYJHXjNo&#10;pBv0HBwlR/SrYPUrkiUWs3u9dN8N/4UGiREZJCKrm++/xH7ESHbcLO6m5u/f3+n3wzMig0QkCz1F&#10;GEg1RiSBVnqEniIMpBojkkArPUJPEQZSjRFJoJUeoacIA6nGiCTQSo/QU4SBVGNEEmilR+gpwkCq&#10;MSIJtNIj9BRhINUYkQRa6RF6ijCQaoxIAq30CD1FGEg1RiSBVnqEniIMpBojkkArPUJPEQZSjRFJ&#10;oJUeoacIA6nGiCTQSo/QU4SBVGNEEmilR+gpwkCqMSIJtNIj9BRhINUYkQRa6RF6ijCQaoxIAq30&#10;CD1FGEg1RiSBVnqEniIMpBojkkArPUJPEQZSjRFJoJUeoacIA6nGiCTQSo/QU4SBVGNEEmilR+gp&#10;wkCqMSIJtNIj9BRhINUYkQRa6RF6ijCQaoxIAq30CD1FGEg1RiSBVnqEA4q7QEttoIWW0Eg3aKst&#10;tNIjxD7CQ6Pa6+YI2mwGjXSDngM+a6UYEUaEEUmh04gRYUQYkRQ6jRgRRoQRSaHTiBFhRBiRFDqN&#10;GBFGhBFJodOIEWFEGJEUOo0YEUaEEUmh04gRYUQYkRQ6jRgRRoQRSaHTiBFhRBiRFDqNGBFGhBFJ&#10;odOIEWFEGJEUOo0YEUaEEUmh04gR4ZHYp3ckNhERERERERERERERERFRja/tR/ct7u/0y5H1G6pn&#10;+J7qoyisnerFW73+Xkvutr68/Ajm+mHt1XALsO/l2qzcN74WT2byp2cpWc+PGRFcfGvlx/pBluPP&#10;x42I+0L7ARdg31y/cFcHNLbyQ9ZmfD9ERHQchQ5j/pehIjLMApQo7Ds3IP1a5OXoSpLmqBFZLH5w&#10;EZGeCxmCmY6HisgwC1BmbG/jgOTCmkFyRNalMC9Pq6dhI3L0BSj18qQDmjzrgOZ/uxomIsWD/Bjf&#10;W/mnRUcUIjLMAuwr3n+Wx8bNopi6cc3kieP4EVks7Hfu+no5UEQGWwAiIiIiIiIiIiIiIiIiom04&#10;IUuE4iPB6V6imtOMYIwBSrtBz0HNCPZOpYPyHqHhCMVHgmWIGBFGhBFJYRkiRqQkImN/2qjC2o9G&#10;L79y1SZlR+i4w3Y2By5LLWvfGPN/7PTBV6iFZYhsSXPqzh+dgzEG5WM9oHuFnoOaEexHpI8xJNBw&#10;pGX6ONFDpa71stChzP9VGZF4wNlsqpcSun+ZydTdUQ/LEGnPu83pMZY4XgpjDLRof6wHdK/Qc1Az&#10;gtIc6TyGBBqOtAw9zF0POry4+F9Y6Wj0pMeWmZ/tb0lExm4CbmO52gyWIdpaj63m4hFsGGOgRSVj&#10;bd69Qs9BzQhyEWk/hgQajrTM9WDtN64f/6cTiMhPZvZsRjLSZ7O6MqutiEjmPugERlq2kok0gmWI&#10;4nokzdVGJB1r8+4Veg5qRlAdkS5jSKDhSMtcD+ZRhlLY6TstCREZ/7/FvR60LjfXDzvPWutbnYb+&#10;IY6ke0NYhiiux3Zzoi5HkrE2716h56BmBJkc6TCGBBqOtMz3oCOSS88vvqSiXPERkSGmEZnd66XW&#10;0u2bwTJEW+sRm1N1Edke6wHdK/Qc1Iwgux9pPYYEGo60DD2MlrGH/1lMF/riwX5fhIhM7GKaREQ2&#10;8xOwi8XC3VEPyxBtrUdsTua3KD78oFcwxkCL9sd6QPcKPQc1I8hFpP0YEmg4QvGRYBkinVsGxhig&#10;tBv0HNSMoDQi/ULDEYqPBMsQMSKMyOlFRH/h3IbiI0GnGyivgEoBSrtBWxGKK6DSBsp7hPOhRyg+&#10;EnQaHfkBodBzMMAIdmAgEYqPBJ1GjAgjwoik0GnEiJRFRP9KVcY1sVdy98rKL6KLz3K7+FBoQb/Q&#10;aaT9LBbasw5BdqTym+jNwi7NyC5eaa3QczDACHZgIJH/bXWkbyDoAPRdaPlF9OWV/swfnUa6HlKs&#10;DwP9xXn00b+R8Zp/4o+egwFGsAMDiXxE3BsIMobJlYvI2D4YfWuzd+g0wnqsrkyhDwG9kOH8/iyP&#10;0NafANVAz8EAI9iBgURbEZk9m7U+NIpFIY8W88nqZb/QabS1Hmb9MFvqetx81vdRx+4zmVeAnoMB&#10;RrADA4l8RPyHNcX42UVEA6T8ZZ/QaYT1cJ/9SJI++EeoLI946f8BodBzMMAIdmAgkY+InllKxiHP&#10;pj4iL0+Td+4DgJ6h08ivx8T/kJ2qXw95KLxxb3a/BvQcDDCCHRhIpKOxNz/5wMi4fEQkZ34OxwD0&#10;CZ1GuhDW6vve0qk8JLEe8+vHwv7mN+kbeg4GGMEODCRC8ZGg00jW49jQczDACHZgIBGKjwSdRowI&#10;I3J6ESEiIiIiIiIiIiIiIiIiIiIiIkqNCvcXPzD+4ktr7Ruci6twf8U6vca1m7f+XCFy6304cnZ2&#10;Z+8POop2tN3dlqry13TJc9/gKuStpv++Gdl4br/Rv3Z5nLuySbF0xfHat4X7y5NJ8af1s/+rmNn6&#10;z/M/7AJd8tw3uAp5L/e3WyN7iX975a7tLZCuoC9HwXh+/5fNAo0/yVPNf9yGZrThkX36orDTj2Zy&#10;Z6ffoVSep6YuEH6Lm48o37RwFJc89w2uQtZ4Lk8FmwWareNcV1o4KW4W4oetpXKV9Zbf6mV6LWuE&#10;jVxr/ooWzfR5ZqQ7aWnNb6b3+5LZ2pdrs/66NhhbOIJLnvsGVyFvttbxbRZoPNeROqvy55Ctcn2i&#10;0FubBdLniZsfdIZubWTxQuO+I18T3ekPV81dl7tdeWzh1V3y3De4CjUktQFL5HNa+HTfX6Ctcpnu&#10;33S7rQVSX7gmZLayg/VX5LJkgbbX1j1hoTy08Nouee4bXIVG4sjERF41fljcYcW2F0h3uHKnezHp&#10;y2drN5PNAk3+/vb7f9y5ddG1d9uWLND0S/tGmvLl9mbx2femNbdbOIpLnvsGV2EIYQ96iS557htc&#10;hbyt17QX55LnvsFVICIiIiIiIiIiIiIiIiIiIiIiIiIiIiIiohNj8Q2aVew/8+ruF/VVBvr6zrq5&#10;/2J/zcjeKfL3n843ltasQk306rbGdCv9Ab65lSmSwRRhijBFspgiTBGmSBZThCnCFMliijBFmCJZ&#10;TBGmCFMkiynCFGGKZDFFmCJMkSymCFOEKZLFFGGKMEWymCJMEaZIFlOEKcIUyWKKMEWYIllMEaaI&#10;LNBJwGCODJ0PA2MYHsYzFIzihHEvksG9CPciTJEspghThCmSxRRhijBFspgiTBGmSBZThCnCFMli&#10;ijBFmCJZTBGmCFMkiynCFGGKZDFFmCJMkSymCFOEKZLFFGGKMEWymCJMEaZIFlOEKcIUyWKKMEWY&#10;IlnZkXdbGaaIxxRR9VWYIgNiitRgimRkR95tZZgiHlNE1VdhigyIKVKDKZKRHXm3lWGKeEwRVV+F&#10;KTIgpkgNpkhGduTdVoYp4jFFVH0VpsiAmCI1mCIZ2ZF3WxmmiMcUUfVVmCIDYorUYIpkZEfebWWY&#10;Ih5TRNVXYYoMiClSgymSkR15t5VhinhMEVVfhSkyIKZIDZx8eGAYzJGh82FgDMPDeIaCUZww7kUy&#10;siPvtjInlCKYbIWaaV7CXgRzqdLtgeDUV2GKDIgpUoMpkpEdebeVYYp4TBFVX4UpMiCmSA2mSEZ2&#10;5N1WhiniMUVUfRWmyICYIjWYIhnZkXdbGaaIxxRR9VWYIgNiitRgimRkR95tZZgiHlNE1VdhigyI&#10;KVKDKZKRHXm3lWGKeMdbh9l6+vb7T4V9wu1JcbNYfLZ2uXX9yt+VYopkZEfebWWYIt7x1uFlei2X&#10;k0JTQuHai+aMvz6euyq7mCIZ2ZF3WxmmiHe8dRjP7dvffrfLB9x2aTH+3T5LgU+RSaHXX6zsbP66&#10;lStMkYzsyLutDFPEO+I6TO6mf7XT73BLEuJm8bmYutddk8Iddax3yq7kK3d/xBTJyAa4Lvr5+5ki&#10;3tHWYba+v5UfmxdTfs+xcr9/4EUX6nx7Z7dfcTFFMpgiZ5gi7odAWmz9LmJG7lWXmK3dbY8pksEU&#10;OZ8UkZ3D1/Ja6k18FYW0cLsV/0Jr+vad3P5Rrr/ffq3FFMlgipxTirTFFMlgijBFmCJZTBGmCFMk&#10;iynCFGGKZDFFmCJMkSymCFOEKZLFFGGKMEWymCJMEaZIFlOEKcIUyWKKMEWYIllMEaaILNBJwGCO&#10;DJ0PA2MYHsYzFIzihHEvksG9CPciTJEspghThCmSxRRhijBFspgiTBGmSBZThCnCFMliijBFmCJZ&#10;TBGmCFMkiynCFGGKZDFFmCJMkSymCFOEKZLFFGGKMEWymCJMEaZIFlOEKcIUyWKKMEWYIlnZkXdb&#10;GaaIxxRR9VWYIgNiitRgimRkR95tZZgiHlNE1VdhigyIKVKDKZKRHXm3lWGKeEwRVV+FKTIgpkgN&#10;pkhGduTdVoYp4jFFVH0VpsiAmCI1mCIZ2ZF3WxmmiMcUUfVVmCIDYorUYIpkZEfebWWYIh5TRNVX&#10;YYoMiClSgymSkR15t5VhinhMEVVfhSkyIKZIDZx8eGAYzJGh82FgDMPDeIaCUZww7kUysiPvtjIn&#10;lCKYbIWaaV7CXgRzqdLtgeDUV2GKDIgpUoMpkpEdebeVYYp4TBFVX4UpMiCmSA2mSEZ25N1Whini&#10;MUVUfRWmyICYIjWYIhnZkXdbGaaIxxRR9VWYIgNiitRgimRkR95tZZgiHlNE1VdhigyIKVKDKZKR&#10;HXm3lWGKeEwRVV+FKTIgpkgNpkhGduTdVoYp4jFFVH0VpsiAmCJERERERERERERERERERERERERE&#10;RERERERERERERHQko8J+WBT2yphJcbNYyFW9rrdwRaysvb/F9bPip7z4t9tLnLz3SaZ9Z9/I5X9d&#10;7iJkjedx6pNi6X6O3GrIrZV9QsHHTa2zEqZ8kZPfCHO96EWoNrL2mwd3LT5eVvrkIbeQPpPiaiuR&#10;zkqc8iVOfmM3RS5yEXLGnwo7lTXaWyAzWz8/yMVye19zVvS1hJBZXuDkNypT5JIWoc6LLFJYoPF8&#10;eo3lkovxXBbpfFMEj4lLnPzGbopc5CJUmrx5J5ePa1kALJA8s+qC+Vv4Ne1iUuSSJr+xkyKXuQjV&#10;Hn+WFxtvfpNr/lXHzQ8/uXIsl+5eLiNFLm7yG5sUueBFICIiIiIiIiIiIiIiIiIiIiIiIiIiIiIi&#10;IiI6d/onZFmod44wwwxUbAVNVEGt4WE8lVCtHbSRgYonzP4z76xT5Nca3VIEK1juhFIEk63QMUUw&#10;3UpMkZPGFFFMkRpMkQymCFNkwBQ5gdNlMEUUU6RGkxTZO+vxZ2v13DDu+teb8x7HEyo1sUmRBs2v&#10;7PQDSnvUKEVaT74+RZo2/TqzDxqkSPsHQKMUOY11qNQkRdTOmcbciZOSkyiJyd+vm+8b0ppNmh/P&#10;w7WeNN6LtJp8fYqoJk07vc8+aLgXafcAaJQiavh1qNQqRca/6yluy6aQrNDKvvm//7hzTwIje2Pf&#10;fHbfv2Bma/t+8WX6dNOk+ZmeDrJP7VKk4eTbpEh1068w+6BNijRdg5YpMsg6VDo8RW4Wnws9A7a/&#10;LntIf8PbWSHhS0YuOdx1VElrNmh+Uuw23VWLFDlg8oemSLbpV5h9cHCKHPIAaJEiQ61DpcNTRDPb&#10;nRUc1xPJCo38OdW1ZCtF3InEq1OkovnX2L+224s0nPzBKZJr+jVfXbTZizRdgzYpMtQ6VGqXIn7n&#10;V7NCPhdmd1qylSKyrVwf/1j9Qmu/eVmaj7jao5Yp0mjy7VKkvOnXmX3QKkUarkHbFBliHSq1TBF3&#10;6vzdKcgvGXG3ocY/Wzv9+KI3t1PEPN5Z+/adKw/yzcvaeG7/05u2KdJo8u1SpKzpV5p90C5Fmq1B&#10;6xQZYB0qNU2Rc9Q4RVppliLDa5gi7TROkRPGFMlgijBFmCJZTBGmiMzhl7yzThHMsdI5Tz6qWYWL&#10;WIMspkgGU4QpwhTJYoowRZgiWUwRpkjDFMFXQL7VL851t96HN75nd+5NcFTwH+w8fh2vnrZmKXKm&#10;k4+apMi5r0FWwxRxn+F8G75I+E/+GBL9rOjP7tNAX2G2nl4b86IXZqUfFZ64pilylpOPmqXIea9B&#10;1iEpop9vyhLJLRSM5/d/2Voh95Gor/OHcFCKnNvkowNS5GzXIOugFPHHkegtf0CJPF/4Y0r8ftZ+&#10;455avpAb2CWftsNS5MwmHx2SIue6BlmHpYg7ksbd0uPM9FZYISl63BzJP/596zidk3VgipzX5KOD&#10;UuRM1yDroBSZFPoS1N2SlfmbPpFsrZC8FN0siztU88QdliJnNvnokBQ51zXIapgiN4vForDT7/wt&#10;vxzuj4i3V0j2vku5at/rHx/rfvjENU2Rs5x81CxFznsNshqlyJlqliLnrkmKXDSmSAZThCnCFMli&#10;ijBFZIHqoN45wgwzUPGsYaqVUI2IiIiIiIiIiIiIiIiIiIiIiIiIiIioAWP+P/DpUUNY9Tl5AAAA&#10;AElFTkSuQmCCUEsBAi0AFAAGAAgAAAAhALGCZ7YKAQAAEwIAABMAAAAAAAAAAAAAAAAAAAAAAFtD&#10;b250ZW50X1R5cGVzXS54bWxQSwECLQAUAAYACAAAACEAOP0h/9YAAACUAQAACwAAAAAAAAAAAAAA&#10;AAA7AQAAX3JlbHMvLnJlbHNQSwECLQAUAAYACAAAACEAd+nPQc4CAABGBgAADgAAAAAAAAAAAAAA&#10;AAA6AgAAZHJzL2Uyb0RvYy54bWxQSwECLQAUAAYACAAAACEAqiYOvrwAAAAhAQAAGQAAAAAAAAAA&#10;AAAAAAA0BQAAZHJzL19yZWxzL2Uyb0RvYy54bWwucmVsc1BLAQItABQABgAIAAAAIQA3kwvt3QAA&#10;AAUBAAAPAAAAAAAAAAAAAAAAACcGAABkcnMvZG93bnJldi54bWxQSwECLQAKAAAAAAAAACEAbJj5&#10;EKAlAACgJQAAFAAAAAAAAAAAAAAAAAAxBwAAZHJzL21lZGlhL2ltYWdlMS5wbmdQSwUGAAAAAAYA&#10;BgB8AQAAAy0AAAAA&#10;">
                <v:shape id="_x0000_s1027" type="#_x0000_t75" style="position:absolute;width:34321;height:20053;visibility:visible;mso-wrap-style:square">
                  <v:fill o:detectmouseclick="t"/>
                  <v:path o:connecttype="none"/>
                </v:shape>
                <v:shape id="Picture 300" o:spid="_x0000_s1028" type="#_x0000_t75" style="position:absolute;left:4;width:33545;height:1945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e4RwAAAANsAAAAPAAAAZHJzL2Rvd25yZXYueG1sRE9Ni8Iw&#10;EL0L+x/CLOxN0+1hlWpadmUFPVq9eBuasa02k9LEWv31RhC8zeN9ziIbTCN66lxtWcH3JAJBXFhd&#10;c6lgv1uNZyCcR9bYWCYFN3KQpR+jBSbaXnlLfe5LEULYJaig8r5NpHRFRQbdxLbEgTvazqAPsCul&#10;7vAawk0j4yj6kQZrDg0VtrSsqDjnF6Mg1je3+jvlw/Kue1m304P7jzZKfX0Ov3MQngb/Fr/cax3m&#10;x/D8JRwg0wcAAAD//wMAUEsBAi0AFAAGAAgAAAAhANvh9svuAAAAhQEAABMAAAAAAAAAAAAAAAAA&#10;AAAAAFtDb250ZW50X1R5cGVzXS54bWxQSwECLQAUAAYACAAAACEAWvQsW78AAAAVAQAACwAAAAAA&#10;AAAAAAAAAAAfAQAAX3JlbHMvLnJlbHNQSwECLQAUAAYACAAAACEAnK3uEcAAAADbAAAADwAAAAAA&#10;AAAAAAAAAAAHAgAAZHJzL2Rvd25yZXYueG1sUEsFBgAAAAADAAMAtwAAAPQCAAAAAA==&#10;">
                  <v:imagedata r:id="rId25" o:title=""/>
                </v:shape>
                <w10:anchorlock/>
              </v:group>
            </w:pict>
          </mc:Fallback>
        </mc:AlternateContent>
      </w:r>
    </w:p>
    <w:p w14:paraId="4CB5907C" w14:textId="4339D314" w:rsidR="00137841" w:rsidRDefault="00137841" w:rsidP="007622DB">
      <w:pPr>
        <w:pStyle w:val="Caption"/>
        <w:ind w:left="360"/>
      </w:pPr>
      <w:bookmarkStart w:id="31" w:name="_Ref4429996"/>
      <w:r>
        <w:t xml:space="preserve">Figure </w:t>
      </w:r>
      <w:r>
        <w:fldChar w:fldCharType="begin"/>
      </w:r>
      <w:r>
        <w:instrText xml:space="preserve"> SEQ Figure \* ARABIC </w:instrText>
      </w:r>
      <w:r>
        <w:fldChar w:fldCharType="separate"/>
      </w:r>
      <w:r w:rsidR="00F875E4">
        <w:rPr>
          <w:noProof/>
        </w:rPr>
        <w:t>5</w:t>
      </w:r>
      <w:r>
        <w:fldChar w:fldCharType="end"/>
      </w:r>
      <w:bookmarkEnd w:id="31"/>
      <w:r>
        <w:t>: Resource allocation.</w:t>
      </w:r>
    </w:p>
    <w:p w14:paraId="224DC9FE" w14:textId="073B3A2C" w:rsidR="00AB6314" w:rsidRPr="00AB6314" w:rsidRDefault="00C41794" w:rsidP="00FA058C">
      <w:r>
        <w:t xml:space="preserve">The simulation results are shown in </w:t>
      </w:r>
      <w:r>
        <w:fldChar w:fldCharType="begin"/>
      </w:r>
      <w:r>
        <w:instrText xml:space="preserve"> REF _Ref4576768 \h </w:instrText>
      </w:r>
      <w:r>
        <w:fldChar w:fldCharType="separate"/>
      </w:r>
      <w:r w:rsidR="00F875E4">
        <w:t xml:space="preserve">Figure </w:t>
      </w:r>
      <w:r w:rsidR="00F875E4">
        <w:rPr>
          <w:noProof/>
        </w:rPr>
        <w:t>6</w:t>
      </w:r>
      <w:r>
        <w:fldChar w:fldCharType="end"/>
      </w:r>
      <w:r w:rsidR="008D5015">
        <w:t>, where two pathloss</w:t>
      </w:r>
      <w:r w:rsidR="002E19F4">
        <w:t xml:space="preserve"> (PL)</w:t>
      </w:r>
      <w:r w:rsidR="008D5015">
        <w:t xml:space="preserve"> offsets</w:t>
      </w:r>
      <w:r w:rsidR="00AD2D81">
        <w:t xml:space="preserve"> (0,</w:t>
      </w:r>
      <w:r w:rsidR="00EF5F5E">
        <w:t xml:space="preserve"> </w:t>
      </w:r>
      <w:r w:rsidR="00AD2D81">
        <w:t>-6)</w:t>
      </w:r>
      <w:r w:rsidR="00EF5F5E">
        <w:t xml:space="preserve"> </w:t>
      </w:r>
      <w:r w:rsidR="00AD2D81">
        <w:t xml:space="preserve">dB were simulated. </w:t>
      </w:r>
      <w:r w:rsidR="002E19F4">
        <w:t>In case of PL</w:t>
      </w:r>
      <w:r w:rsidR="00EF5F5E">
        <w:t xml:space="preserve"> </w:t>
      </w:r>
      <w:r w:rsidR="002E19F4">
        <w:t>=</w:t>
      </w:r>
      <w:r w:rsidR="00EF5F5E">
        <w:t xml:space="preserve"> </w:t>
      </w:r>
      <w:r w:rsidR="002E19F4">
        <w:t xml:space="preserve">-6dB, there is </w:t>
      </w:r>
      <w:r w:rsidR="00290317">
        <w:t>6dB higher pathloss from the second TRP. For single TRP</w:t>
      </w:r>
      <w:r w:rsidR="00343B58">
        <w:t xml:space="preserve"> transmission, it is always transmitted from the 1</w:t>
      </w:r>
      <w:r w:rsidR="00343B58" w:rsidRPr="00FA058C">
        <w:rPr>
          <w:vertAlign w:val="superscript"/>
        </w:rPr>
        <w:t>st</w:t>
      </w:r>
      <w:r w:rsidR="00343B58">
        <w:t xml:space="preserve"> TRP. </w:t>
      </w:r>
      <w:r w:rsidR="00276EC1">
        <w:t>For multi-RV schemes</w:t>
      </w:r>
      <w:r w:rsidR="009755F3">
        <w:t>, only RV combination of (0,2) is shown</w:t>
      </w:r>
      <w:r w:rsidR="006B01C4">
        <w:t>. Results with other RV combinations can be found in a companion paper</w:t>
      </w:r>
      <w:r w:rsidR="00EF12BB">
        <w:t xml:space="preserve"> </w:t>
      </w:r>
      <w:r w:rsidR="00EF12BB">
        <w:fldChar w:fldCharType="begin"/>
      </w:r>
      <w:r w:rsidR="00EF12BB">
        <w:instrText xml:space="preserve"> REF _Ref4704835 \r \h </w:instrText>
      </w:r>
      <w:r w:rsidR="00EF12BB">
        <w:fldChar w:fldCharType="separate"/>
      </w:r>
      <w:r w:rsidR="00EF12BB">
        <w:t>[14]</w:t>
      </w:r>
      <w:r w:rsidR="00EF12BB">
        <w:fldChar w:fldCharType="end"/>
      </w:r>
      <w:r w:rsidR="006B01C4">
        <w:t>.</w:t>
      </w:r>
      <w:r w:rsidR="005570B9">
        <w:t xml:space="preserve"> </w:t>
      </w:r>
      <w:r w:rsidR="003E32F1">
        <w:t xml:space="preserve">The code rate in the figures </w:t>
      </w:r>
      <w:r w:rsidR="00341E0A">
        <w:t>is for</w:t>
      </w:r>
      <w:r w:rsidR="00127B6C">
        <w:t xml:space="preserve"> single TRP transmission.</w:t>
      </w:r>
    </w:p>
    <w:p w14:paraId="60515C90" w14:textId="3A36C4E6" w:rsidR="00954B20" w:rsidRDefault="006F2629" w:rsidP="00521495">
      <w:pPr>
        <w:rPr>
          <w:rFonts w:eastAsia="SimSun"/>
        </w:rPr>
      </w:pPr>
      <w:r>
        <w:rPr>
          <w:rFonts w:eastAsia="SimSun"/>
          <w:noProof/>
        </w:rPr>
        <w:lastRenderedPageBreak/>
        <mc:AlternateContent>
          <mc:Choice Requires="wpc">
            <w:drawing>
              <wp:inline distT="0" distB="0" distL="0" distR="0" wp14:anchorId="7DAAF5EE" wp14:editId="1F8416A5">
                <wp:extent cx="5801360" cy="4820920"/>
                <wp:effectExtent l="0" t="0" r="8890" b="0"/>
                <wp:docPr id="14" name="Canvas 14"/>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 name="Text Box 19"/>
                        <wps:cNvSpPr txBox="1"/>
                        <wps:spPr>
                          <a:xfrm>
                            <a:off x="1372113" y="2163650"/>
                            <a:ext cx="330200" cy="257578"/>
                          </a:xfrm>
                          <a:prstGeom prst="rect">
                            <a:avLst/>
                          </a:prstGeom>
                          <a:noFill/>
                          <a:ln w="6350">
                            <a:noFill/>
                          </a:ln>
                        </wps:spPr>
                        <wps:txbx>
                          <w:txbxContent>
                            <w:p w14:paraId="3F2AE4DE" w14:textId="723B3C18" w:rsidR="001F50C3" w:rsidRDefault="001F50C3">
                              <w:r>
                                <w:t>(a)</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0" name="Text Box 20"/>
                        <wps:cNvSpPr txBox="1"/>
                        <wps:spPr>
                          <a:xfrm>
                            <a:off x="4161374" y="2137892"/>
                            <a:ext cx="337820" cy="257810"/>
                          </a:xfrm>
                          <a:prstGeom prst="rect">
                            <a:avLst/>
                          </a:prstGeom>
                          <a:noFill/>
                          <a:ln w="6350">
                            <a:noFill/>
                          </a:ln>
                        </wps:spPr>
                        <wps:txbx>
                          <w:txbxContent>
                            <w:p w14:paraId="20D73CB6" w14:textId="62CB57C0" w:rsidR="001F50C3" w:rsidRDefault="001F50C3">
                              <w:r>
                                <w:t>(b)</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1" name="Text Box 21"/>
                        <wps:cNvSpPr txBox="1"/>
                        <wps:spPr>
                          <a:xfrm>
                            <a:off x="1360401" y="4513841"/>
                            <a:ext cx="330200" cy="257810"/>
                          </a:xfrm>
                          <a:prstGeom prst="rect">
                            <a:avLst/>
                          </a:prstGeom>
                          <a:noFill/>
                          <a:ln w="6350">
                            <a:noFill/>
                          </a:ln>
                        </wps:spPr>
                        <wps:txbx>
                          <w:txbxContent>
                            <w:p w14:paraId="01EC3016" w14:textId="0ECDB20B" w:rsidR="001F50C3" w:rsidRDefault="001F50C3">
                              <w:r>
                                <w:t>(c)</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wps:wsp>
                        <wps:cNvPr id="23" name="Text Box 23"/>
                        <wps:cNvSpPr txBox="1"/>
                        <wps:spPr>
                          <a:xfrm>
                            <a:off x="4187100" y="4533156"/>
                            <a:ext cx="337820" cy="257810"/>
                          </a:xfrm>
                          <a:prstGeom prst="rect">
                            <a:avLst/>
                          </a:prstGeom>
                          <a:noFill/>
                          <a:ln w="6350">
                            <a:noFill/>
                          </a:ln>
                        </wps:spPr>
                        <wps:txbx>
                          <w:txbxContent>
                            <w:p w14:paraId="6CC49A69" w14:textId="213A4D27" w:rsidR="001F50C3" w:rsidRDefault="001F50C3">
                              <w:r>
                                <w:t>(d)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5" name="Picture 25"/>
                          <pic:cNvPicPr>
                            <a:picLocks noChangeAspect="1"/>
                          </pic:cNvPicPr>
                        </pic:nvPicPr>
                        <pic:blipFill>
                          <a:blip r:embed="rId26" cstate="print">
                            <a:extLst>
                              <a:ext uri="{28A0092B-C50C-407E-A947-70E740481C1C}">
                                <a14:useLocalDpi xmlns:a14="http://schemas.microsoft.com/office/drawing/2010/main" val="0"/>
                              </a:ext>
                            </a:extLst>
                          </a:blip>
                          <a:stretch>
                            <a:fillRect/>
                          </a:stretch>
                        </pic:blipFill>
                        <pic:spPr>
                          <a:xfrm>
                            <a:off x="0" y="14783"/>
                            <a:ext cx="3083654" cy="2175626"/>
                          </a:xfrm>
                          <a:prstGeom prst="rect">
                            <a:avLst/>
                          </a:prstGeom>
                        </pic:spPr>
                      </pic:pic>
                      <pic:pic xmlns:pic="http://schemas.openxmlformats.org/drawingml/2006/picture">
                        <pic:nvPicPr>
                          <pic:cNvPr id="26" name="Picture 26"/>
                          <pic:cNvPicPr>
                            <a:picLocks noChangeAspect="1"/>
                          </pic:cNvPicPr>
                        </pic:nvPicPr>
                        <pic:blipFill>
                          <a:blip r:embed="rId27" cstate="print">
                            <a:extLst>
                              <a:ext uri="{28A0092B-C50C-407E-A947-70E740481C1C}">
                                <a14:useLocalDpi xmlns:a14="http://schemas.microsoft.com/office/drawing/2010/main" val="0"/>
                              </a:ext>
                            </a:extLst>
                          </a:blip>
                          <a:stretch>
                            <a:fillRect/>
                          </a:stretch>
                        </pic:blipFill>
                        <pic:spPr>
                          <a:xfrm>
                            <a:off x="2908857" y="5083"/>
                            <a:ext cx="2892503" cy="2185326"/>
                          </a:xfrm>
                          <a:prstGeom prst="rect">
                            <a:avLst/>
                          </a:prstGeom>
                        </pic:spPr>
                      </pic:pic>
                      <pic:pic xmlns:pic="http://schemas.openxmlformats.org/drawingml/2006/picture">
                        <pic:nvPicPr>
                          <pic:cNvPr id="27" name="Picture 27"/>
                          <pic:cNvPicPr>
                            <a:picLocks noChangeAspect="1"/>
                          </pic:cNvPicPr>
                        </pic:nvPicPr>
                        <pic:blipFill>
                          <a:blip r:embed="rId28" cstate="print">
                            <a:extLst>
                              <a:ext uri="{28A0092B-C50C-407E-A947-70E740481C1C}">
                                <a14:useLocalDpi xmlns:a14="http://schemas.microsoft.com/office/drawing/2010/main" val="0"/>
                              </a:ext>
                            </a:extLst>
                          </a:blip>
                          <a:stretch>
                            <a:fillRect/>
                          </a:stretch>
                        </pic:blipFill>
                        <pic:spPr>
                          <a:xfrm>
                            <a:off x="8394" y="2402910"/>
                            <a:ext cx="3075260" cy="2169703"/>
                          </a:xfrm>
                          <a:prstGeom prst="rect">
                            <a:avLst/>
                          </a:prstGeom>
                        </pic:spPr>
                      </pic:pic>
                      <pic:pic xmlns:pic="http://schemas.openxmlformats.org/drawingml/2006/picture">
                        <pic:nvPicPr>
                          <pic:cNvPr id="28" name="Picture 28"/>
                          <pic:cNvPicPr>
                            <a:picLocks noChangeAspect="1"/>
                          </pic:cNvPicPr>
                        </pic:nvPicPr>
                        <pic:blipFill>
                          <a:blip r:embed="rId29" cstate="print">
                            <a:extLst>
                              <a:ext uri="{28A0092B-C50C-407E-A947-70E740481C1C}">
                                <a14:useLocalDpi xmlns:a14="http://schemas.microsoft.com/office/drawing/2010/main" val="0"/>
                              </a:ext>
                            </a:extLst>
                          </a:blip>
                          <a:stretch>
                            <a:fillRect/>
                          </a:stretch>
                        </pic:blipFill>
                        <pic:spPr>
                          <a:xfrm>
                            <a:off x="2859111" y="2403910"/>
                            <a:ext cx="2942249" cy="2173346"/>
                          </a:xfrm>
                          <a:prstGeom prst="rect">
                            <a:avLst/>
                          </a:prstGeom>
                        </pic:spPr>
                      </pic:pic>
                    </wpc:wpc>
                  </a:graphicData>
                </a:graphic>
              </wp:inline>
            </w:drawing>
          </mc:Choice>
          <mc:Fallback>
            <w:pict>
              <v:group w14:anchorId="7DAAF5EE" id="Canvas 14" o:spid="_x0000_s1036" editas="canvas" style="width:456.8pt;height:379.6pt;mso-position-horizontal-relative:char;mso-position-vertical-relative:line" coordsize="58013,482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1+bOxAQAAMIZAAAOAAAAZHJzL2Uyb0RvYy54bWzsWdtu2zgQfV9g/0HQ&#10;u2Pdb4hTuE67KBC0wSaLPtMyFQuVSIGkL9nF/vseklLs2F20zRbdJvCD5RFJDYczZ6gz1Pmrbds4&#10;aypkzdnE9c8816Gs5Iua3U3cP27fjjLXkYqwBWk4oxP3nkr31cWvv5xvuoIGfMmbBRUOlDBZbLqJ&#10;u1SqK8ZjWS5pS+QZ7yhDZ8VFSxRuxd14IcgG2ttmHHheMt5wsegEL6mUaL20ne6F0V9VtFQfqkpS&#10;5TQTF7YpcxXmOtfX8cU5Ke4E6ZZ12ZtBnmBFS2qGSR9UXRJFnJWoj1S1dSm45JU6K3k75lVVl9Ss&#10;AavxvYPVzAhbE2kWU8I7g4GQvqPe+R18AJXFBsGgRkYoZPcQFPnfJrtZko6aNciifL++Fk69AFJy&#10;12GkBSJu6VY5r/nWQVM/O4bddBiotmjH2KFdolE7eVuJVv/DfY7uD9PA90PXuZ+4gZ+ESdzHVWsu&#10;MSAMPWDFdUo9IE7jNNMaxztFnZDqN8pbRwsTVwA2JppkfSWVHToM0fMy/rZuGrSTomHOZuImIaZ8&#10;1APlDcMcm04W1mwtqe18a5YfDUua88U9Viq4Rabsyrc1bLgiUl0TASjCbKSX+oBL1XDMxXvJdZZc&#10;/Pm5dj0eMUOv62wA7YnLkHuu07xjiGXuR5HOBHMTxWmAG7HfM9/vYat2xpE7PtK4K42ox6tmECvB&#10;24/IwameE12ElZh54qpBnCmbbsjhkk6nZhCw3xF1xW40kn3jOe3f2+1HIro+CArRe88H9JDiIBZ2&#10;rPX5dKV4VZtAaS9bn/bOB5I1vH8ApLUjDyCNpqdBOvIToDrqIR2mWR5oTaTYQTrN9IQ9pDPfzPR/&#10;QjoelnqC9MuBNNL+ENIPu/E379KJF3lQiE04iv0wi4ymfUg/2qV/AkgnJ0i/vF0aPOEQ0uEQ52+E&#10;dORnqa+JhYF0GPqxQcw+pH+2XTodlnrapX/ELt3VZYFfz6UhHXHpL1c4eEqtBPibrZLar9LREvFp&#10;1Y0s0arndVOre1MwgWxpo9j6ui41m9Y3O1oexEN2oFvP6qAFxGMYZZ8hek1XvPwkHcZnS8Lu6FR2&#10;IM09Vx8/Hm5uH004b+pOU2jNaLTcLw1E8cv1n62ZLnm5ailTtggUtCEKFahc1p0EPS1oO6cLEPl3&#10;C7xwShSgCpVGJ2pmeT1YFIj9wKdMnfZXkE09Lw9ej2axNxtFXvpmNM2jdJR6b9LIizJ/5s/+1lTV&#10;j4qVpFg+aS67ujcdrUfGf7bW68tXW+6ZstFZE1Ocws3gbzBt+Dcmokl7SNsqlaCqXGqxgvN+h8Pt&#10;Mw8dxtM75+ow/EvNZDctP0ozs/ntbVlehgIKzNMwSz+Nk8Bsak+llsYka4QRYZOFE4TnkxbJUVoY&#10;pzzG+XNKi+CUFtj8dicA/VFCkHtZFqfmjR4jE/Tet8uNAGVY7IFA2NzI4vCUG24Ab1lCdT28MgzJ&#10;eL65oQN8emUc5UYW5v2BROQFuT1w2OVG6KVxkAwnEn6Sp0gU+3oajuuGI7SvOmV7Ge8NnH4f5IY5&#10;eny+uaGJwSk3jnIjyOLc9+3hRhB54VF6BHkUBBEOvXtaFYbR96dVOG023wkMgew/augvEfv3kPc/&#10;vVz8AwAA//8DAFBLAwQUAAYACAAAACEAV33x6tQAAACtAgAAGQAAAGRycy9fcmVscy9lMm9Eb2Mu&#10;eG1sLnJlbHO8ksFqwzAMhu+DvoPRfXGSljFGnV5GodfRPYCwFcc0lo3tlfXtZyiDFUp3y1ES//d/&#10;B213334WZ0rZBVbQNS0IYh2MY6vg87h/fgWRC7LBOTApuFCG3bB62n7QjKWG8uRiFpXCWcFUSnyT&#10;MuuJPOYmROJ6GUPyWOqYrIyoT2hJ9m37ItNfBgw3THEwCtLBrEEcL7E2/88O4+g0vQf95YnLnQrp&#10;fO2uQEyWigJPxuF1uW4iW5D3HfplHPpHDt0yDt0jh80yDptfB3nzZMMPAAAA//8DAFBLAwQUAAYA&#10;CAAAACEAFDcEoN0AAAAFAQAADwAAAGRycy9kb3ducmV2LnhtbEyPwU7DMBBE70j8g7VI3KjTINw2&#10;xKkCUjlwI0ARt21skgh7HcVOGvh6XC5wWWk0o5m3+Xa2hk168J0jCctFAkxT7VRHjYSX593VGpgP&#10;SAqNIy3hS3vYFudnOWbKHelJT1VoWCwhn6GENoQ+49zXrbboF67XFL0PN1gMUQ4NVwMeY7k1PE0S&#10;wS12FBda7PV9q+vParQS3tKpEuVr8y3E/r18WI0GH+92Ul5ezOUtsKDn8BeGE35EhyIyHdxIyjMj&#10;IT4Sfm/0NstrAewgYXWzSYEXOf9PX/wAAAD//wMAUEsDBAoAAAAAAAAAIQBTG+yL0z8BANM/AQAU&#10;AAAAZHJzL21lZGlhL2ltYWdlNC5wbmeJUE5HDQoaCgAAAA1JSERSAAACxAAAAgsIAgAAAReOLSMA&#10;AAABc1JHQgCuzhzpAAAABGdBTUEAALGPC/xhBQAAAAlwSFlzAAAh1QAAIdUBBJy0nQAA/6VJREFU&#10;eF7snQd8FMUXxwMh9N6LFP8gvXcBQYp0BMSCIKKiIIiCAoogCEhRbCBix4ooSFEsSLFQpfeaQIBA&#10;GklIQhqp8//tvslks1dyZe9yl5vv5TN5Mzs7Ozs7+/bN7OyMH5NkI8siB1kWObi8LPz8cg6hlYmq&#10;VavC1YXv3buXS9kULlwYLkV74oknlixZogYbjMvLApQvXz4rKwsCToagcNC3b99Ro0b5+/u/+eab&#10;aWlp8fHxCERZZGZmQkDMunXrqhEV4C1WrFi5cuWoBA0nj7I4duwYlxxl7dq1XPIMnn32WS6Z4PJ6&#10;cevWLS7ZzHPPPcclF+BsWWRkZHCJsZSUlKSkJKrzAAK8CCQvQPVOSEhITk4mL8oiPT0dLm4BCgGp&#10;qamIwz0qCElMTERMyFQWQfhlc+rUKdwg+/btq1ixIrzau8xejKsXI0eyEye4bBsFrV5YpHJlLljG&#10;wbKYw9g0prhz2Lp16xCIigN39erVhw8fhtCuXTu4vXr1gmsXrtcXL7+suHFxqicXPlMvTClfngvZ&#10;OF8W3bt3h3vp0iXyaiG1deedd5KXahABnXL16tXdu3dzfzZuLAtCo9ucLwvoVLgoi4CAAAohhg8f&#10;TgI09yOPPAJhwIABKIKDBw/CorGkX91eFsTgwXB8+B4xITP76tkOlQXs0bfffhtCmTJlli9fLu4R&#10;UR1gs+I5ffTo0Ro1ajRp0gQhVapU2bZtG6zY1157jeKYkp9lkVMvbC6UAlsvzNwjgwaxDh24bA6U&#10;RZs2TPzh4q9Zs+bvv/+mrbNmzYI7Y8aMDRs2UEitWrV27dq1f//+UqVKQVlGR0evWrXKw/SFikV9&#10;Ydl29MR6sXjxYtycvVnv15jF2y9PnNedhQoVggt9gVYsHpMUWLt2bRLAmDFj0A6AsHDhQrhFixZV&#10;g83jYFm0b9+eBDyl4DbDz37yLguTrFuqF+Hh4VxyAgPukbhsmzIZP3twvl6QQRUSEkJeLVOmTOFS&#10;NpGRkVzKttNBw4YN4b7yyitwnS2L7PrB7rjjDhI+xM827CiLbA2iKwu0TY8cOSKeqb/88gvckiVL&#10;khf6sl69eiSXK1cuNDQUD2PygsGqjUNQi8Yg3ak2sl999VXVw7mFn1UcqBcuxZiyqFWLff89l/HQ&#10;4pLKQfws4EhZvPEGF1yAQfVCUEFxTp8+rXpyeAM/EwpmvRB8/DGbo/RL20QBLwtw8yYXAHXMaemC&#10;XzbOloWd3Wh5YnxZENDl1aox1pT17t07KCine1JLwa8XWtRXGezm/pvCNhNUY9UMK4u2bbngHK4t&#10;C8GCBQu4pOHCrQtc8gzcURYBAdyYfvrpp9UADtWLK/h5BnaXxaZNm7hkD//9h/a1Kql3DaG9R/ri&#10;ZwiKlnIQu8uCmoN//fUXeR2D+ildpTv37OGCnbhJXwjatOFCfb/61OLWEYlfPmFfWaBV59g9oiUh&#10;gZUooQjOvO9zBe6uF4KMDH6P/PrrrxSiIw4/59G87s2TfCsLMHYst0p37dpFgo7K+DnP3XdzIS/y&#10;syxQLwYO5LJrKVKEC1bJ57KAK/rxnn/+ee0IBi0GKNTcL9bMkv9lAWbOpP/svS7vlStXjntyUxI/&#10;J7GQssAjygKoo7EUDrc6TKNKXELp0lwwh6eURS782dChQ7lsOOq4P7N4XFk8+aT6rwcT775MmYCf&#10;M1iw0z2uLB5/nAtsFIuKiuKyOdDq55IDFC/OBQ0eeY8I9vH/lqiLn8OQ8avBkbLA5dq3L69s2oD1&#10;svjf/9R//MWga1BfFAk8ul6UKsWFYsWKcckCHfBzjMaNueDp9wjL7vVwKePG0X9PLwtiyxb133XV&#10;tUwMfo6hPrO8oyxycF1/YFaW15TF0aOKGxgYqPpcwpzc3bFaPK5ekBnGe4AmMXZb+W8g3naPqPAn&#10;elnVYxxeWRbE+PHjWQsuG4IXlwUfjrND9RiBV5bFh9kjf8R4NSsswc82vLVefP65MjyqcuXKH3zw&#10;AQ+ySk/88sKL7xF1jJUdLMLPKg6WRdeuXcVoW4cpIN/eDRgwgEu+gcvvEfrkVEfTpk25pMF0+AYQ&#10;3/BZp2PHjlzS0KpVKy7ZhsvLwovI/7IQo3NBenp6v379uMfteFa9wENn69at3ON25D2SgyyLHGRZ&#10;cGRBcGRBcFxbEH5+fqIZIj45GTlyJAnEV199ZWn4Emx/uNiRvpzat28fYlqK7CR5JHrmzBkuOQQy&#10;TQXx6KOP4mQKFSoUoEJbCRREEXXoSI8ePXDmEyZMmDp1Krx0zsWLF0dB0Bc1ixYtokBlN6OxmOjH&#10;H38M98MPP/zkk08opGCTd+nKguCs6tSJS6o5jKpO32gRaWlpupDbt28nJibSPD8EmlLa1hQ2IU5K&#10;SooYlwQhISGB5kgRk6sIIiIi7rvvPghiEpVXXnnl3LlzJNuFSMEUO2tE9iwKBQ8nbo3gYC4Yjjrn&#10;Cf8LYdHR0X/88cfj6sCMCxdyfVowe/ZsLjmNQToi9+eH3ojnKkv6RB+YfsOn1SNHjhwpUaLEN998&#10;w/3ZhIWFcck2PLcgBDAcKleuTLcGKFtWeU2Gk4cLAwRbBw4ciIIoVarU0KFDG2uGUdhlcXhuQfz4&#10;448kmD5HBLa8E7ER1xfEFQfHBWg/sMYTFzVC+xmj9kFINYJ7GKtUqRLcOnXqeGqNOHKECx5Jftwa&#10;edlCNL1JtWqKe/KkMgEl7LHJkyfDsuIxsqEhW2StxcbGkoKEsoAr2ng24rk6wjFMZ8eyEYsFce3a&#10;NRjCn3322dwv5vIgw7E6BFs7C6HQDpcvX4Y93qdPH/ICoQhKliwZGhpau3ZtMZmDXVgriG+//RbC&#10;3LkuKwjbwOnhknCP8hW48hm4pUdJNUe/NLTp1khKSqpevTp5bXkfbTdmZ6m56y7636KFfkAJlUXr&#10;bGbMmAEvfXtUq1YtJYa6dcmSJd27d3+Z5vtT+ztIMEveBVG4MO9ioqlSiPvxMxbLn+vhvggJCcHj&#10;k4Z+o4LUrFkTBmXv3r3R6sWt8fDDDyP8t99+gyzqju7ZuYUPebRI3gXRrBmOwYYM4d4DBw5wibH3&#10;8TMW1QTIF2y6NbgElOnclBdTbTUfyXvOp9XOYF9B4La9fJnLplTCzyi2b+eCu7CzRmQzT/2cQjvL&#10;NNEWP6PAc+Gdd7jsehwsCFh0itZ4jwUFBVnp//IiHCyIPKmHn1HUr88FV+JsQZw9y5QHljp99Y0b&#10;N9Qwr8SAGvHvv4y6DvDo1r3FAoXxM4rreX344ARmCkJ3z9t+a9D4KbPNvjT8DAE1UJg0hmKmIHRm&#10;vO0F4e/PBedndXA/Fm8NNLqaN28OYcWKFRRiCytX8lmrM0LMf1TeCz+PxAAdYYrlTkaFivgZws8/&#10;c8EIzBSEtnEFHCgILQP8zA9lrYmf8zRowAWncUmNIMTM7klllNENHo4LC4I4dEhxS/tZ64wyAKfn&#10;AHF5QQBqQN28eVP79kXL7/jlN+4oCKDpxDDPZ/jlK24qCCAmaTE7+VW+476CAPyll9WZy77ELz9w&#10;a0HYSKZ2Uj13kQ8FIV6G6hZQyl/yp0aIAYamb/G0lMHPGfbv54IN5FEQ3bt3d9GtMX48F/LsaHcP&#10;FgsCja4WLVpcv37dDTpCDI6xRG/8XEzet8aH4lNVV6J7H+N+8kdH6KB3cbaUxZP4uQaPKAhAhUDj&#10;o6xzBj8X4CkFAWiJUlvsTlcYGh5UEKCvOgtxhw4d8uysyMDPUDyrIACNEOhLRWL1i/Mk/IzD4woi&#10;K4vRR6EvvPCCGmCNdPwMwuMKAkBj0jFteY44PodTbvI+En3B4mbQZk9JUaZfsTQHrxZD7hFPrBEC&#10;28dDOT83sUcXhGYIGV+FyHV4dEGcPcsFmuOevad6XIPFgkCj6/Dhw0OHDs3HggBNmyqvBbp06TKQ&#10;+qnznjqZJeJnP9YKIibGGIXsFeR9a5jFmaEQtJabDus9NFq+F4t0aXjooYe4pOHRRx/lkg04WBAF&#10;j/wvCFpwuGHDhs8888wDDzxAge4nnwvis88+owURQ0JCUBBQzw4Pr3cSeWtwZEFwZEFI9Mg6IdEj&#10;64REj3fXCT8/v0KFColZfWh+jtjY2KSkJGwqVarUli1bIBQtWpTeFYSGhqJJqcZVmDx5MtzMzEya&#10;9gdQ+IYNG9LS0tD4FiNw96pvHGiOkOPHj3/00UcUPyAg4LHHHkPgHXfcQbsjfdCkSRPygqVLl8L9&#10;/ff8HyRlI1JP5IL3BPk2TtUJseL8+PHjtfPsCHDjpqamJicn3759Oz093fT7VYQgHFsRBzHNfhaE&#10;lBGeooKYugPRrLu6A9EmLTgQEgGIAxchphlGIhSBpgQCFI59n3vuuYteCIrCyizAljBGT+RjH6d4&#10;cLgUmiaNCMYvN7qX2ELZaPs9xaME0DPLPeRTnShW7Nh99+HiKG/upk9n7v0E0P11wiyXc38dS9Xi&#10;4MGD5M1HPFtPHDmijJPRTABnCJ5QJ/BwoW71Rx55hB5MWi5dusQllc6dO8Olnlu4GzduVINdhXc+&#10;O6pXZza/5jAlH+rEbcZyTxqGBo4wPrQzGj7zzDP333//4cOHuV9tlcCFFsGTvmbNmq+++qrZFzcG&#10;UlDsiZQUZX04PIZswEOeHR5LAbUxxfqB5siXOmG6QMSjjz66YMECCEFBQY8//vhnn30mHhl9+vSB&#10;l2QQGBgo1lAVSmLx4sU0CIAmXnvzzTcHDBjQv39/skz379+PI1IiCClTxo4R/AW0Tmgx+QBU6gnr&#10;+ECd0NK/v+Jq2niuw3qdqJ89CUilSpVatWp16NChJk2awNu7d2+a0JgmEFu9ejXcpk2bRkdHQ9D2&#10;1owePVqrJ0CbNm2KFSsGDQEZCgPymjVraBP4+eefH3zwQe6xio/VCZUcPfHoo8yIZYHNkr96wmx/&#10;oLZKWcG364QpXbsydc4759HVCRjBWv7991/xHYqu5akFrdAnnniCe1TIMoCbkpJCc/wKKlSowCWm&#10;TJfNJXUKRzRzqJfMbF3RIeuEZVDE2dMlOoB1PbF06VK0OW/fvj106FDUCdiYU6ZMEV3saHmOGDEC&#10;QuHChfGAgP04f/582kQgMDw8PDk5+eLFi/CGhIQMHjyY5nFdv379k08+iToxZ86cypWVYdjLli1T&#10;9rFhwW4iH+pEy5Yt4Q7aPYi87scRGxO72LaInEDamHlw7dq1I0eOaCcnFZ35JfFzL061O2zuhs+z&#10;TqSmpk5XO1Rwr0NPFClSRCxo06FDB1p2RlCuXDkuqUAlrFq1CrqWVuGBoQCVs2XLlu7du8MLVXHn&#10;nXdOmzZNjcsqVlSmM7K99zN/nh2oEOCee+6BrJ3aag1bs//2/ri4uIiICGg/nLDp8w/nj/CYmBgo&#10;z9jYWLOvqqGEceEjIyNv3Lhx8+ZN3WtPqhN4HmNTWFgYXChh2qQlIyMDiSMyMkMLVWo7HOn7EYQg&#10;DiLgQMpL2GyrAZn0Uj2Bosg3e6Lb3VwAVDlMFwgtxUq1YW2cnTHBBKf0hCkJCeyjj5jJ0hVKnZgw&#10;wfzfpUt//vnnnj17oD6PHTvWtWvXN954A7uIOnfu3DkxoTDub7rF0UylENinpGVpqmOqiDThMewP&#10;mhFciacBm/gy7RZ4VbMsSv7UiaNHWdGiyhB08LNmtk5UUrGIhI7x+BmEwXVCkHu5CA/XE/PmzeNS&#10;NmIe53zTE6Ld8e679J+9kDthfzEdpAn/sH/OMUfWpSJcVScE+fGJrIHkW53o16/fyZMnT5w4Af1J&#10;j/O4OP6NZ2/1CLAqgoODFbvDzy8qKsq0vwVWAiyGo2ePLr6wGLYFjAxcbPFEJ/Cwh11yVAVb6VWk&#10;7tMxmCaBgYHQ1bD1aEJ+HTDfoJCR24SEBOSWzDodyAxyi8ff+fPn4eVmUPaSQQCHRm7poUAgS9pV&#10;c1AUOAQOpDsFAhlDk/XgwYPIqrbvQZCWlobzwiFgIcHMEo8h8fYVIOeIgxQuX76MBLWbCBQyEs9/&#10;PWGWTz9V3Cqwl2F9K++JFKi1bQlYHmuZTUvZu1xPmOLQeh/5hYfWCQFsqfHj1dcUVXlIkyZN8pyJ&#10;Zh9+lsmHOiEoXdrefg734+l1QgAty5ulJ1RXVemlrS7jA87jZ0J+1gnBd99xwfPItzoxduxYPPwA&#10;nsGmg88ALjmei4hAHRVkT6DBAtSvH5RndmbDzPbt2+MJ2rhxY0TDxdZ1RdCgajxEd8XvwiOWHvO6&#10;7/8RASF4kOMRa/ZZLno7kIKl3CJl5BZ5poe9qfWDCGTc4EAEcnVL85W9WhiRpqdAIGPIHvZCVsn8&#10;0kG9KQBGDyILW4FOmUDOEQEpwFZDItpNBLKNcK/REzqoWy/npc9a5bVQVqWsPNfJjWJRHqEndIwZ&#10;wwUPwFV1gtbGsrKogJN1QrB5s+KePKl6ssc9V6lShbxmEXViFn6eRu4+7HzBVXXibRXT5WwFRtUJ&#10;AnXvoYfYnDncC2aMmCEWb9Nhqica4OdpWOi7cwOuqhN4LMEIID0RFBSEZv1rr71GSzY8//zzcJs1&#10;a9a6desrRlO2bAbcb74JJy+o7l+dS9mgpnLJhHNXzwVeCeQeDyD9zju55C5wUVxrT7jh2WEF0UNK&#10;iNUqbbQnSrKS0cxM71A+YNv4KKNwYZ2AEWulTsyaNQs2PBnAph1qgIxkRMAlhD1v1pJHOLbC4CdL&#10;Gxa7LqkuXdLRWNi1KwPpYCsSKVGihG4dUESArQ6rHocz26Y4knUE6SO3SMFSbqlZgd2pwpnmFiGU&#10;WxyIQJa0XaLw4hDaJoMWKg1WsyayKvootSAD2BeHgIvIok2hzQlSxlakgOMiEbOZRLhr9YQVpk+f&#10;jqwDZNQ0cwBnhWuACHAhmz0BEYcSMY1GgYiwZEna66/zAkLRoz2WUpM3O3UHokAt2Avpr2PrsNVS&#10;bhFIu8MlL4ULECIOJEBqfLN61SnEbPraTJpdvgR7YV/KIVyRiDY1ioMUdHEECEF4vtWJMWPGUDMd&#10;dzlOlYdqwB1JrXm041G1TU8AJ4bbLjw8/OrVq7jMqOB0i/DNKgjE7QVrBmDrjh3KJdeum/im35s1&#10;a9aMjIzEozQqKkp74wpQiLiJkRPchcjt4IzBfIMGZAa5xSGQW3hRshQuQAhyi6302AbIErQF36xO&#10;dAFwILOlgYwhe9gLWVUUBnHsGBeySwMgBRSdUnVUtDlBaSACUsAtgQRNM4lCRuL5VifcYE9Y4vXX&#10;E2bMYHs0q8FMmjQJrvYK5ckt6xNYu41ffzX80wRfrBO4V0ioUwd3J4kq6v1pb4mUw88TyD2G2xny&#10;89kB5RkSEgI9Bp3GQzVAAd64cQMRwsLCcBXNPjvwyIC+vXz5MhSm2WcHtD2eO6SrsZW0JXU/C5o1&#10;y9yzJ/zSpUtCLdctpawGvWjRIur7Qpp4ZNDTx2xuJ7FJO9nOQzcOIc/ILULMPjuQW2zFgQhkSZsT&#10;nCkOYelJiowhe9gLz0qcEQ/VgNJAIbAyZZACnguWnh2IgxTwGEKCZp8dSNyn9YSWK1eUARxaMh7M&#10;8PPzs/6C3pQI/PId51aLk3UiF7i79Hep+o5e13y1BWNWO3UGqx38VpB1wjy5ZvUH5ZU3kx988AH3&#10;2oMblt6yRkm7P5WQdcIiMNqe1K2W1UnpWSKLwQESXL1khBVyfy1iHVkn8kb/Rd0i5e0rzEnutQc0&#10;Uk7rZqxxG4sWKbOH2YCb6gRsabKEAwMDoYQheFGdINDa0MwoxNghZTi8qeluO2H45QtWJ2wBbqoT&#10;aGVNnDixVatW3M/YkiVL0BwCaC6iHcVDNaAOofYgAlpWqFKmbVGEoHGFrbjGEJAI0F0khGBftK8A&#10;ZEoErTXaSiACbnokou3+04I0kUnkBClAyNVFlMqGDRuG/0gZucXuyA951c05aHNLIEt0e+zAT21t&#10;AqRvtp4hZZFJs41V7IX0CUQWiWhzgvxjK1LAcdPuvNNsJpG4fHY4yJIlOQN56lesj1Yr9zjBF/i5&#10;Gb3FpCDrhLNoK4MhNQO4bilY8+T+JkzWCQPAA6dZMy4DZTR5HuPJbcLdq85v307/ZZ0wEtF/gQcz&#10;feHP8l7L0sMIClox2MyLX+vIOmGNmjUZVQYwZsyYOnXqKFKU6ncCwxdNtsgddyiPQ8sf65pF1gmb&#10;EP2HDz300NixY7lnJGM/c9EB3PM0kc8OV/Gzeu3FdPp4msyePZu3dbO/c3QMYxcXN0XWCdeycKHi&#10;kvV28eLFFi1alBQKJGcWEEeIxc81yDrhPqiriSa0y8G5e347fkYj64SboCENWVnKM4WG0uT5dbxd&#10;OLastllknXArtIzL3LmKGxgYqPwT5ExP4jgV8HOafKgTd9+tTG+Wj3WC1gPLL0aNUlwajj9XrR0d&#10;OnRQPIRm6jeHicfPCdxUJ65du3b06FGaLVVS8DDm2RGpLr2eJ2jC3dBM0mCFnTt30pT0BkIfuOZJ&#10;kyZNrHwtrSUkJMTsa09TToo3bFYZNGiQjeMCV69eHRysX6rOFJrr316MqRPdunXjUl7ohllb4t57&#10;79VNSm0JWl7LFsSUlNb57rvv6K13ntBMoMby9ddfc8kqffr04ZIN2F5EhDF1QlKQkHVCeabs2LHj&#10;pZdeIi/1Tj7zzDNbt2598skn+/XrR+G+g6wTEj2yTkj0yDoh0SPrhESPrBMSPbJOSPTIOiHRI+uE&#10;RI9314nChQt/9tlnRYsW5X6Vt99+++bNmxMnTuR+C9SrV+/OO++EMG7cuF9//TUgIEC7AIeW1q1b&#10;c8kyyIn2exBaFC4jI6NUqVKpqak2rvvoIXh3nWjcuPGUKVNEncBVKVu27NChQ8lr+oLqmgrJiFym&#10;TBm4LVu2RJ2AoEwNozJs2LCnnnrqoYceQiCoWLEiXLquECgOkZiY+Ndff0FAOC3fhfQ30xTRKsgh&#10;3Jo183v6Cntwqk6YfqOYL+B6lC9fngRAdQL36Pr16yG88sorcHv27AlXC2LSzQ1QJ5DCiy+++OGH&#10;H2JToUKFateuDbd48eIUARUCLu0Fl9Y5GzhwYP/+/Wm2gu3bt9OiwgDFUqNGDQjHjx8vV67ct99+&#10;q1s80sNxqk6sW7cuz6nzJV6HI3WiVatWjz32GARaLquA0alTJy75Kg7WiYU0rD2bv//+2/Q5gpD0&#10;9PTbt28nJyfDzoIy5xs04JFPswMoH8xnz0GgS4oSUT67z05ElxQlgmjaRHRgF+xOB4KMOEiTb1Oh&#10;3ELo2LEjHQjQJnDRC7nvvvu+c2gBIqeeHQUSS60Pr2Ow/V+KErJO6MmzTvzGfjOdBo9GuYnxcLBP&#10;SQBNmjQhoVu3bk2bNiXZDeRrnahV6/r166YaGyFQwklJSTSHi1YVCxCITYiARh0iU+tR14akhwtB&#10;6h0htIlAfHq4IB0rU8PgQLdu3cKBICNvSI1vU6HcQjh79ixiIo7ZDIMf2Y9VmH5mQvF9BzVwUCfQ&#10;kEGzBbKoE1euXKlfvz7KiryuBnXi0qVL3GMPRtSJGTOUdXkmT0ZDjeVesc0bceDZoR2iTJMzcU++&#10;4nnPjr17Gdroy5dzL5GzDJznIu0Jd9kTUMsTJuSaAMZTcaBO0JjNR1RopWgKF1DTHRw+fHjfvn2I&#10;Rg03CBTuCrzNxgwI4B/heh4W68QczV9ljaycTQDcd95558CBA1FRUdSz+c0330yfPh1myvjx46kn&#10;VImqQp2hhLEfmmrxtjohePttZv/Hay4lbz1xWv3TAHO1evXqe9RFRFAnChcuDOG5556jrwUnTJhQ&#10;tGhReuXx3nvvQTegTpD1B0t21y5XTYjktXVCkJDAtJPm797NBbcj7QmPqRNaGjRAI5XLbkfWCY+s&#10;EwQstVzzH7uJPOvEb7/9dpSWWs8mJSXlo48+gmCpS4PQjfNo2rRpq1at8Byht+1AOzWxFnoYEWjo&#10;VqlS5ba6pCAPskBBrBNEXBxzqNPeYfKsEzVq1Dhx4gT3qJw6dYqWSaY6UapUqc8++6xEiRJ16tTB&#10;JYdM7+vJXbx4MVwCMYW9Wbx48QR1zR+tNdq3b19YqagTSGTRokUIoSUmkHKen4wW3DpBJCfDrOey&#10;i3Hg2YHrirsWZibVCViOqDfly5evV68eNvG5NdU6gU0TJ06866674F2wYMH999+PCPXVtQ9x7dVY&#10;7Msvvzx06BDJ4KuvvkKd0I7AGDBgAJesUtDrhEBV0S5F2hPeVieImTO54AIcqBOu7sy+ePEil7Ix&#10;DTHFx+oEyMxkvXpx2VDyrBOVKlUaM2YM96gkJSXh2YFwPDuaNWsWERFRunTpJk2ajB49+sUXXxRL&#10;q+PZcePGjcaNG9OzAwLiC3ti5cqVzzzzDAQRAnSDPABCTAPN4nt1gvjsM+XFm6HkWSdGqXBPNtQ0&#10;oAHAtGilsCcg0yIjVCcgEBcuXEhNTRU14I8//iBBhLz55pskaBFmR574ap0QJCWxWrW47BweaE/o&#10;mjlg3759XLKMz9cJQVQUU7/acBhpYxa4OqGlXj0u2IMDdQKtTXrvZb3P6n//+x+XVIoVK1amTJlC&#10;hQoFBATQcB5b3ofhWFGo92rXGYVYQtYJy4SEsO7dWfbb6jyxVCfatDH/B7p06QK7EkK6OgyM5gzF&#10;xa5QoQIZB99//z1cWBsxmjFHRYoUgZlZu3ZtyKgTv/7667///guZ2hRBQUGoYU899ZTW5ATwZmZm&#10;duzYkT5FsYKsE1aBod66tY3WqAN64r777vvss8/69+9PemLPnj1NmzYVNiauDXVQDhw48Ny5c716&#10;9br33nvhXbp0KdzixYujWqBOfPnll1QnnnvuOTRuUScgN2jQgOoEdWIS0De2WJqyTtgGWrB5laa0&#10;J5yqE1RbW7AWfVlfCvEOsj/iM4usE3bXCXoitm7desqUKRQC/LxO39y6ZbKKOSfPOlG5Mps9m8uC&#10;Pn36QOHj2UHWgFa3k/1I3LhxgwoQjxW4WluBPjfVhtATRwu2vvLKK0uWLOF+q+Tns6No0aL0Km8l&#10;ft6FuYWy8qwTRYuy3K/KFfzVpMiewJWD/ViuXDmyJyA/+OCDCC9cuLDos9LVCUROTFTWZ0DI448/&#10;ToFmsd600eLuOnHhwgUuqS98YRw98cQT3M/YdPy8iNy3owPPDrr1adFiQqsndLd7aGgol2zmv//+&#10;45IKGad5kp96AlUboBR004CUYWVQTNHR0WinxcXFaVWoAPo2Pj4eEdDmxo1CN4HuVkhOTr5582Zs&#10;bCxcGkiiG06CFiDKHbtHRkbeunXL7J10+/ZtpBAeHo47FTJym2t0dfHiaODRRT1y5AhyizhmM+xF&#10;oE58/vnn3GMPBtQJAXQjSlZ3Sbrj5xXQgm8O6QnqYwBmP0ETNMv+lAHWGBiiQiH6JWFUcMMgQVza&#10;jRs3UgjqNFzsq7srUMVFCC25DvJTT4SdZmE55qaytAl9E6dlP9t/np139yrNDlCu3PXcijqHCRP4&#10;X/360I053uyZirZv3059Vm+//fabb74J3YmbpFChQqdPn6aHC732FNBQGlClSpWZ6tv/Bg0alChR&#10;AjtSOOrEhAkTTpw48cUXXyAcpbpt2zaEHz16tHz58rDh2qhdZjhEkyZNxHzhAFWkffv2+VknIvYz&#10;dpn9y2unwvHjxy3dbYPx82Qefzz63XfZzp3caxt4YOFyXrp0iR43zz777L59+0Sf1bVr13755ReK&#10;qQV14jItH5UNEsFlFsM2UScgQzegTtSqVats2bI//fQTbRL1BqBOoFbBqiNvcHAwtEurVq3ys06c&#10;P8/uv18R7rtP9WcTEBAwbtw47tGQyTJ7Mv1MQp4Dr83Zgx68l/ysE0THjlz4LneS2hqtoz5+nkeO&#10;hrO/gVAwMKxOEE89pbjz5jH2j+pXgYVPrw3NUgw/T0L/1Bs5kgs+g8F1AohH5JDcaeOxZ6VpVAo/&#10;z8CMJfTZZ1zwDYypE0uXLj1w4EBQUJB4F0yvFLZsYay90rkLQ+n777/Hc6R06dLUYacDZhoMruKs&#10;+NmzZ6FX0KDVdgEB2E3x8fHnz58/ePDgqVOnqOmVq49B7cmAQYdjnTx5MjQ01Oy4ReyCaEgkIiIC&#10;ucXhEKhdpPTixYtI4cyZMzDvUT8SEhL4gFjNxwSUW0TAWRPa6d5QDgjBXrrsEcgV8oZTgCUeEhKi&#10;O00iLi4OpuLhw4eR7I0bN0ybuAhB4leuXEEEZDIqKgrJUqtHgHK23iVqCeP1hJZjxxS3Ig6i6f6p&#10;U6cOlyyQv29PzOgJgZ2LrXkpLi/9hx9WXGXsamHGFqDIFa/1aZ1CWEgf1qc3s2mZP8OxVicAWpvq&#10;MKcCjJvuSKoZaIKczH4TAtVHXT1WOI6f28mjThCWG1MFAPedW2Ag++cf1cLA0zn7QR+pwj0W6IWf&#10;G7GpToDevZlqixQ83Frfly5VShKsXs1YFzVInaMUTRLuscBu/NyFrXWCUIdeFjDyQQc+qb704J/P&#10;qy3QmjVrmprWptyJn+uxr04A20a4eBH59lxMS0ObjcvsEF+z+o477qAAS5xgJ7JY3sNTncHuOkG4&#10;a9ZLN2BMnfjpp5/Q5kZzXzcRKZGRkYFWPtrZERER8fHxadlf3PZVB3HSkPTUX1PRKD979iya2miX&#10;L1++XEQjstQZslF1cKB6yfWoLa57ZYxdkD6ORQMpdO11ArsgGhJB8x25pW8ltEMlgoODkQLCKbfY&#10;ZNrNgEDkNjw8HOkQSp3Ong4A5YAQ6gihEC3IFfJmWhpacKaxsbFhYWFINikpCefON2RDL8eRB0RA&#10;IoiDZHW6FikvW7aMe+wh3/QE0UW1KnKseD/Wtm1blLiVtyTEVWrUugAH9QQREsIFbyaf64RZavjV&#10;GD58+NixY7nfMmVZ2b8Yn/jHKJyqE8SKFVzwTjylTqhjU5g6uY8y6Pf555+HPty7d6/it8xd7C78&#10;pbBcTxAnMaBOgLp1ueCF2FQnXnjhBe0wHhdBzxFyiWbNmpl9Z2FKf/wMwpg6Acy97PAK8q4TCxYs&#10;CHHXYzIjQxkWCatLnWxU4R31zZPZF0Wm1MDPaQyrE4RXrQ5H5F0ntm/f/rYK97ue555Tpm/XTA+n&#10;zFNsy4wLIIklOdnBZXCdAK1bO/aFe35hk544efIk95gwY8YMLhnH7t3s0UcVoXRp1a/yeKHH79MN&#10;7rPMp/g5ivF1Aqjz1HgLNtWJQ4cOiab2PGUQFadx48ZkZ7Ru3fqKoezbd42EadNiSSCKFSvGJRso&#10;mlWUS/YAhcQlwwkK4oK7wHWhK2UXNtmYeWKjJegApiOzyvhZ+wLYlM/xsweX6AnBpElccAs22mE6&#10;HKwT1P3nHmieqh9+UD0qeU7HoeMoO5rKUkcym0ZWurZOgOwpVD0WY/SEqyF7Rvv2NDExsa6dfQAN&#10;8bMBl9cJMN2jv6fNu04sWrQoz76jU6dO3bx5MyEhQfviQJCZmZmSkhIfHx8XF0c983yDBgRiU2xs&#10;7K1bt9LUNUJ13xgiJDAwa9q0WzgQkqKtlUpUatCgAUUACITdQ8eCq0sBdGfdkTjCkQgiILc0ElOb&#10;pcuXL2MTwkVuTQeQitwiHYLSIVAOCMFeZksDR1dyeO0a0kduTTMJkElRGngum33fQXEQAS7iIB3d&#10;+w5k0sbGmg6bbMyGKtyfr1SrpswcIRgyZEirVq3sWh0PjVUuWcAdekLg0PPe1Rjz7EBjFdUWFdPs&#10;MAi66bGV7lHTWg+wIzaJRBBHFw1ehGPrrFnKgsE//KBspcO1aNaC1oxHHCRC6cDVpUBQ4kvSliAC&#10;JUiBtBXAXMcmkVsRRwsC6SgCbRzaF642WQFlUqSfRd/Q5UakT4mYnghCKA4iwKU4umjw7tixg3vs&#10;wTvsCVOglbVf71WqVEm7BoItlMDPHG7VE4S6nJjnYEydWLNmDW6vGzdumD56AeoyHvBhYWHXr1/H&#10;g9bsUxaP2JiYmJCQkPDwcDwgUfF10RCCOBERETgQksI91LEjq18/Q/3SWuGnn37KiM/AMxjHCg0N&#10;xdMax+XbNCBx7ItE8CTemrQVh0MgUqatIDg4GCkg/Nq1a8gtHtWmjSyRW6RDIGN8mzpBEUKwF47F&#10;gzQgV8ibvjTGj1c3cmBnREdHo3YiWVgnOHe+IRuEIHHkARGQCOKQwuCbVZCyjbOX6PBWPUH4+eVa&#10;YQ4Xm+23dXkLQRR+GvJBTxAwlCxNc+BevLtOxMYy2L7ffMO9xOW5l5s3b849tlEXv2zyrU7AUobS&#10;y56UIh/x7jpBoGbolnrp2LGjbmqHPHkeP5V8qxMeQ0GoEwCWw8cfc5no7K98x0drftpIGn6eUCfM&#10;NZfcSQGpE4Suy/tUyVNwxXJctrCFbRkTPyaDmelH8h2MqRM//vjjpUuXyEjmQRrI0oaZjVsQ5rTZ&#10;F2aw5GGoQ+GjyYDGi9l2B6xxmOs4EFoEijmp9nDTVgK7DB+ejGMhAhogShx1RqV169aVKMFbntS9&#10;iEQQDbnF4RCobXeUzizdkrVEONoOyC02mX6pRrlFBKRDIGN8G2MoB4RgL7OtMOQKeUMO0WxBw0F3&#10;mgTOFI0XlAaSRfvIbLsDiSN7iAAXcZCsrt2BcqYRSfZSoPQEoZmoU+U7pZmK/9o1Gq1Az45k/PKd&#10;fHqIFMA6AfRfAiQgxC99n5nuClO09kQb/HyPglkngOkHImWLlTVVwqbobMwJ+PkYBbZOAH21SFPm&#10;T9KaDmYx2+44g18+4t6HSEGuEyD3CuEoXOV7ZViX3GsOs3UCeNpcbK6jgNcJYPqSv1GjRmgEcY8J&#10;luoE+BW//MUtCqPg1wnQpw/TDS4ZMGDApk2buCc3VuoEsQ6/Ao1P1AmAdqiu7+rBQQ8uX76cezTk&#10;WSdAOfzyF5cNiga+UiegFNas4bJg6qNTBw4cyD3Z2FInwKP45RdpaS59iPhKnSBQkl9/zWViYc+F&#10;tPSjwMY6EcSCGrFG+dOBsWiR8pczpYvBOFUnrFhqnkzJklwgfhzxY6VKlbjH5johOItfwcLBOoGC&#10;u3LlCoS33nqLQrwLXdfF1sFbaYk2YG+dICriV1DwrWeHFt1nc8E9gqtUqQLBsToBduJXIDCmToSG&#10;ht66dSs5OZleV+qgl5yJiYkJCQkp5j67AAjEJvpaIT09Pcvc9x0Ix1bEQVLUS40Q2kpgl9vqOl6I&#10;AMFsTzaNW0QiiHbsGAsMVIZM0rGCygRVrVrVz88Pm3AgkVucl7prDgjEJkRAOoQYenkvuxfxEWKl&#10;NJA3Kg0IdGgdyKQoDSSiG5ANqDQQBxGQD8RBsrpoSPmSPV85CIypE2Zf+HoL2jZqYtXEPKfSypM9&#10;+LkZCx32qHNcsgfffXZo0VaDkoVLrlxpwEKpz+DnTrJXRHAeWSc4olrAnkjdbYzaex8/d6JZ9NUZ&#10;ZJ3IoUMHPINZzsTwBj0BRrKR7uvGMGK9KlkncnHmjKIwcoZ883VDneIl9pJbVyT5/XcuOIqsE3pQ&#10;J15+mctffPEFU+Z8NgC3Lm711VdccAhZJ/TAnpg8Oec7omrVqin/HlE9zlEVP7fhhLaQdUIP9VlV&#10;qaKuTaRSuXJlpadB/7LMEdxaLVC1HULWCT2iH3P/fiY6q3Leqjs9YYRbV1W9804HJuiUdUKPlb5t&#10;3jWX877MQerg5x5gHGn7XmxD1gk92jphOnAzPj5e+bcWFYQxzYw59tIUP09F1gk9Oj1Bk8MTVCH4&#10;EN/nICn/HaYDfh6JrBN6TJ8dlSrlGBb0SRnNZOI8Nk7F52ZkndBj1p44eZKpi1Mp0ACcwMBA8jpJ&#10;J/w8DFkn9FixMcWUkOXLl3/wwQf5+qhOLx5yD36ehKwTeizVCZrUSsxykeuTbSeMTWIQfh6DMXXC&#10;7OgVL8WKnmijvsnqpS6B6+fnl5iYmLNigdPffLjC5HTsukg9ocdKnQDt2ysuzd1LJU4j9hQe4P8d&#10;ZiKbOJvN5p78Q9YJPdbrBKCHSPnyyseotBj/+vXrlSDgXHF2Zp0rsArck3/IOqEnzzpBPPooKoQi&#10;6FdAytYaDjMNv3xF1gk9ttQJMc5NDLCN1a7k04f/d5gY/PIPWSf02KgnOqndCtSXRZZm27ZtFQ/h&#10;+NpT+Y+sE3psrBO3b7N27RSBhn3XVF8/3q+dUF2ZdM9ZNuLndmSd0NOJNIBt0Bh6GhuLpincXJ81&#10;GDHUtwF+7sXuOvGROmXtV199deDAgYceeuixxx6j8AKDXXVCC9UG8fGPgbTHz41IPSHR42CdePrp&#10;p7kkKXAYoCcmT578yy+/cI9VOndW5sDOk4iICNOpa83Spk2bHj16cI9VzH6WaZbTp09zySrbt283&#10;O82NKUhw9mybeifNfl9qSnR0tI2zPAQFBbVr187eteYNqBM3bty49957uccgqH/QFpo0acIlq5h+&#10;huskDRs2DA4O5h6DsD4hnyAzM9PGOwF1Ys+ePfZaSAbUCccWk7HCxx9/bGMlO3XqlFHDWwQ2KjMw&#10;ZcoULlll2jRb+yV1M+ZYYejQoVyyyuXLl48cOWK7jiSkjSnRI+uERI9P14nhw4eTkJSUBPtgxIgR&#10;5CX+/PNPEiZNmtS3b1+SfQGfrhO3stevjY+Ppzrx4IMPUojWJsUmWSd8hdTU1A0bNpC8devW/9Rl&#10;+0SD8P33ldkjEA5X1gmJTyPrhESPrBMSPbJOSPTIOiGRSPJAqgmJRJIHUk1IJJI8kGpCIpHkgVQT&#10;EokkD6SakEgkeSDVRL5By0tdvny5fPnyt27dKqpfaV8ZyFOqVKkffvgBcpEiRcqVK1enTh3s9fbb&#10;b99///3Y9O+//2JTTEwM5I8//jg+Ph5bEU3dm91xxx1ls6EQAR2aPmAMCgrC7mPGjPnqq69+/fXX&#10;NurUTPPmzcs1VZdK//79S5cuTfPyDBw4EHvRELV//vkHcsuWLffu3RsXFwdZO4gf+Xn44Yfnz5//&#10;xRdfYNPYsWMRHxnAuWArEtR+co08b9++HcLUqVOnTJlSr149fgJly544cYJ2ocyD0NBQJEshhw4d&#10;2rRpU3p6eokSJWirxECkmsg3RHUHpmoiLS0NNxWEBx988Keffho6dCjd1bTXe++9V7FiRZLhdleB&#10;XKhQIbgE7k9sIigENz+Ocu3aNQrRuk888YRWTUAXiL0I6JEVK1ZAyMrKqlmzJk3FQHHooC1atICa&#10;QAhlRnxNItKBMHr0aPIKlyKLT+lITeCGpwkmK1WqhDjEf//9d9dddyEQshpXoVWrVj179iQZSmTS&#10;pEkkS4wlp8TdD54Yji1y6DtY+exQuwkmCZd0sydZRrvkqHZ3Hbt37+aSivb71JCQEC7lToEWpjaL&#10;uNx47NNqrREREZApME+goaDjuEfiRtynJho1agQXlePPP//s168fZDzcDP+iVyKRGI771ATsQ7jN&#10;mjUjLxqoJAg++eQTLvkSa9eu5ZIH4/AsThJX8+yzz3LJlbhbTaDRizrXp4+ZuUR9U02ID1U9GRsn&#10;hXzuuee4JHExgwcPJqGgqYk8ef/992laSZ/CR9REOkt/nb3OPeZA8xMPku5qR6y230SH6LDUcm82&#10;n3/+OZfuvff8+fNi09SpUylmgYHURGxsrM+pCdatGxd8iYKnJsqxcrq/4qw4CSVYCREo/g6xQ9hr&#10;8+bNAQEBZ86cgXzqlDIVdenSpck9evRoYGDgRx99tG/fPnqrMmrUKLijR4+GS4jZ7fz8/K5cuRIc&#10;HExvjho3boxnT3h4+DdigfECgU9aE7hVjh272r49q1OHRUTwQN/AR6yJCBYxj83jHnOUK1cuISEh&#10;PT29bt26pCZo5hfc9tu3b8dtv2bNGqEmFi9eDFc7RaZWTZBQvHhxuLZPo+ld+G6jY+bMmcePH+ce&#10;QVQU27qV9evHypZlXbuyL7/k4QUF2TeRJ2lpaVAi9erV435JtprYtWuXz6kJx7swV6+Gbcr8/dnA&#10;gezcOVQrJTA5mV2/jrapGsNzkWpC4gC+a00Y+aZj50727rv8D1Zo1apMHdXrgfiEmohCE0L9U3ob&#10;zCPGjw4ZMgTunj17yJuamkrjr8PCwijELOPHj4dbtGjR5ORkMRgHjZRDh5SODzRYwsPDRXukcOHC&#10;cGlthGvXrs2dO1cN9iakmnA9oaFszBj2v/+xDz7gIfmHr6gJIq9VNIKDgytXrgxBqyaioqLmzZun&#10;HdxZunTp+vXrV6pUicazHz58WKgJuLQ6H+jfvz8JhFAT1atXhyuWUEE6JHgRUk3kB3j+4HZFNUID&#10;2LZVVIxCNjoImADXr18PDAwkW0BYBBB0IYACCeGNjY2lD0m0i5NkZmZu3ryZPldDOEGbSKZNXodU&#10;E57Et98qL19getA3C0WK8OVkjUOqCYkDSDXhqZQrB1OYrVqlGB179/JAp5FqQoD2BVkH7iEoKIhL&#10;XohUE95DUpLyeiW7Fe0YBU9NvGWOoUOH+vn5cU9uQkNDsVejRo0SEhIg0AejFSpUqFSpEhoFderU&#10;adOmzd69e8PCwlq2bBkQEECRB6kMGTJk3LhxCKlevXqVKlUgEGhovPLKKySXKlWqdevW586do+/Q&#10;AZQR9V9Qi0P0WTz++ONwBw4c+N5770HA6YhBWeXLlx81atSSJUsGDBgAb9euXXFo6vusW7cutu7f&#10;v596RmvVqkXdK4RInIQaNWrApUScwXfVxMKFC0NCQlAzbHmkIA7qE54/KSkpiYmJuNkABHgRiE02&#10;JoLDpaWlYa+kpCRUU0okOTkZiQBtw9VKIxab0iIj06pWzfzrLySC3ckFyInY0ex6wjgiCYiGyLdv&#10;38ZeOHR8fDwSQa4Qgh2tHF0LJYLdkQh2ROJIBOAEEY4IdMo0dYUlRNkCeJHI2bNnKRHkBJsIikxQ&#10;aVu3JqyvSk1jLgFutg8//BAC8gkNQgO3cQOLjkmcF25LCDSSArffI488om5RXluQAEhNQL+Qd926&#10;dSQAnMXJkychoBxOnDgh7uSqVavChZrYvn076RShJn799Ve4RYsWpTucFnLFjk899RSE2NhYUhOi&#10;01S8l6HEcTVp5ChAYd68eZNkh4GawFlcvHhRWhNeS1wca96crVzJvVYRasKTkX0Tlti3b98HH3wg&#10;nu1uQzY6ChbJyTCIleEbFpBqQuIAUk0UaFq3Zq/n+lAycds2LnkwzquJc+fOUbPcEn379kVD6ejR&#10;o19qxuOj3WHla1EroBFUrFgxCDdu3KAQLdhK02qKWfNgFPz2228NGzaEl3YEbdq0EY0OxIGRj/YO&#10;tmJ3WnUYUM8IQAMNLb6XX34ZjdYyZcpQIBEREYEmD5otaHqgmYN0+AYnkGrCZxgyhN1xh2JNZH+2&#10;5LHYpSb+MgH3EgmPPvooCVrisgeqHDx4EC3/N954Y+HChRQCNREYGAhh7NixuPd+UgkODqbPumrX&#10;rg0XN3C/fv1o06uvvqrspkJ9E0JN0HQnWpYvX07jO6n7ACxZsgTuwIEDKRx3tVZNzJo1q1SpUglq&#10;P+umTZvg0uAugrJEY0l//vlnNSwXol+TejqdxHfVxOLFi8PCwlAzqD/MOoiDmKTg8RSCCqeuR+rw&#10;czgRVALoe+oHpecDj5pXF2Z6du8jEqEOUbgA4WJHXbefMoQcFZT+/P1xk2XWqpV65gz2QpaQE3FG&#10;2kSsQzlBzpEIXEoEmaFEEIFOGclSfLOIYkEK8CIF2AIiEWwilyITVNrONDpiYmJwK+I2I61RvXp1&#10;3Fc4iujCxBmVLFmSehl1XZhwK1WqRIECoSbefPNN3PbIs3jTAaZPn47A++67DzJSAHXr1qVDQ02g&#10;GKmTUqsmSFi1ahVMHgrR1rEXX3wRLjJZoUKFt956iwKJ/v37q0fwmzlzJrw0G7iTQE3gAl25ckVa&#10;Ez6Bxb4JVEFU64oVUdN5SP4h+yY8Ddno8C3s6MKMjlY+qG/alKlPM3ci1YSnIdWEb+HUm47QUNa9&#10;u/LyVTNegD3xBNuwgcsGYYiamDWLC2aBTU7Cjz/+CPexxx4bNmwYGh3//fdfhw4daFP37t2p9wFN&#10;hs6dO6OJ2qlTJ7RWEDJixAjtZFY0RoPmZx41atTdd9+NdoTobgTaBYeojwMUKVIE7SzR0NDGwaFp&#10;9+HDh4eGhu7fv5+mEYaAnEyaNCkaSlylY8eO1HNBLFu2jAREQ9uN2nEVnR7yL9WEb2HwC9HKlZX3&#10;r0uWsIkTeYgRuEFNtG/fnoRChQpRGx6g+S36JqBHcI8B3PC6vgncmbQJ8ZXd1NFN1Ddx7dq1oUOH&#10;Qt1syK06zaoJOkRycnLZsmUDAgJoUTUCgaVLl4ZbqlQpMcp7/fr1q1evhoBAUhMik+p2BVITyCp1&#10;ZCBlGjzmJFJN+BYGqwktU6YYNdmXbHRY4qWXXoKr6z11A1JN+BYuVBMCVGX1VZ/DSDXhafiQmoD1&#10;+Nlnn0Gohx9jH63+6D2mfHLjU7hDTQiefpplD0mwC+fVRGwsDHIumwU2Oex8et8pQA2xsnChFW7c&#10;uAHzPiEhQXQZCGpkk56eTsLDDz8sNpHw0UcfiXfGFOeOO+5AavPm5cz6W79+fS4xhk3IP46YaLKC&#10;ROXKlfft2weBqrpRFDQ1cebMmVWrVtE3OTRshlYJJETZFa5Y2K+7H31X04P1GMaG3WY+sbyoW9WE&#10;YOxYK+PHTbFLTTRooP/D3UdCoUI5geLv2DFl33/++adIkSIbN26EfOnSpd27d586dQp3Mn1MNX/+&#10;fKo8K1euvH37NvV3+vv7wy1UqNCxY8cuXLgANzw8HCEC3NvQFyNHjoT89ddfUz8CGgiLVCBTOoCO&#10;goo6d+7cDPWTs6Tsr+MQ548//vjll19oziv6RE07WGuW2ulCWkM7vktAui82Nlak6TykJs6fP1+g&#10;rAlSE1u2bIHbvHlzNSwXxYoVw/UA27Zt045aOcQOFWKFfmH6jwtxLaHv4+Pjo6KicFHxzAEQ4EVg&#10;SkoKHkQ8qmUQB3UONyqeOWFhYbS+w/Xr11G34lRwFB7VdHCUBhoNFRMTg2qKOyoyMjIkJCRCBY8X&#10;0a9m+qgBQk0gGiLcvHkTe+HQuFWQFBJEskhcmxMrULFgd5wCksLp4KSQGZwg1VGcMgon53aaPZtl&#10;9xcKKA6KEenAi4Ldu3cvEkHZIodIHy4iUGSCStuKNYFnMzSCFapUqYIbCYXQrFkzKIizZ88i86mp&#10;qaILc8qUKRBQPVAgui5MBCIaznTr1q0IASVKlEAOAcoB+gXZo/XWsYn2IrAv4uzZs6dx48bwQk1s&#10;2rSpadOmOEGtmiBBzNZ5b+55mF977TW49AGr+M6VqFSpEooLh4CM8jRbARwDagK14u233y6YjQ5t&#10;J7Bg8+bNqB9FixalWQlxQ9KkhjoyWeaz7NmajH9QXDDIH2vClBUrWPYEDabIvgkroOqSIrAO2S9G&#10;IbswlU9u1qxZAwG3UN26dSnQlCgWVZVVXc/Wc7934ilqQoDGiDopixapJjwNX1UTj7FhFZOTWiTB&#10;3BCNjvXr19NHezALtWNjALUXYMXBUoUxjCbDa+y1uxLvuhJ7BYHYRGawdXAgHA7mJaxrJAJTHM0W&#10;Mtdh0elMfStmP8wfagHBtkeTAbuj3QHbGOA5I1oriEOCFqEmEA2R4cVeODTaPkgKCSJZ7Gh7owPn&#10;jt2RB+yI08FJITM4QXri0SmbduxpobJNnT07RZ17GmWbVrIkEkFRIyfYhKTgUmSCLpk1NdG+Pdu9&#10;WxlIagFh0vfr1w8uSgPnAqjxRZtwXqJu4NTgopTIi0c6IpMMaESW6ZTZvXv3JkF0QNaqVQsuWhbU&#10;uunUqZPo0QR0yXQni6LgUnaTBLl94403vvjiCwoUAyvQGiJBtFxo9i0aTIHMU7MO0GAKMqJ1/bhQ&#10;BDhrlPn+/ftxLSgQagL19v333/ctNRF1XhmFXMlCdlAJypYti8bniy++iBYKD7VMNIv2Y35vMeUL&#10;HHI9Fo+zJkypVSsG7ZEKFbjXMhbVRJkySqMGf9OmsQMHeKA5oIlKlCgxffp08uLOv3jxIgQaXoWW&#10;Pzhz5ky5cuUQKPomoBRok5jGihDjpgSmaoKGXSGRXr164f6HihRqooHamwLbFi5u4N9++w0C6iFc&#10;xEedJFUFoNA7d+5MauKHH36A+/LLL8PVqgnc6sOHD6dnBh1Uuy4/LWJIvfsvvPCCGpbDjBkz6Hsz&#10;QHrNR62JypWVRscddyhySAir6scylephhmnTps2cObNatWrQGjzIHO+x9wqxQu2ZMravP+s/lo2l&#10;cE/DC9SEaHQ88ADLfmCaxclGB+y4EFx7FdNeUoDHr7AmdKAYdSbSzp07ueRioLZgu3GPiji07X2W&#10;r2fPQqId+mmKOJCPqokmTdjMmZ8sXYpHBA8BMAPrIYOruFfHvn37SpYsSQ8W25nD5rRlbbnHA/Am&#10;NSHo3Jlt385lDbJvwm34bhfm/PnzYWHCzsQTIyZGMVQFaBsGIKf3cC9AHNhvaGbjmYMmK5pzlStX&#10;RmsNXgRSIjyqZTZmbayWVS0+LR6NT7RCkQ4QiQBtB4eVzg5sgglKidBjEC5kgEyKHcng1CHUBKLR&#10;GWEvuAinRJAsErdydC0iEeQBO9IZIR3IdHQUCwoHyVJ8s1Ac5fzV11JI4ezZs3ReSIRABCUqDHL1&#10;+WZa2pQIck6JYHeckShbpIBApAwXIcoOFtCVrSgWSsSBYtEmQmXLzyUvtInARebhIhEE0gXSFYJp&#10;mQAqFkqHTgogQbpASAcR6KTM7k5QIoh8+vRpn1MTlgZrQ19oR80UL84SC6OouFfH119/3b17d5LR&#10;jLRS1jqOs+PFWLEwZm2hSlcg1IQnk/ebjlKllKERErcj1YSefv2UVbgE1auzS8i+hQrspwITw4H7&#10;MIEl1Ga1NzJlRKCrKSBqgoiPVxY9krgRqSYs8vHHbMQILsN6rX8nO43zyD1Qc+3atUuWLOnZs+eg&#10;QYO0Xw3bSzJLrsaqLWaLIZdhZUqwElAitMkQCpSaEEREsOxlNSQuRaqJvImKUpokomHRsCHb1Zyx&#10;nNlJcgHjYru5jjcbKYQfYwEsoCxTXokZRcFUE4IbN5jJW0mJgUg1YQepqcqks2qPmMJDD7HfCrH3&#10;aYqg3DX83XffDQgIWGnbWjtWaMKaHGQHuccJCriaEHz1FRs+nMsS4/A5NbFixYrbuYe7OQAS6NiR&#10;/f037F4WUISVLcuO7mesPGO5zYj09PTy5csvX778ySef5EEOkcEyGrPGZ9lZ7rcfX1ETgmXL2Btv&#10;sJEjWbVqPETiKElJSdKacIoiRZTxwYGBysC/zEzlE2aFtxhTxtTlAOPiiy++WL9+/QjR2+EQWSyr&#10;LqsbyXKG8dqIz6kJ8OKL7MoVpXspe4C2xGGkmnAWMfmiOlGAQlQUU1dmYCyFsQqMaVauL61+Arxm&#10;zZohQ4ZQiMM0YA1OsBPckxe+qCZ0wOTzgEUGvBSpJgzmwIGc9yOvvqqZlmU2Yw9xccmSJbQ43U8/&#10;/dS3b18KdJhGrFGe/RdSTXAiIpRFSSR2ItWEq7j7bibW0M+12mMMY/6KoZGRkSEWkjx69CjN4+4w&#10;aI8EsIDrjH/LqEOqCT3//MNyfw0ssYJUE64lPZ1BFdAsOQkJJq/tnmNsHnv//ff37NlDAf/88w8N&#10;2RIfLzvAXeyuC+wC96hINWGR7t3ZCVvbbj6LVBNuYv9+pd+dePNNpT2SixCWUCSBFpLF3fLwww8P&#10;GDAgKiqKNjpMX9Z3O9sOldEjvcchdoiHeir5oyYEdevKkeCWkGrC3Tz+OMueT0R5kulUwfat21c+&#10;sPLTTz9t59cO3u+//97JDIfgx9i97N71bH0gU9bd9ljyWU0QoaFypJYpUk3kG2iM0EeDcAsVYtlT&#10;3ubQuHHjCxeUtkNqaqrp3Cd2IRodn7PPK7KKGcymrxXdjEeoCcHXXzu57EhBwpvUxNtvvw1348aN&#10;zZo1O336NAXai+eoCWLnTibeja5dy8aPV4Rcozdvs7bl2tI8ZXXq1KEwezHtm7jNbpdlZU+xU9zv&#10;AXiWmhAMHMgOH+ayr+JNamLBggVwQ0JCbPz+3yyepiYEaIBA9aF1jJulalVF1nH71u0iRYpA6Nmz&#10;p3aiRFuw3oX5Knt1BpvBPfmHh6oJIiWFlSyJomdz5/IQX8Kb1AQ9UcXkDn8rg6XzZvbs2fHx8V/D&#10;hlTxWDVBXLqk1EaAZghUgdkZvxPPJwb4B+Cm0i1sawUb33TEs3g/5pfGTNo/bsGj1QSoWFHpSfrj&#10;D6W5aNpELNB4nzVx8uRJ0hTahdtBYmIiLeezbt26tm3bpqWlPfnkk7QmCq22RHi4mgCtW7MBA9jv&#10;v7Pnn+chjRuz7LmOc3FswTG0v1q2bMn9lnHghWgX1mUzy3veYAPxdDWhBfasv7/yuts38CY1cfHi&#10;xd0aTA1vUhOH1ZZkixYt1DA9nq8mdHTrxoXgYKVhYpatM7b6+/tbaYs5oCYEP7If+zJnh4ragjep&#10;CQEeXepSgwUbb1ITOnTWBCA10aFDh/T0dOrvNMXr1AQBDSBmYKlWTfGaZXCdwXPmzOEeDc6oCS2F&#10;WCF6S3KdXb/CrM057gBeqSaIlBSlJVJw8bJGR0MNpmrCFl544QVYIrGxsdHR0XBx/yQlJd2+fdv2&#10;GU3RnElWZ76Ni4tDCrSkDZo8NB+pLfNiUiI0sSr2pSV5aEGdVHWOViSCCBBMczVxIvvzT0WIiMhC&#10;2wTRcFzsi2zgjOAiV/v27fNT17xU91Dep+rmbteCQyAFFAKKAhmgYsHZUWbMFksJVuJJ9uSX7Mu6&#10;jPedIBoiYxcIVLbIPE6QyhYyckgxAfLMpdxcvnwZJSPKFtFE2WIrFQvNf2sFKjpRtlQsOrTJ6kAh&#10;iLphvRBMQbS0du3SwsMp/5SIqGDIP49nFVE3kAhcVAzkAblFNuDFVl0FM1vfEIjD0S44TeSBzhcg&#10;EJlBBDopJEi7mEKJIPKGDRu8SU3cuHGjUaNGjz322IgRI4YOHYri4xvswUutCR2ocqVKcblZM5a9&#10;qlMucI2rlKzSwq/Ft/d9G9gocM19ykqIRrGD7djJdqaxtACmLDBlCF5sTej4+29lZoEChPd1YR4+&#10;fJg0qGPWRMFQE4IffmAPPqgIERHKKiSmvPzyy7AsunTpAtd0oSejOMfOwb7gHkcpOGqCQC0tKFNd&#10;eHHfhGMUMDUhuOMORkZ0rVr6NTTHjx8/ZMiQfv36bfpp009+P82fP59vcAGNWCNLX6nmSUFTE4IJ&#10;E9jevVz2TqSaKFCcPq3M6Av271c+HhGgdSqEEiVKsNqsbVs+stMV3GQ3W7PW3GMzBVZNEDduKDMj&#10;eidSTRRMRoxgB9WpamguyOHD9R1dMC4iCivLmtsy7MJhHmAP/Mp+5Z68KOBqQqCu9+tdSDVRwCla&#10;VJng199fmXTalGvXrjXza8ai2ciRIw9YXcXbGdJYmh/zy2R5DLH3FTVB/Pore+UVRchetdyTkWqi&#10;4FOzJlu2LG32bPb55+znn3mgjnr16iVsSEhLS7N3UWW7eJe9+zYzP54F+JaaIKC/UeALF3Kvp+Jz&#10;agInvHHjxvPnzx8/fvzcuXOXL18ODw+PjY1NsboUrQA3Epr3tPh9YGAgUjh79uylS5dCQ0PpFbfZ&#10;99g60tPTExMTo6Ojr1+/HhQUdOrUqZMnT0JAsvHq6ImMjAxEgHDb8loBYogBGg7IwJkzZ06cOAH3&#10;woUL2Bc7irf9SHOG+mHXlSusVy9les6jR9UNKjhxnD4KAUXx/fffP9bzMRTO4sWLp0+fTq/reTyr&#10;IBoiR0REIDXsjpwkJSVFRUVR2SKfODselbFbibcKs8KmxsXFixdRMlS2iI9Tw+lQ2WIrEsQpX8E5&#10;WIWKjsoWCZ4+fRoXWoc2WR0oBFxTxMFZ4Fg4o7i4OCtXQYsoBOg7XAUUAuoGEgwLC8M1QiHweGah&#10;L3myKxiKDoYezgIVIzIyErlFyqhg2Kob6SCushaqG9gF6aAckAekAAGnjNNBOtiLriwKnHYxBTUZ&#10;iSDnn376qbQmfALRhUk0b85Wr2bHj3OvKQGFAqj+lS1b1kZN4QCRLPJ+dj/3+KY1oQNNRBseM+5H&#10;qgmfQKcmiDJllLUsrEzc8VSJp3777TcI//3336hRoyjQFTRhTYqxYt9EflNeWRPJ56lViwseg1QT&#10;PoFZNUGgafzWW7maITpS6qTUzP6epH///jCqSTaQ4/gxFng1sBKrRCESVqIEFzwAqSZ8Aitqgujf&#10;XxkEZK35PI3d4XcH9eAkJSVVq1bt4MGDNjbabUQ0OnawHf1YP5J9HX9/T2iGSDXhE+SpJojPP1e6&#10;Lax1EexnwRODK1asuH79+rfeekusM2IIpn0TI9iIv5lNkw8VcHIt9JIPSDXhE9ioJoiLF5mfn/mJ&#10;cIhrv1yr6FfRz88vqE9QRkZG2bJl+QbnsNSFmcpSKyiLLPo84ms/tyPVhE9gl5og4uIUZWGePeol&#10;xV9pxOGRqlatSoLD5PmmI4tl1WIe173nbvLjczKfUxMzZ848ceIEvT2Gm5CQgJZ2qs1zCmRqporA&#10;7kA3p4At4ya0icSrcyIACAhBTigRRIBgJVeIgwiIhuMiA8gGzggusoRA7ChygjSRPsmmICYiIP9I&#10;BBkQxZKsTrWAlFAt85jkoQirUKEC9r1x48bw4cOxOxJB3hBCZQsZZ8cj5zXfhCgWRBNli61ULMgY&#10;5G/YNzPZTHUnPVR0IhGcODKjQ5usDqRP+dcWgo11g0oSu4hEdHWDx7OKtm7ARf6RIBJBIBLBVn5Z&#10;1TWrgbjKWhCIwyEzdAmwO0CCdDmQDiLQSSFB2sUUSgSRd+3aJa0JnwC1hEuOUrduXsqiLmvQoAH+&#10;X7ly5eWXX6Ywu3Bg3MQwNuw0c3AphoJAeTe9P5ZqwidwXk0QzZtzwSKVWDX1a7Nz586tWWPfRDgO&#10;qAkik2X6K8s3+ySwJgoX5rLLkGrCJzBKTRBNm7IuXZSVh8LDeYieOqxz286wuj/99NP//vuPB+aF&#10;w2pCcIldqsqc7SLxVrKHe7sCqSZ8AmPVBHj0UVavXl7zJzzJpgyecuzYMbRBbFk22Xk1IfiUfdqV&#10;dV3Olt/L7k1mvrSAMJohgwYpoy0MRaoJn8BwNSG4eVN5IaLpoDRhKfv27W+vXLnStWvXRHOz1AoM&#10;VBOgDWuDxkhb1nYwG8yDfIGyZZVmSPHixi6YLNWET+A6NSGoX5/16cNlM3zMVr+0etu2bXfddZel&#10;Nx3GqgkdjVnjI+wI9/gI1atzwWkKvpo4rn4I+euvfA4lqSZcyt69Vg3en9nWe7d+8803tWvXNn2T&#10;51I1IUBjZCvbyj2+QAUDRqYVHDXRpk0bWs5n4MCBmZmZY8eOpXBaH7BfP/6NwLx58wIDA0n2Hdym&#10;JghoACiLwZaM/WvsbOuzH3zwQfnc7/PcoyYEaJUEs2DuKdhkZjqjLE6dOlWgrAlSE4cOHYJbYBYH&#10;NAQ3qwnB228rPReWBhZF9IpYuHChmC/r0qVLJLiZsqxsJLNvhXdvxdGpyQqUmqCxhmfOnJk4caKl&#10;4WVSTbif27cVZWF+yFUCC64WPGzYMD8/v5MnT4qVyvKFmqxmICvolmZyMmvViss2I7swfYL8VROC&#10;AQPM91xUrFixml81aIrKpStbWvzVbWSyTD/md5NZHN5eEIiPVy6Gzficmvj444/NDoMv2HiImiDQ&#10;NIRxMX0693I+YZFfRbJyyrdk1687uCCQ4RRlRW8zI+fU8CwiItjUqVy2DAxzaU34BB6lJgQ1a4ov&#10;mBREF2ZycrL48NQTSGfpZViZRJa4nC3vy/oWtPFap07lueKpz6mJvn37vvvuu5cvXz5//nxwcHBo&#10;aGhUVBTuotu2TcSUlpaWmJh48+bN8PDwK1euIIVLly5du3btxo0bcXFxKSkptpgqGRkZuBNiY2Np&#10;FuagoKDAwEAISDYhIQE5oQgQUi1PVwsdT9//xcfHIwMXL168cOECXJwa9tV+14g0rQyCxFFw+jQF&#10;MzKAYkEKKJbo6GjsaGmMgw5EQ2TsgtSwO3KCPCA1UbbatxjYxCWVH35Qhg4+9BALDLzUr5/SwYSy&#10;RXyUcwm/EqyessQ0omEvnLLZ6bC1aMuWZujGGelAKdEl4/toQPq4pogjCgH5p6vQgrWAZVGRVfyL&#10;/UWRdYhCCAsLo0Kg+axxIFwjFAKPZ5V0ddZ1FALyj7NAxYiJiUFuEYgKhkPoOt3EVdaCODgcMoN0&#10;IiMjkQekgASRE5wO0sFedGVzdj9xApY2l1VQk1HBkPNx48ZJa8InQOXgkqcC64H+dOCWK1SoEPtG&#10;GYCd72SxrAyWAbfAfmm2bRvbvJnLGnxOTSxYsABPGJqJwIE5BaCnoYahZaHdkQhSALgJxZwCtlgT&#10;SIS+5Ke5APDQQGYgIFnKCRJBBAhWckVxkBnsIhKBi1zRviIniIBwkk1BTERAIaAokAEkghRwdnYV&#10;i0gEApUt8oDURCJaPYVNXMoNnsCHDmXOmZP17rvK2iI4NWSbynbixIlFihRRnm9NUth+Ht8sVCy6&#10;stUhkuX7aEAh4IIiji2FoJvgVxQC1Q0kgqScqWA4CyQCGblFILzYKi4rofMSCKTMYF+cJvJA5wsQ&#10;iHQoAmIiQdolF5s2sf37qSQRv6CNm7AFaU14LKJh0qgR+/pr9vvv5MsBZkUpmugN9ntxNSi/SWEp&#10;9ZkXrO7nCB9+KFZnkGrCJ/AuNQESE5Vv1QcPZjExPITAM3DQoEE5KxjCIFBXYM9f0BIpsLN1jh7N&#10;YIq6pUdZqol8xuvUBDFmjDIaqGFDputI/fjjjy9evFi9evUck3sSY4u5mI8UzHVG3n335WeeUZZy&#10;sa0/22GkmshnvFRNEHXrKq7pfG4tWrSAmmjfvn2us+vI8ncgZTJLbsXsHubo4chGh0/g1WoC/Psv&#10;O3mSwXQwHcRJDRDxaR8nVa10aJLgz8Ii7C4lnaVXYVW4x/vxOTWBE/7zzz+pBzhZHZuQps5hbb7L&#10;1wREQ/OY3i9QTz4lAi8lkmMGW4b6makbmRJBZiAgWYRTIiQAvo8JiIOtlA4yQInARToiEYoJb1xc&#10;HMmmICZSoI50uJQTkikdHs8qlBPsAgG7IxHyAioWBPKoan64lJsrV64gz9iFigXRRNliK7wlSyqj&#10;PCA3aqTukE1MTAxp/wceeODatWuIqZzR+DT2pVL1bq9V3npo0SarA+HiclAhUP75ZquIQsCOVAhI&#10;qiPrKOoGj2cVuvRUCNgLiVCCdFJIRFxWQuclECgyg3SwO4BAaQKKQDFpF1MoDiJ/++230prwCbzd&#10;mhBA3c2dqwg3b7KHH1aDshk/fjwJ8+bNo6+Ec3Dww0hjQDMEyoJ7vBOpJnyCAqMmiEcf5cL162zB&#10;Ai4T/I0pY19++eWwYcMeffRR/hhPY8zIad/sJpbF3s3u5h5vQ6oJn6CAqQmiYkUu/P47+zl3B0Tf&#10;vn1prHSFChVgafNQgKZPYy7mFwPx8zakmvAJCqSaAD/8wIKCuLxwYa4FAdauXTt79uyAgADITz31&#10;FAVyDjP2PRfzhSSWdA+7h3u8AakmfIKCqiYI7Xrd7dszWA8hISHVqlVr1qyZv78/fWyK1gdFyOEd&#10;HJKL+UIUi+rCugxhQ6ozw+a2dRFSTfgEBVtNgNhYtnQpl0G5ciwrSxnKCaAyLl68qAaznj17kpCD&#10;Oigjv9iMH1pPrOJL7CUK8UykmvAJCryaIFq3ZuK14333KVYGLIuJExUvLVkIpk6detv0m+6i/H8+&#10;Uo/VS2TW1jHJR6Sa8Al8RE0QXbpwoXhxFhDAxES8CzQvRczMqJwCNcPFfGQ1W/02y+dp/kyRasIn&#10;8Ck1AWbPzvXNWKFCXMjKymqVPWHsokWLSMhFPGP9uZiPZLCMcvk72CM3Uk34BL6mJsDly8pnjYGB&#10;LCRE8b73njIii+jQoUNG9kjQCmYXsNjG2G4u5i/dWLcYlvsj2fzAJ9SEqBNAqgmPxVg1AZDe9evK&#10;hExEaipr2ZLLSUlJK1euJPm3334LCwsjORcvMmZmHrx84Aw7M4qN4p78oOCriZ9++umauswP4Ztq&#10;Yu3atVzyYDp16sQlo9EupqldRb1w4cJcYqxIkSJc0lGZ/893MllmEWYhky6mgKiJ/fv3p6SkkDpY&#10;vXo13KZNm6pbFCIjfWNNJ4nEm3GTNUFq4quvvoLbuHF+D8qVSCT24EFdmBKJxDPxFDURrg767927&#10;N3mdh4b3mV3xwRkyMjJ++eUX7jGC2NjYoUOHco8R9OzZU9usc5727dt369YtISGB+52mY8eOP/30&#10;065du7jfIIztQJk8eTJaxAam+e+//5IwZswYEpyBzPMg9bOZ7du3w+3QoYOywTV4iprYu3cv3Oee&#10;e468RmGgmsjKyho40OAvCMeNGwd38ODB5HUeqLBNmzahWRccbNjC/x999BFcKAvyOs/TTz8N9+bN&#10;m8m5Vw9yhi+++IJLBtGwoTLhLwqTvM4j1m3asWMHCc5DauKZZ56B26xZMzXMJchGh0QiyQOpJiQS&#10;SR5INeG7LF++vHfv3o0aNUpSV9kaNYoPEyJ7u2nTpvfcc0+bNm3eeustCgetWrVKz14Z7IEHHoCL&#10;yGjjwE1NTZ04cWLfvn1pq6QgIdWE77Js2bKOHTsKLYA2M72rJjXRrVu3Dz744KWXXurevbu6XYGa&#10;we3atYNL32g1b958xIgRPXv2TFOXipBqokAi1YTvgrud5miGQQEvda1NmDCB1ARufiWSMll2zmzZ&#10;pCbatm0Ll5QF9ALN8kzRpJookEg1IbGDDh06iEaHKbNmzZJqokAi1YREIskDqSYkEkkeSDUhkUjy&#10;QKoJiUSSB1JNSCSSPJBqQiKR5IFUExKJJA+kmpBIJHkg1YREIskDqSYkEkkeSDUhkUjyQKoJiUSS&#10;B1JNSCSSPJBqQiKR5IFUExKJJA+kmpBIJHkg1UT+0KxZs8KFC/upwEuuFRChbdu2zZs3t74GR+fO&#10;nblkmdjYWPWwfrdv3+ZB2RmAGxAQUKhQoZIlS1K47VAKtnDt2jWaBcsUJOLv7w+3Zs2aPCib77//&#10;vkSJEtqjPProo2XLlkVIZmZmhw4dKlSoYHseJHYhizV/gJrYuHEjBKrZZut3jRo1ypcvD2HIkCGI&#10;cNddd+EGLleuXHJycunSpWkTaN++PcnYhHssJCSEwnELEbQGiuDOO++8dOlSWloaLQdfuXLlYcOG&#10;6bJhmp/U1FQctE+fPuSFPGDAAJLLlCnz1FNP0S5du3ZFNigcBAUFjRgxolSpUpCRSewFATqoaNGi&#10;EKZMmYJNKSkpSlQVXQb4CZQtu2bNGhESERGhRmFLliyBW6dOnWPHjs2cOROyabYlhiCLNX+AmqhV&#10;q1b9+vWpZpvWb9xRe/bswW1GD3aKAMWBe7tu3bq//fbboUOHbt26hVtlxowZMTEx2IQIWmsCD21C&#10;azUA3KL/+9//8Oy9cuXK1KlTZ8+enZ6eLrJBmC5EhkAcGgqFZGiN0aNHv/LKKw8//PBHH30EpYPA&#10;Tz/9FPoCuRLGyIULF6C5EHL69Onr16//8ccfY8eOXb9+PawJmAC45yk1igwgEy+88AK8/ASuXUtM&#10;TEQgQpDtEydOqHEV6Lgko6ygRkmWGEvOFZK4E2FNEKKuC1Djs7KyINAmcklNgDZt2iDkhx9+GDRo&#10;EJoh3bt379GjByJo1QQiEGIZPigIULVq1eDg4B07dmAvPIpDQ0MpsnABGkRQBCQTtImm6if5wIED&#10;Xbp0qVatmsjn008/3bBhQyQLEAKgJmg1qm3btkG7LVy48PHHHyc1kZCQgHteGxlQyjj67t27yUt8&#10;8803cBECU+Xy5ctKVDUzCKR8hoWFYS8KlxgOrxb5gs4Y9ilM1QRsciBWgpw4cSKMedyEePxSBLik&#10;Jho1ajRy5EhoBNw8kZGRuPMfeughmg4fykU0OiwBS6R48eJo50NZ3LhxA3dXu3btKH2RDfIWK1ZM&#10;3UMBOcERSXlhF9zbMBNwc0IHIQNkFkVHRwcEBCDD1atXp72gJrp16wYBugyZrFKlyqhRo/766y/Y&#10;SrAmsAsUR5EiRSgyoONS7wmFCGDgNGnShMJffPHFL7/8EjJOBIoDjQ7IMGG07R2Jgegvhtv4888/&#10;4dJU7hKzwKK2tMBvVFSUaErgfqOFmsHVq1dJsA5seLF7SkoKUiBZR79+/bikAuOfS4yhBUFGBEBq&#10;QoZA5okpwgoAYolTbWCeILI4kMSd5JuaePPNN+FOmDCBvBKJxGNxk5pYtmwZ9TzBNsaDaPny5Wig&#10;wmvgOtcSicRFuENNBAUFJSUlkZpYuXIl3K5du8JdsmQJdYm5CG2XuCHYaNLnL1OnTuWSBzN48GAu&#10;GcQ777zDJeP466+/uGQQrVu35pK34b5GB920VPTi9btLkWrCY5Fqwrtwt5p46aWX4DZv3lwNy8X3&#10;339PQlZWVkZGRlpaWmpqakpKSrLK7du34U1PT8/MzLSlHwtxcETEx17YV5cI0rcxERwO8ZEZ7Hvh&#10;wgW4yBISATYmApAInRHtDgEuZAjaRHAgEsyCaKJYEJPOiFKDl7ohIVtXE5QIXDoFkQhkhMOlCDy2&#10;isieACFULABHRAqwCrHXRYm7wFWIjY0Vt4yrcbeaWLx48bBhw9AMoUCXgvuQSwaBW4JLHsyNGze4&#10;JJEYhPvUhPuRakIiMQQPUhMworhkEFJNeA6fsE8SWSL3mOPzzz+/6667Tp48CVk3XkOANtGtW7e4&#10;JxsYp/dmAy8Jzz33HOS///6bvGJcSUECLT7DbxlLSGvCDqSacIyi+DF2kp38if1EITpSUlKOHDkC&#10;YcyYMRQCqEOHZLrPEe3mzZsQTM/xgw8+IGHTpk0kQFOsXbuWZBowLnEYj1ETHTqw3D1nziPVhPs5&#10;zA6XY+V0f1ATJPgxPxEo/mjH4sWLT5w4kUadlihRYubMmZGRkdOnT8/KyqIx435+fqQmevbsCe+Q&#10;IUOU3bIRauLTTz+9cuXKrFmzdu7cCTWRmJiINCtWrEhbJY7hMWpi06a4OnVIpF50WJioFklJSbAz&#10;caUhwIsblTrqKaYVEAe7ID4lghSQDiWClJG+jYkgM0gEGgf7oo7CRc2jtwNIhN4v5AnyTIlgRxoo&#10;TYlAQLjICWQSzCKKBTuS+Y2TApQIPXgRbl1N4FiUbeQfUCLIDJ0OXEQQz3DCtKAoDg5K1wgpIB3s&#10;zjebUBI/xiJZ5M/sZwqxBDQFMkNqgkLi4uJIBTRv3hzHwiWAvsBtr/t8Q2tNoHxougqoiXMqNl4m&#10;7wKlAYXIPS7GM9QEXfIuXdjOnarfGHD/cMkgrN/GHoJn9k18x777g/3BPSZERUXNmDEDwty5c6F6&#10;dGqCPiQT1kTjxo3hXbp0qbqdo2t0nDx58osvvhCNDomTeICaSElhTz7JUEvwB/Pyhx9Y1aqsaFHW&#10;ogX77z+WnMyj2Y9UE97F9u3buZQbWHBwoSbIC44fP84liVvwmEYHY2JahBxgx546xV5+mQUEsAYN&#10;2LRpzJ5xkFJNFAzQEqlWrdrBgwe5X5KNmVvGNXiQmrAJmB6ff866d2eFCrERI9jmzSwmhm8y5emn&#10;uWAQUk1IfBNvUxOmJCayceNY8eKwStm8eYqX+quKFLn9xBNcNgipJiS+iferCR3h4ezLL1nXrqxC&#10;hcyHHmKtWvFwI5BqwnX88MMPnTt3PnfuHORRo0Y9ohIdHQ2XIghBx/jx4+EiptkTHz58+MCBAyFk&#10;ZGQghUcffZRmxHnttdfgpVFYkjwpcGqCKFyYvftu+ltvsb59FU3RoAHbt49vcgKpJhykBGN91b8o&#10;HqDj9u3bNOPhww8/DNff318NVvDz81uzZg0JFGKWp556it4OxmgaoSVK4MAKhQsXTk9PP3v2LOQv&#10;vvgiKSnp7rvvpk2VK1cmQWKFAqomVPRdmBMmKD0aK1Y43BKRaiJvrjE2x+SvUrYwTRMo/lQKFSo0&#10;Y8YMGrIBNfGHCmRoh65du2ZlZQk1QXc4ecuWLVu1alUIpCYGDRqUmZlJ6gDMnz+fBCDUBHjooYeE&#10;mpAvTWzBl9SEYONGVrEiu/de3Pc8xDakmnCQJvy/JWtCMGbMGDzqddYE3DvvvFOoidjY2OTk5BMn&#10;TuD6JiYmatUERYC9QIJYNAjRtGpi2rRpQk348rzNtuOTakIQFaWM6apXj+3YwUOsItWEg5zO/rNA&#10;RETE4sWLIbz77ru4aqZqAjezUBOAlj4jl9QE9IupmoCtgUuWkpJSq1YtqImTJ08i8cceewyBUBMI&#10;iYqKCggIoMgSK/i2mhCgGbJsmdIkmQaz2CJSTbgONBY2b95Mo6q1o8WFbBqodWGDiEHl2qHZISEh&#10;9NkYDTAHFI1koMaS5IFUEybs2sVq11aaJOocQVqyvKG7y0vVhMSTkWrCMrAdevdmlSqxH39UvGFh&#10;aUeOKD2gno1UExLDkWrCBtLT2ZYtaCWnDxmivFv1bKSakBiOVBO2sW0b27w5/e+/2dChTF3tzmPx&#10;XjURGBjIJdeTrk6bzD2SvJBqwg5yujDHjWMdO3LZw/BANXH+/PnZs2fvsPw6KSsrqzfad9mvLQRi&#10;ZXN7Wb9+PY3UMstjjz0WFhZ29erVxx9/PDMzc+XKlUeOHOnYseOtW7c+/PDDRo0aUTTt4qaC/fv3&#10;cyk3iSrcoyE0NBTV5oknnoBWEm9wypcvT4K3INWEHeR605GZyWbPZu3aca/HkL9qArffWya8+eab&#10;fn5+zz77LPfnBntBTbRp0wYCvaTA3fvoo4/ec889UBO4e4sWVebIK1u2LO586Jp//vmncuXKxYoV&#10;E0siQ8WMGjVq9OjRkImUlBRSE0OGDEE4zX+1atUqdSPr0aMHrV2KC4ojboOpqNK/f3+oiWHDhkFe&#10;vXq1WJIuKSmpa9eupLNwLi+99FKFChXo0B06dBgxYkS9evVITXTq1Ak50S55SZdj3759yNLSpUvp&#10;PQutjOlFSDVhB+ZfiC5a5FGWhQdaE2fOnOnXr1+ZMmW43xy4XXEb0wN80KBBcPH4pTtz0qRJuLte&#10;eOGFzz77DCoDagKBf6MBqD7Dk5OTe/XqhU2tcn+/Q2oCO27atMl0krtLly4988wzuMO1agKqCmqC&#10;CrB06dJCTURHR+MQsIkgk5qAgJQTEhLefvttyDg1UhMDBgxATmhAB7FkyZIHH3zw55+VabtwLJg5&#10;77//Pm3yIjxITYjFqVGaaDrSBGooepqIDRodXgSi9pBKtg7iYBdKBAISAUiNEkH6NiaCzEA7UCLW&#10;JrlbupQ1b84sLCCOPCMRqC3sSNPSwYUMAeEiJ+bVUDZULJQIToGKBSAn2JFa2gi3riZwLMo29gLa&#10;YkE4XIrAY6uYFhRCcDgcC2AX5CE+Pl63l47NmzdzyRyw+ePi4iDAhZVOa0f26dOH1AR9oPX111/D&#10;3bVrl6magOkB+b///oMrIDVRqVIluDThlUC0JiCgKEhNxMTE/PDDD1ATkO+8886LFy8KNYHrDheN&#10;lHPnzgk1AXDiMHwgFCpUCDkB49AaVW0HdbsCXQ6agAtA+1hXl7aDArdrPXdnkNaEHVi/jRVwM6j1&#10;Mh/xQGvCFsaPHw9LYeLEiZCPHj1aqlQpPL21amLhwoUIDA8PN1UTuM+xiZ7YAlITaAKUK1dumjpq&#10;TjQ6oONwLNzb0EpQE2g+QKbVbUlNoBEBVSjUBOJAodDtrVMTyGqVKlWQAqmJ3377DTn5888/KQKg&#10;y4EUSFXBsPLG+XWkmrCDvNUEAauyRQtnpudzBi9VE14KmjNr1qyhyb4LMFJN2IGtaoLYvp2VKIG7&#10;lnvdhVQTEsORasIO7FMTxJYtSjPEgR0dRaoJieFINWEHjqgJYts2hmZ2WBj3uhLPVBO2LM/ntlUn&#10;QIYK9xhBpgr3WAARTPuDvQKpJuzAcTVBoBlSvrzy9bor8Uw14e/v/+6773KPCbh5OqovlXXjjqgL&#10;0wF27NhBXZhmU3jmmWeuXbt26dKlcePG4dZdtmzZvn37GjdunJyc/OGHH4rXIoULFyYBrFu3Dlf/&#10;k08+WbNmTbVq1Sjw/vvvJwHQAkKtWrU6fvy4bg4LygON3fjf//6nhnkZUk3YgbNqgjh3TlEW6vs/&#10;9vjjLHt+FKPwQDVB81DRnJRmgZro0aMHBCrhyZMnDxs2bOjQobjB2rZtW7ZsWQTWqVNnyJAhu3fv&#10;/ueff+rWrVu8ePHatWvTGKcRI0YMHz6c3pIQMTExpCYCAgJw3Fq1akEWbzruvvvukJAQCElJSVAT&#10;YtzE4MGDoSYGDBgA+aeffhJvOoBYmnTmzJnnz58nw6FUqVIUCCjxMNVgbNmypRrGwVHgUmQaZ+F1&#10;SDVhB8aoCQIPHCiL555j337LQwwif9VEXFzcXyY0aNCAhObNm5OghXZEE2DJkiU0nJkUSnp6Oj2H&#10;cf9Dj7z66qu4dfFMNn0hihsbm9rlHhFLaoKe4Z9//rkalsOZM2cefPBBGqwt1ETr1q2hJiIiIiCX&#10;KVNGqyYQGdl4OntJB+gpuFezV42BbUJCdHQ0XJwveQVvvfWWmE2PVIl3IdWEHRipJgCeOfHxSgcn&#10;npbqA8cQPM2a2LBhwygNPDQ3hw4dwt0OAS5uObIs8GwnNUHjJn744Qe4gYGBpmriiSeegHwx9/wg&#10;wpqAO3v2bDWMY3Z4FZ753377LY2buOuuu4KCgkytiTFjxuCIEGDXwJZRtyjgzqdOh5MnT8KFTlGD&#10;ORMmTBAXBdEiIyNJ9iI8SE2QHQhw5fAkoRF+uHgJ6lq4qA247XGj4rFDl8Q6iIN9ER97YV+kQIkg&#10;TbsSQWZEIjQLI5JFIgCZJOMzT3RnhNTgMhjM4m/9elaiRLrGbDZFmwiyRMUCRLEgDrZaVxM4I8RE&#10;UkgEO1IKlCUkjkCKwGOrmBYUxcFBASWCzOj2spfRo0fDLKdBjf/++2+VKlX27dunVRMvv/xy5cqV&#10;cfeaqgmYEoiPmxwhAlITSBN7LV++HLJodKCUoD4KFy4cGhqKoqDhVYsWLcImUhNQAThHs40O+sAE&#10;B+3Xrx+FEC+88ALc++67D3nWlRjSJyCPHTuWAp0HJS9uGVcjrQk7wF3BJdexeTOrXJk9/zyscB5i&#10;Jx7YN+ELwL7gklVIeXkdUk3YgTvUhAD2RenSyvqpdp6FVBMSw5Fqwg7cqiYE//6rjOZUv26yBakm&#10;JIYj1YQd5I+aEHz/vTJGa+lS7rWAVBMSw5Fqwg7yWU0IYF8UL85WrlQm6TThRmgolzyJlBQuWKJw&#10;4cJ16tQRy/kR1IVpL5mZmWXLljXtShRUqVKljMqUKVO2bdtGcvfu3bHJz88vXS1VJKLLDLDycWdx&#10;XBETqlatWlGlQoUK0dHRp06donA5e5UHUWDVBIF74IcfWEAAmz6dhxBqj7qnkfuNpB5cqUOHDkE4&#10;fPgw3MjIyLZt2+K+wq0+aNAgWuPvn3/+ad++fUZGxvHjx7/++uv+/fuvW7eOPs28fv06xYcMaDQX&#10;+Oabb+Lj47Fp2bJl8Irvu6EmSABi0ATSx3GhJjp06ABvq1athJr466+/2rVrl5SURDPTjB07tlu3&#10;bvRipXfv3qtXr7548SKpiTfffPOee+5R9lERc/a9+OKLcOktCRSQdkIKr0CqCTvwLDWhZckSVqYM&#10;W7uW9eunNDreeIOHux08L9u0MfNXrZo+RPwRS5cuxW1JIyCaNFFWE4RM1gQF0gvLgIAA3M+xsbFb&#10;t26FF1ogOTn53nvvhaydMwpQIjQ3RIsWLdQwDtREMRXIQk2AX3/9FWqCxlA+/PDDQk3QcsQ44oED&#10;ByDQq03khKbVu3r16tGjR0lNXLhwAW7nzp3hAqgJRAaTJk2Cd968eTBwaFSIdyHVhB14rpoQPPig&#10;snbZ8OHc6zFYtybIiAAw+K9cuUKzUeLykZp47rnncHfhCZyqYjpuYu7cubQJIQSN7wa4RX/55ZfW&#10;rVuTlzBrTZw4cQJWCeIjAzh0QkKCUBM4Ou5w2AKkJkgjQE3QtHrYSmoCZkJERIQ2J8KaeOCBB+Ai&#10;5t69e2kwuHch1YQdeLqaqFSJtW6d1ry50u7wqolScP/gJpw+fTp9+NC1a9eVK1c2btxYqAm4uA9X&#10;rFgBDWKqJurWrfvhhx/SAGowfPjwvn37Dhw4ENYBbmaoCTIH1sLaUtGpCcRE44WsD6gJuGRoCDUB&#10;78cffwxdo1MTKSkpaGLA+hDWRI0aNdBE+uSTT5TdNGriySefJAEnCAuIZC9Cqgk78AJrQrzpwLkX&#10;Lox2sBomcQmLFy+GBbF7927uL7hINWEH3qQmiAULlK/LJC7j7Nmz0BTcU3CRasIOvE9NgORkpnaw&#10;SyQOk59qYt++fb///juEDqzDe+y95qw5hRuFVBM5vPaa/r2pRGIz+akmsrKySE3sw0+lD37GIdVE&#10;LmAbm1vtzj0UKsSsfz+Ndn6RIkWoj1Dg8FxPAwcOpMU7dCn8/fffNbJJT0+HW6tWLZoJYsSIEWKl&#10;D4STANS4NR555BHI4k3noUOHRFujm7qm7MKFC2kVIi3z589v1qwZBPpE1Xtxh5q4W52gCcXavn17&#10;+lJ4ePYbO1ITD+OHMmXzKzL96kzOINWEGVBfp07lsrug2e00rxf0JCUl0TrDYgYqGrBYsmRJbMLj&#10;hAJpdBMRGxsL99atW+Q9ffo0CeD111/HLrhYGzduRAo0zQyhXUEDaoL22r17d0xMzL333lu/fn14&#10;L168SO87CBr3hdq7YcMGoSYC1GksAMKvX7+OQ1B+fvvtNwoH8fHxFEgfj9IIKy/F5WqiXbt2pFCn&#10;qrUT10aZaiEbUhM/n/rZ7y0/v5eVzASz4FKs1H8s1wpOjiHVhEVq1WLm1sV1HjyYGzTQ/8GUIAEP&#10;aREo/ohKlSo99NBDNA0UvYksXrw4bvLU1FSaJpMmp6pSpco///yDO3blypWbN2/+/vvvMzIyyqgL&#10;7YixEsR7772Hexg3PFQG2RRnzpyBmlikEhkZKdQEGDZsGNQEjeNq0KCBVk3AEPjjjz8GDBhw8+ZN&#10;ZIbsiC+++IK2ks0itA8tmKwlNDQU2gqCdmZNQ0hISNDqTZfiDmuC1AS9lwbQviQIKleujAvj7+//&#10;yiuvUMhtdrsMKzOPzSOvY0g1YY3Fi9mUKVx2MTR4OnsUgjXmzp2Lh7CY/UmMm4AuQPVAqwT1xHTc&#10;BO5AbCoEbZQNFAEtHV66dGm44jY2a02AmTNnQk3g/r98+fKUKVN01gRiUk4ANA6tD0aQpUyZATQ9&#10;nwDGjlgizOu+49DiPjXRv39/8prWY7QJcWHwNKBhbagTuPbKcpI3Qh8Lf6w36x18JTgsLCwqKgp1&#10;KCUlBZeTdrQC4iAywF7Q6Lj8AAKOjpSRvi2zLZHtCrUNozQ8PBzmKFKAmsOzCOnALEIF4lGtgqcQ&#10;KjQeR7BOQ0JCkBpcyAhBuMgJDkSCWcgQgx2Lo+O8goODr6ogNexIOhGnZl1NUNkiKUSLCg5m5cpd&#10;vngRz3CUEnKCQJQbSpjHVhE2v4DiIA84XHR09JUrV1AySJZvNgesBitKG0mNHDkSwtNPP40Cp3sb&#10;hr1QE3DphoRGMFUTZEcIa2LHjh1Hjx5FDnGaqFfI/1133YVwZFKnJhANRYeUcVAa8U1jtHRqAu6R&#10;I0doqCgUyp133qluUaBpZlD4n3/+Oc7i7NmzFA4QuGDBAmSDBmVqtZghoDJYmazcWNynJk6cOHH8&#10;+HHq79Gxd+9e1DZaFbZ27dqoshQu+IH9UIVVOcfOcb9tSGvCJsaOZZ4x3bN2rWDdusGEroNTi9n4&#10;hPgu0xVA7dISJBCoJ8IS2om/vQ53qAkB9LfpowlA0QYGBvbr148eER9//PF0c2/vgllwAAv4k+U8&#10;EKwj1YStwBBQhydLHIC6TqxjOrW3d+FWNWGWt956CzYegfbnX3/9BcUMa7xYsWKwaWFZQFvDPodp&#10;DaMOhlZEekRf1ncGm8H3twAMY9iTiI+9YKogBQABacJShQaxpeUCpQbVBrMWiSADaG4gBWQJzw2k&#10;g0REe8E6SATGJ1qqOC/cxhDgQoaAcJET63Y7joUj4qRwdJwXigWtD2qAYEdSYdRwoPhmwbEo28g/&#10;oGLBGSER9uKLt6ZPRwTx5RJhqtkRgjjIAw6HHZECmoSGK2WJdVANxCTArib/1YQONLmrV6+Omwdy&#10;p06dzpw5Q+GmPM2ebsPaRDM+y4AphlfcAmtNCKAgYFbY1uEi8R08Tk0QixYtosEq0BrUd2WJE+xE&#10;CVYii5lpy0g14SCzZ7Np07hsFLiaVmew+uCDD6pVq3b06FHuVxHjFOxlxIgROjt/7NixrbOBlwSa&#10;WgZG4sKFC9VYSjgJpmjnmwH0gnbChAk1a9akMn/22WfVLRytuUqHo1knxBzc2q6WLVu2wH3vvfdM&#10;Z+iHsdawYUM8OK33cLsUz1ATTdjWvizukTimLowkrOvGjRuvXr0aVxENkPPnz8NIhpULc9fUDI5j&#10;cTVYjU8Y/4AX4CLBpEd87AWjGlYxvSuBqYaUkb72KlqCGh2i5UJvBKi9gHRw5WxsdEC/iJYLrjoZ&#10;6tSMQrjISZ6NDtFywXmFhoZScwyJIIfUUsCp2djoQP4BFQtaLiglJI4QiqCMqihXju+zbRtfyjAb&#10;anQgDzgcdkQ2cI3yUMqvvqqsWmQBnDgthPPUU09RCI22KlmyJDaJy41nBgkAZw0XeSBvUFAQCeC7&#10;777DWegW8iRoIhlAi/ShDOfMmXPlyhV6twJ0uuCquq6X9rgAdYAElBvJzZsr3xn07dsXLhUvBJqr&#10;iiD1h0LbunWr0ETaCOPGjcOlpNT+/fdfCiRopdIKFSrAFV+mA1wsWlXEDXiEmghvyL76SlmvO96k&#10;uxp3BXQEboM33njjzTff5KGW6c/6d2adoTXqs/rD04e/zl7nG4zAV6wJwYsvslmzWMWKTF2zzyZw&#10;R02YoP9r3Fhxhw1T3qpow+lPpUyZMk8++SR0MWQx3QPUBO66NuoUV3QrokH6zz//rFmzZtmyZT/+&#10;+CNMBtyT9N6UBlkRly9fpoGSiEkhhE5NANx4UBPHjx9HOkuWLKEHPtG+fXvcimj5QqFDG5YvX37P&#10;nj2ffvrpiRMn8PCgpcNwlFdeeYW0FdTErl27zp07t3PnTqSp1QLIBjTFsGHDoN1wRqdOnYIiQ1K0&#10;FaoQJ/7zzz+TV7dQEEFvYWFzkdfNeISaiG6IJwCrXZsdVgbOmwH6tUOHDihi3Ug7s2SyTD/mV4lV&#10;unX71nBm5DxOPqcmwMsv41bAw1oZX+kYuIVgZq9Yofxp1uY1y0svvQQLxezwKmgNPPP9zA2vwg2J&#10;TXTfCnA3mr5fMFUT9erVwy2NmxaRYb1q1QTNo/cVnmDKYvLbSU2oW5TBFOJwyBtNtws1IRYKu+++&#10;+3TWBLKKY5G3adOm2ht+x44dcMUUnqYrA9HSqgBqiAQ34xmNjhBWvSJ7eaxSFZsUQk3nwTr69Onz&#10;zTff9OrVC9qaB1mgFn6M7b69G/oiiOWYo07ii2qiSRO2aRNr0UKZEctloBlFwwqmTZuGQi6ntnd0&#10;w6todlyzw6sqwt5hMHr4B0FffPEFrIBjx46hIUNjMQVCTcAyRRNg/vz5Z8+eJTVRuXLlAwcOaNUE&#10;zX9nRU2cPn2aLAIaow018f3336PtgBbQ7t27xeRXgBodUAewNSBMnjxZ+00a2hqwmnEi69evh5bU&#10;NqAA1A2yCiBTZtyPR6iJt95SHjlwqY+maVP2T2N1gwmoFrAtDx8+rJsE1ZTKrLI/8z/DzgSywJKs&#10;ZDDL1bx0DF9UEwI0B3D3uvIliLZNrmufE1aepbr4169fp/vKDegOjRYKbniS0TYhIU+mqAPnkWdo&#10;TAoxi7Zh5U48Qk3gQRUVpTyx1KnPFeCthKxZMBo2b96MFqPodrKEtlPtKrtajBU7wU5wv0P4tJog&#10;+vZVVhWSGM3HH3/MJcukpKRQJ4j78Qg1ER+vzJkCm7FVK6VbXfDww+zrO7hsytChQ1u2bCn6gUzR&#10;qgkinsVXZ9V/ZD9yv51INaFw+TIa9FyW+AYeoSaAWPIO7Y5ChXJsW9zpAf4sdTz36oiLi0PzFa1E&#10;01ekwFRNELfYLSiLdWwd99uMVBM51KnDrlzhsv2gUcAlg7BuqztGkmbGA0O44kSJ5S+eoiaAGHCZ&#10;mZn5yitZ06enwcrCpUpISJg8mb3hn3n76m3cqBkZGTqlsHfvXj8/P+3EJABxsC/iQ1lQIgAC0kQL&#10;UBmCnZVcj9VbzBbzHcyBRJAZSgQNzlh1lDQlApAItvKoVkE0RKZEYDdCoL43CAgXp2NdDVEiyDyd&#10;Ao0KodSoWBAH4dbVBI5F2aZToGKhRBCOEESgpAQiewKKk/HPP5lt2mBHpIDMUN7gwouNVDLYSrvo&#10;IDWBaFS2kJEHOiPkgdKxq2wjIiKobCkRKlskblciVLa4vpRIdHQ0JYJACNgKGdH4PiagWJAORUMi&#10;yAOKAvtCQCBO9tKlS4gGAS5lzFLZIgXKjHJ5ctdbcUbIkpUxysbiQWpCB1ph1aoxce/fusWqlmYx&#10;DbnXlAceeEA3yxjVvzwZyAa+xPikANbBxeOSB+Mma0LQooVybexEWhPeheeqCWLfPva//0HFcu9X&#10;X7GHkeUj3GtKiRIlqMZAJdOoOBu5j903ko00O+hbINWEeT77jL3wApdtQ6oJ78LT1QSAjmjQgGXP&#10;D6R8neTnx+Iszyk/f/78Ro0a+fv7ixfpNgIdMZFN7MfMjIEjpJqwSEpKnkOntEg14V14gZog4uNZ&#10;9jxjCtu2sb7Iu4VZ2qi3onnz5rrlZ21kNpttdjUAqSbyYO5cZsOLPSDVhHfhQWrimWee4ZIJt2/f&#10;Rj0ICwvr1y9m+vSIgwcPHj9+PDAwEIojwY8l3dBfTmXuimxEnxNu8jh1hoXg4OAzZ84cPnz46NGj&#10;58+fx8XDrZWs+QQLIPKKzBW1We00lqMaEIi2zC11tgjsBZCHCxcuIDWkCS9NXcdjZ6NNVoAqGB0d&#10;jfjY/dixY4cOHYqMjIyJicE5xsbGIikezyrUPYZbLigo6OTJkwcOHDhx4gQKByEoMWzi8ZSxURY/&#10;t0f2cEQcl+IjJ8gPcoVEsFdiYqJpN5spKOT4+PjU1NTgkydZsWJHjhxBBs6dO4cTwXmhxKjfToBy&#10;M00WOUlQP127evUqrguuDq4RlS2PYQ4UAurG6dOnL168KAoBBXLt2jXtSCfrIOcohPDwcBwLSVEh&#10;AOQkKioKgbhS2IoCQRXi+5iAQsBZ0/dgZ8+eRRki/5cuXcLJonhRCDSPFmkfHBGu2S5MREDOQ0ND&#10;sS8VArKEPCADOLp4ViFvVm4ZY/Eaa0KAy4RGh/p9oMK+fawlTiJ7gmZB1apVx4wZ8/TTT9N3RA6z&#10;lq2tyWpCmM/mV2KVOrDsEWCeSn5aE4IHH2RW52uS1oR34X1qgtiyhWk/+W3Viu2tyFjuKR3Fm44e&#10;PXr88ssvJDvGNrYtgAUEpSmD7U/h58F4hJoAsF/UbzrNItWEd+GtaoKoX58dO8ZlVLzKlVkWTijb&#10;vBVqAkBNoAFii/1sllgWG8bCjqcfRzPkALM4casn4ClqgqhbV5kgwASpJrwL71YT4No1Vr58zhvT&#10;Rx9lq5ow1pOxeSxtbhrja4MooK0ITbFkyRLut5MerMeTmU8WYoUqsoqXmDJOxjPxLDUB/v4751ud&#10;bKSa8C68Xk0QTzyhfGBKREWxUgEssyl75jHGBvBAQcWKFcuWLWtjz5YO0Xu0i+1qzSzOhpa/eJya&#10;IJo2VS5MNlJNeBcFRE0AGBRiSoRbN9md9Vjb6myeufNr0KDBE088YctcWDqEmgBZLKsqy5lxzHPw&#10;UDUB3n+fZc9hl+XoGsKWkGrCpXiQmjDkqmzezJTVmzLZ2X8VrVG3DGMrGVPmFsrF0qVL58yZU6pU&#10;KXovZSNaNUEcYoeaMkeGZrgOz1UTAEZcuXJQFjc++oiHGIQPqglUXcNzaImCY01o6dZNWbFy3br0&#10;Jk2UEZwhIUrXAvuSbyWuXbs2dOjQGTNmzJ8/nwflhamaINqytoeZsnKcJ+DRaoJo0SL2nXdybD8j&#10;kNaESymYamLHDuWD9CJFstRJ0pWJNpctYyxdPd3sARcgMzPT398/PT3dxtWiLakJcJ1dr8SUxQ3z&#10;HU9XE61a4XaJ+OcfZb4A43oopJpwKQVTTYCAALZt2+2qVZn68S6qUfY3B8eUqTK11K9fPywsbPHi&#10;xTTnohWsqAmiK+v6O/ude/IJL7AmqAszK4s1bKi8qTICqSZcSoFVE4DmZ/7kE/baa6qfsZYtcalU&#10;aSlj41RB5bXXXvvtt9+ysrLKlSsXGhrKQ03IU02AYBZcmVXmnvzAa9QEsXUre/xxLjuBVBMupSCr&#10;CTG8Ki6OiXkzf/qJPfCAKmUwhkBllmaFmJgYWmfll19+MZ0BnbBFTRD1WL38GoXlZWoCpKaifchl&#10;R5FqwqX4hJoAmZmsZk1lADFISGA5iyehJpRjNEc/rAmauTglJaV27dqXL19WQjXYribAEXakLWvL&#10;PW7E+9QEMXSo8prKUaSacCm+oiaIRYvYF19wuW1bdv48l9khxrLnxWrRokVsbCyEw4cPt2rVigIJ&#10;u9QE0Zw1d3I6b3vxVjUBwsKUhX8cQqoJl+JbagIkJ+eYEocP8/4LhSx19gp1+M97773366+/qqGs&#10;UqVKZ8+eJdkBNQHCWJjZ2StchBerCZCRYdf0NgKpJlyKB6mJlStXcsmEdHU214SEBNQG3AahoaER&#10;mqV6Ld29OjWRoa5gnJiYCGOhc2d29mwYErl+/WaZMpmoEEiEfxjWiLGfFVOiT58+6n5s586dnTt3&#10;xtHnzJkTHR1Nw1riVJAHEKWuYAwv8oP0aS8BJYsGyC6WsxoNDoecIz52RzbCwsJoolccBWeKpHg8&#10;q6BYkM6tW7eQSGRkJIoFblBQEEJoE49ndRFjZI/KluIjJ1S2SITKlheLVTI1KxijNMLDw5EBmp0B&#10;54US0026gQadabIIobJNf+GF6EWLqFiobHkMc+BAyOfVq1dRN0QhIP/W64YO5JwKAcdCBaNCuHbt&#10;GhJBfhAIAVuRoNlnD4FzRGZwvtgF2UYekA5yBQH74tRo/WTKEk3AYbYQEAEHQvljXyoEZAl5QCJU&#10;yBQTIVZuGWPxOWtC8MEHOQvTdOyoaYCAeMYqsLTraX5+fqJ+lylTBt42bdrYWPNMOcgOtmPqQA5X&#10;4t3WhACq4c47cdNwb15Ia8Kl+K6aAKiK5ctz+dQpZexmLv5grIbyqRgZCHhMQU00bNhQqHMHyGSZ&#10;1Vi1a8yYwQJmKSBqAkBHFC2Kcudeq0g14VJ8Wk0Qderg1lIEVMuqVZXXc7kYwt7we+Pbb7+F/Qw1&#10;AbcdDe10gp1sJ82CNY6Nm8iUJXYNpOCoCeKLL1hew96AVBMuRaoJhddeYwsWcHnAALbOZD2wQzUO&#10;NS3WNGVfyvBOw9EkqVChAt/gBKVYKXoJUhY/4yhoaoLIa4ldqSZcilQTnJiYnDcggYHsrru4LKhe&#10;rnqpUqUeeughqIn09HTtsvSOUYVVOc1O12F16rK6PMgICqaaAEOHmp0Ii5BqwqVINZEDGh133MEn&#10;T0HTo1y5nB60FStWLKi94PXXXy9UqFDbtnzQVJs2bUhwjIVs4Sa2CQ2Q7qz7XDaXhzpNgVUTYMsW&#10;kw4kjlQTLkWqCT1TprAffuDy6NG5GiD0jiMiIqJ8ds9nhw4dIiMjSXaSmqzmESvLmdlMQVYTRKlS&#10;yuiX3Eg14VKMURPLli3r2LEjyc2aNSMh33FMTQBUObE0f0SE8ukzkfMqNJ11rdM1SjU8XnjhhZMn&#10;T1Kwk1xn153vpyj4agI89xzLPbGNVBMuxRg1gVsFLqzx/v37U4gn4LCaINC2EKOcatfG7cfmzcs1&#10;Rujbb7+lj8Q++OADKEoKdJ6VbOX97H7usR+fUBPgwgXlO/RspJpwKcaoiXfeeQdu48aNyeshOKkm&#10;wLvvKl+UEmiAVK+uLCOUa9hEOitbRJmAF9X06aef5oFGUI/VO8gOco89+IqaIMqU4Z1JI0aofiOR&#10;akJgpJqgD7E9B+fVBAgLU2apAFevsiefZMWKoemhbtAwb8a82bNnQ1M4tmSpJcJYWBmWx4tAU3xL&#10;TYBffmGzZ8e+9BJr356HGIRUEwJj1MTbueGh+Y0haoKoVYuFh7OaNbOeeUbpQTOdZzcxOLFYsWJp&#10;aWlVqlThQQbxCfukGbOju8fn1ARo3DizeHG2Zg33GoRUEwJj1ESs+nFOurqo76xZs9SwvHn99dcf&#10;N2LmIksYqCZA4cJswYK0tWuV0cNdujCTL7wUniv73MmTJ4sWLerMgG6zQFN8zb7mHqv4nJpAUa9f&#10;HxsUpMzBK8beG4FUEwJj1ARNTk3jCEajEW8zq1ev5pILMFZNoLkREZFerx6j2WqQcbMzcl/Zc6Vu&#10;3bo1atRISEjgQQaRwlJKsVKXmX6yHB2+aE2ILswhQxSrzyCkmhC4Q03QF9lZWVn33HPPG2+8Afle&#10;ZS0NtmHDBhu/mHYMY9UEEhswIL1fP1ayJO81wwNMvDfV0bNMz5YtW7qiWhxih5polzw0wafVBPj5&#10;Z+XjXyOQakJgjJqYM2dOcnJy69at4Y4cOZKHqjRTgTBz5ky4aL2npKRASExMnDBhwvPPPy8+ucfu&#10;oGfPnihNQwgMDOSSQfz0UxgJ/folff55BMlojFy+TGIu/n7+bz8/v/Xr13O/oYy9NXbyzcnck5sj&#10;R45wyYM5cOAAlwzixIkTXLpy5dqBA6n163OPE5w7d45LBrF3714uOQ3dLIDuHVdjjJrYnRsemg2p&#10;CfEWwPAniSWMtSaAdqaJEyeYGCPSsaPyFt+U9BvpFfwqjB8/nvsNJZElog1yip3i/mx83ZogcOkr&#10;VuSyo0hrQmCMmtCya1fOHE0EqYlevXqRNyIiggQdhl8Vl6oJkJrK/P35MIo5c5SZ/s3yY88fBwww&#10;WfLYIKAmSrKSKUwx0AipJnKoU4cLDuH5asLwHFrCeDVh2jdBamLfvn2pqam9e/emQDfgajVBlCrF&#10;goMVIT7edIH+bK4xNEBMZzQzijfZmzSBRSbLfD/+/SxlYk+Pxk1qAjzwgJnX17YhrQmBO9SEICEh&#10;wXW3iinuURPg55/ZjBmKAMtCLAhiCjTFe++9xz1GAwXRlDUdyobCmhjOhvNQT8V9agJ8/bW6NqTd&#10;SDUhMEZNNMwND7WTTZs2ccmEjIwMWCLJ6oyycXFx0dHRsbGxt27dwoWELqDxGqbo1ERmZiZ1oFIi&#10;MTExqFs0yS0CcQitCkNkU42G3RFIiWAvgDwApBYenlChglKxsKllS2X2CoE2nVq1atVT344gz8ge&#10;4mN3ZAOZwY4IwTniTJEyxbcO8gwoERTI1ptbL8VeqpRRCSHnMs5hE49nVWMie1S2FJ+KBQmKsjUt&#10;B1OobOGibGkeYKQmypbKjUdVwQ1jmixCcDgqW+xLxYKytf5qGQdC/kNDQxENhaCrG7wQcD26myxL&#10;rwE511YwKgS0jpETJIJApIatkHEufB8TkAgOR9cR+UcekA72hYB9sWNQkLIeDFVXRIZrqRCQAmVG&#10;WwiUCO0IkDcrt4yxGG9NeA4oay4ZhJUqAnDFxSLbH3+MRhaXddSoUaOuX136/Bx3i1FflxKT2WRY&#10;E/WYhfe0HoNbrQkCd5edg6+gGrhkEL5uTdxzzz1NmjTp3bv32rVrxawt+Y6b1QSxfLli5IKjR1m/&#10;fmqQCa+++uqG9hvatGlTya9SXf+67BEe7jxJLOnd+Hdvs9s/sh+ns+k81PPIBzVB2DM7oVQTAmPU&#10;xJw5c+DS8KpRo0apYXbz33//cckE2HK4RbXmqDDDYCtyw9IEnZqAtUaJ4PKTlY5EtNap1gJEZFOD&#10;ELsLmxB7AeQBUCIA+UH6N27wYVeoZiVKmDEswYYNG5599tmGfg3Pnz//ds23cUZIE+eC3XEUJMXj&#10;WQV5BmSdimJBXUQIwmMzYqsyPm8fUibBFGSPigW7wKsrW3sbHcg5lS1SE2VrmsjVq1dNk0WIKFvs&#10;i2yI5gOPYQ4cCPkMUxc6saludOnCstdnEoi6oU0EFh/lH4F0ZZEgovF9TEAiOBziA2QbeUD+sS8E&#10;7ItTu3jxIqJRlhAZrtlCoDOizFAhIEuQEUKFTDEhW7lljMUYNUGjMMmOsGuwtkvB1eKSQVipIjpw&#10;KakBgmoAwex+MCUqV6rcxK+Jn2irGIHuhWhR/DyPfLMmiD//ZL//zmXLWFdPDuDr1gTvusyGh+Y3&#10;+agmiKeeYjt3KsK8eezHH9UgDT/88EPt2rWhI4aUH2LgcDrTcROT2eSfWPa0GZ5BPqsJcP48u+8+&#10;LltAqgmBkc8xTyPf1QRAbYSyAH/9xUynrVm7du1XX31VokSJzPqZFYtXhKXKNziB2eFV/7H/7mXK&#10;dzQeQv6rCcLq9OhSTQg8SE38hTvJAmiwUcMPDTyA2xVAQAjCTRt4hE5NiEQoHdNEtOnovATiIxCR&#10;tekQ5CV47GzQMC9SRBFSU3MGEFM6iIx9kay/v//trrfHdh+7Y8cOCufxrKLmUWnKUiJEeHg4QmgT&#10;j6e2hNNZejFWjPs1IBodkeJTInRGCFeTMV+8WhCHIovMQBaJ0CYeVeXatWumyVIiQCQicsJjmIP2&#10;ioqKErsAcWjTo+QCjcPChfGfEqHjinTi4+MpEUqNZEC7moJEKB0g0iGB9g1Wx+Ehjs7VoiShyQzl&#10;RJuI2CU2NtbKLWMs0pqwA1wwLtlPu3bKF6XA0lu5qVOn/tXpr91Ldg8cOJAHOYRZa0IwhA05x85x&#10;T/7hKdYE0bs3CwnhsgZpTQikmrADZ9QE2LSJLV6sCIMGscOH1aDc7Ny5c4zfmNsrbxcvXhyPDh5q&#10;J9bVBNjANkxj07gnn/AsNQG+/VYZS5sbqSYEUk3YgZNqAqSkKKsEgePHeZ/F2rWKK0hOTq7pVzNr&#10;SFajRo1gmfNQe8hTTYBEllidVeee/MDj1AQ4c4Y9/DCXVaSaEHiQmrAyhz0aZrhmcXFxaIKGhSmT&#10;PqCeRUZGonIkJiamWhgUoFMTeD7jJrx161Z0dDQa8FevXsV9GBERQSNqoQLQ8ONR1chaL0FxUtTh&#10;3tgLIA8AqSFNeJEf025I03QqVGBxcRn79yfWr8+mT0/dtCkOmcGO9J4cQhG/IpkPZn711Vcvvvgi&#10;38ccyA9AGxWqITQ0FMUC9/z58whBiWETj6cO7OWShqb4qdlDseC4FB85obJFIlS2ojFsBRQXDQ2g&#10;sg0JCYFMZYvTwSZdIaCVbpos4uCSoWxRjNgXVweZobLlMcyBbKNuXL58GXVDFAIKhPKvLQQrILco&#10;hPjISFa3LioYFQLSRE6QH2QAAg1eQDS+jwkoBKSD88UuyDbKEOkgVxBQvCgEXBpEo+qKmHBNCwEh&#10;iEA1AftSISBLyAMygKMLMxNZMnDZB+tIa8IObKxztjBjBtuwgd1/f874bh133nlnbCVU9djKlSvz&#10;INuwxZoQvM/e38/2c48b8URrQlCjBhemTOGCQUhrwhPxZDUBjhxRlizdskX5FN0sixYt+uqOr/D0&#10;KFSoEA+yAbvUBIhhMW2YU4uhOoBHqwkATVG8ePKYMdxrEFJNeCIeriYWL1Ym6S5RQlmSxtLrj1On&#10;To0tOhbCq6+++ssvv1CgdexVE0Q5/NyIp6uJlBT2yiup33/P7r6bhxiBVBOeiIerCQAFMWAAq1IF&#10;LVJGYytMQUO3RoBiBqOBSmsRWscxNQFaspZXmJvqsaerCTQFt21LefZZpVloXC2SasIA1lhejiU1&#10;NTU+Pp76hC5cuHDixImzZ89evnwZdw7qh6VeJZ2awE1+69Yt6hYKCgo6efLkmTNnLl26hCobo073&#10;oO1mQ2TRVySgwMTERMTHXgB5CA4ORmpIE17kB+nz2NmYdmEC5Bk5v3Yt7M8/Q3Au/v4sOjq6bFmG&#10;c8SZIikeTwUpFPIrxNKVDBQtmvONBk4Q2Y6IiEA2zp8/f/z48XPnzh07dgwhKDFs4vGs3kVInMoW&#10;8deytf1T+yM/OCkkQmVrSxdmeno61BmyR2ULIwgZuHjxIk4E54US0xUm4pjtwkxKSkLZhoaG4rrg&#10;6uAaUdnyGOZAIcTFxdH0tqIQUCDh4eGxsbHaQrACco5CgIYNCQkJDAzEcVEIp0+fjv/445h16xCI&#10;K4utKBBUIb6PCSgEnDXOF6eAbKMMkQ5qLDKD4kUh4IwQjaorjgjXbBcmIiDnKH/sS4WALCEPyACO&#10;TjsCZNjKLWMs0pqwA3GFXEHr1soSE1X5J51m6NevH+ouhL59+0IXUKApDlsTRDSLLs+MXBTHLDo9&#10;6DxW9KDD8Beiv/5q5oMch5DWhCfiXWoC9OqlTLNk5TuDNQ+s2bhxI4R//vln2jTzQ6ScVBNELVYr&#10;gRm8HJEWb1ITYNcui7MM2YNUE56I16kJMGUK++03pc/CEqeWnxo0aBAEVOJq1apRoBZD1AR4m739&#10;IfuQe4zGy9QEwFXZsoXLjiLVhCfijWoCfPihsvKglWmWUrak3HHHHSSbDtY0Sk2AQBZYlpWFspjE&#10;Jp1gJ3ioEXifmgDQFDQxmaNINeGJeKmaAEePKpqiupXh1MdZab/Sqep4vsWLF69atYqCgYFqArRh&#10;bfyZfwbL8DO0qnilmgCbNyt/jiLVhCfivWoCXL3KJkxQ3pVaJIFN8ptENe/SpUuNGzem4LsNfdVf&#10;Cj/GnmfPt2KtKMQQvFVNgE2b2Pr1XLYTqSYMwMoaFrg/ExMTY2NjIyMjYWPjrggJCQkPD49RP8eg&#10;h6opOjWRoX7TERcXh+dtaGjoZXXlTxotf+vWLSSifXOJyKYvMpENBKakpCA+9gLIA6CPCOBFfpA+&#10;j52NaToAh0POER+7X716NTg4OD4+HiE4R9ROJIU4SGn0aFa3Lu1hhrTItA/9Ply0aBG9Ey1Tpszu&#10;3bsnT1bWFkVWtcWClLlkAr2GxHEpPnKC/CBXuPGwV3JqckPWsD1rf4Qdacla0i6mUNmmp6eLskUG&#10;qGxxXigxXSHgKGZfiIqyxb44C6RDZctjmIPqBhLU1g0UiPW6oQM5RyFQ3YAKo0JAUsgJ8oNAurJK&#10;gSQnK1MMmZv5HoWAzOB8sQuyjTKkV6EQ6NWs7d90UE3AvlQIyBLygAzg6OLVMvLmumVfdEhrwg5Q&#10;CbjkRtq0sWpTMBbrF9utWzeS/f39//jjj/J2zjRvOyVYCe1ChA7jxdYEsXevMtjeTqQ14YkUDDWB&#10;p0716qxsWe41QxpLL5EOU+LEiRN4lL3//vtffvklHkF8q9G8z97/in3FPY7i9WoC/Por++ADLtuG&#10;VBOeSMFQEwCH9ffPa4Xt0qx169YrVqyoU6fOc88998477/BwFxDFoiowOxa8MKUgqAmwbZtd7z6k&#10;mvBECoyaIIoUsTZGU6EI61mzp5+f39uPvv3555+7Ord3sDtSmU0tf1MKiJoAP/9sy1z+hFQTnkgB&#10;UxMArQ91ySSL7PHbAzXxyphXIL/xxhuuzvAv7JcXmbWJcyxRcNQE+OcfZa03G5BqwhMpeGoCQE1Y&#10;WdPj4KSD3dp3+2HxD7/99hu8w4YNi42NpU0uAgZFEVYkg9k3c2eBUhNg505mw1dYUk14IgVSTYCh&#10;Q1nNmlzWg+up/u38aedy9RHXokUL2uJSmrFmV9lV7rGBgqYmwP79ebY+pJrwRAqqmgAzZ1q0Kfgo&#10;g3fZ7td2f6B2xXfs2FEJcTEn2cmerCf35EUBVBPg33+tv/uQasIAdu/ezSUTMtTFV5PVNXXj4uJi&#10;YmJgS9/SrGTL4+VGpyYyTZaT1SaCQ2jHuiCy6dAX7I5AuIiPvQB2B0gNaVII0uexszFNByDPlAh2&#10;RzZwRtiRzhHpI5zHs8y337LOnfm4JlEscC9fvkyDcDI/zIz8LXKxOud/hw4daC9T6IzEuB1Rtgih&#10;sjWbfx1UtnBrptaMSohC2SI1FAsVCJUbj6qCG8Y0WYToigXpUNnyGObAgVBuoaGh2kKAjEQQTieV&#10;J9q6ISpYREQEEkF+6OJiK2RE4/uYgEQytm5l332HaMg2TgH5R06oMLFjkLpSC1VXRIZrqRBEbadC&#10;QJaQBypJ2hFAtnLLGIu0JuzAShXJFy5eZLVqcVmQa8ziBXbl8ytPPPEExKp5vCYxjDFszDssj9ex&#10;BdOaIGBTfP89l3MjrQlPpMCrCXDoEOvalctELjUBNrMrE69MnDgRYsU8hl4YRhSLas6ac485CrKa&#10;APv2mW19SDXhifiCmgC3bikTagr0agLsZYmLE+9TF+AuU6aMjXa489RmtWOZ+fcsBVxNgJ07Tb/7&#10;kGrCE/ERNQFiYlidOlw2oyZABIsbFtdVNTyKFy9OYW7gS/blS+wl7tFQ8NUEgE2hvpYWSDXhifiO&#10;mgDh4XzOK4tz5AWyqB5RbdThWeVohUK3cIPdqML03675hJoAR49qWx9STXgiPqUmCD8/1ry5xfWB&#10;WCJjj7JOnTpBLGvtYzLjac/an2fKZ9SEr6gJ8Oef7IcfSJRqwhPxQTXx9NOKpnjlFfbppzxETwbL&#10;aJBRp06dzMxMN2uKo+xoN8Y/ePchNQEOHWILF+J/Ut++FOB1SDVhB56vJrp1U6wJaAprkyEksOTG&#10;yc2bN09PT7d3gVInSWSJ5Vi5GqzGsuhldzA+nacheLSaAPv3s/feSxgyhJntOfJ4pJqwA89XE4BW&#10;D6tYMa+PDJqw6tWrZ2RkuG08BfESe+kF9sK66HXX2DV7vwSxgqerCdCoUcS337LSpbnXq5Bqwg68&#10;Qk2INx39+jFro7QzWXqZ9GLFisGmaNKkCQ90PR/hx9iR0CPGLhrkBWriu+9Cf/6Z/fKLMv7K25Bq&#10;wg68S02AxYstd2eCdJZZUemhSEhIGDhwIA90PWPYmMKs8C62awgb8hP7iYc6h6eriU8+YYsW3Zwx&#10;g738MmvXjgd6D1JN2IHXqQkQGal0VVhe+JKxwqxGjRpxcXEjR47kIa5HdGFGs+gaTFlI2Um8wJoQ&#10;bzp+/93hubnzi/xUE3iCzYB+dRlSTRDp6YqmsLa+REkYHaVCQkKefPJJHuJidG86BrKBTi4X5E1q&#10;AqxZo0yQ5z3kszXh0ikbpZrQcuedyir8FmmgjLkKDAxcqL66czWmL0SDWXB31p177MfL1ARYtkx5&#10;UeoluENNhIaGkoDKQUWP6ggXd93kyZNNv6U1CqkmdHTqpJgV5pYNUSnFKleufOnSpZ9+Mqa/wAqW&#10;xk3UY/UusovcYw/epybArFlMXZDF83G5mtiyZUvDhg0h/PLLL6mpqYsWLaJwaIeYmJiDBw8KNXHq&#10;1CkSjEKqCVO2bOFvTM1TBXrE77///vv11195iGuwpCbAIXbIgRXGvFJNgLlzccG4bD+G3zKWcLma&#10;wK3VrFkzCGLRurCwMBKgNUhwEVJNmCU+XrEpduzgXj13szIBZb777rsNGzbwEBdgRU0QTViTg+wg&#10;99iAt6oJ8PLLuCW47Km4o9FBaqJ5cz4BgWiDuBqpJqxQtCjra2nocF1WpVyVFStW7Nu3Dz5XtArz&#10;VBPgLDtbk1ma81OPF6sJ8NhjivL2YNynJmi9w+PHj9MkX6ZYLER1RjAx81diYuKtW7cS1NUcoQhw&#10;61qaQEGnJkQiKSkpqAGUCASaOwyJaO8HRDa9PRANgYgJAXsB5AEpUCIARzQ1kczeZpQI4mNfmgcN&#10;OyIELjKJpHg8qyCTSAeJiGKBGxISghDaxONZUHAVK7J69XJmVaP4VCzsPtamYZulS5fCrB09enSe&#10;a4hRIjgoco4zQiKQqVgoZV0hXL161bRYEELFQolQsVRj1Y6lHOMxzIEDYZfw8HBtIeRZN3QgEVE3&#10;RAWLioqCl/JDVxYyovF9TED+kQ5FQ/4B0kFOABXCpUuXEI2yhJi0i7InGD9emQ5AUwh0WakQkCUq&#10;SSpk2gMhVm4ZY3GHmhD9EdOmTdu4cSPJbgAFzSWDwMXjkgdjozVBjBypNEDMr0P8IGtWvNnUqVMf&#10;fvjhSpUq8UCDsMWaEGxgG+6D3rKKd1sTxLBhFq5E/uMONWEjht/VUk3YAm5YaIpr17g3F2OUHs1H&#10;Hnlk165dxr7+sEtNEKVZ6SRm8b4tCGoCNG6sjHKxGcNruCU8SE0YjlQTNhIWpmiKKVO4V4B7L8Av&#10;AJoCFPYrzEONwAE1AdawNYPZYO7JTQFRE6BGDebirn0HkGrCDgqqmiCKFWOmS/8krkp85ZFXOvh1&#10;gKbgQUbgmJogyrAyESyCe7IpOGoCNG+OY3PZM/AgNSH6ZoxCqgl7KVFCMSty9S2uYux3xj5n/f36&#10;GziNjTNqAmxgG3RLBxUoNQHQ+rDhdjD8lrGEtCbsoMCrCbBggcWuirEtxorBL07ipJoA6Szdn/lz&#10;T8FTE6B9ey54AFJN2IEvqAnw55+KpjC7zN2cOXOmPGXSh2E/zqsJ4kf248vs5WSWfHf63W+zt3mo&#10;QeSzmgDq8GVPQKoJO/ARNUFAU/TooQjp6ezsWTVIZerUqWf8zjAzY0HswCg1Qfgxv6ibUQksYRab&#10;xYOMIP/VBChcOHcjMH/wIDUxbtw4LpmA+zMhISEmJiYsLOzy5csXLly4dOkSqhpuifj4eEvqQBee&#10;np6emJgI6zQiIuLq1auBgYEXL168du1aZGRkXFwcImtbeohsOjIH2UBgcnIy4mMvgDwgBaSGNOFF&#10;fkytX7MNSBwOOUd87I5zwRnRyp04R2QSSfF4VklNTUU60dHRoaGhKJbz588HBwefOnUKIciq9vRx&#10;LC6ZgOzhiDguxaeyRa7CwqKhKcqVY82aZfXuTXE5CxcuPOx3mAVzL0Cx4KbCQalsg4KCIIeEhOBE&#10;cF4oMV1h4hCmw6uQEypbKhZcHVwjKlsewxwohB0ZO6aGTd12a1tD1pAKAQUSFRWF8tQWghWQW6ob&#10;4eHhuJmpEOAiJ8gPAunKWl/QlIZF4XyxC7KNU0D+UWNRSVC8OLVz584hGmUJMeGaFgJCEAE5x0XE&#10;vigEVqQIsoQ8IAM4uhjfhSxZuWWMRVoTdkCX1sNB7eGSEUBTVK6sLAJSoQIPIXr37v3P/H/YCO61&#10;F2Otieqs+r7YfZ1Yp9PsNA8yAo+wJgiLi6+4Cakm7MAH1UT79oqmwF/TpjxEUKpUqW1btzlWg4xV&#10;EyD6ZnQWy/qVGflhqwepCVCoEBfyA6km7MAH1QQYPlxRE6ZLnwM/P781a9awFxhby0NsxHA1Idp6&#10;n7BPTjFjPq/2LDUB3LuuihYPUhNntR1luUGrD01Q+iwH7UPUCTT/EtSvv+ijGh4vNzo1gaYv7nNt&#10;ItQdgNqAmEhE21BEZNN2I3ZHIBqHiI+9APIAqMkKL/KD9HnsbEzTAXRGiI/dcS7IDNKkc8RRkBSP&#10;ZxUkAigRUSyoiwihTTye1W/2kT0qFoqvK1ucLOW/dGlm+mEHzhqaYuPGjZkRmawd7+ZAkaJgkZoo&#10;W5GIAE1302JBiChbSgSZsd4dAHAg5DM0NFRc1nG3xh1PPE751xaCFUzrBgohMjKS8o9ApIatSBDR&#10;+D4mIBEcDvEB8o8yRDrYFwL2xakpHQ1qhikyXLOFQGeEI2JfbSEgERYQQDsC5MTKLWMs0pqwAytV&#10;xHMw3JogUDnbtjWzygTuh169es2bN4+h9qqLmNqC66wJYiqbepnl8VVrntiorG3HWWsCQK1Ym1bI&#10;VUg1YQe+rCZAWJgyo7/pOmEHDhx47bXXVqxYoXjeZ2y2GmoVV6sJsJAtPMAOcI9DeKKaAFDYbl8T&#10;SKoJO/BxNQF++okFB7Nq1bhX8OKLL27atAnKQvGgfXMHarO6wQJuUBNgJpsZwkK4x348VE0QRn/a&#10;bx2pJuxAqgnQrh1a16x+fe4VtG7dOiQkZObMmYoHLe5SymzZlnCPmgBPs6cdXoLQo9UEbIpatZTJ&#10;bNwyUlOqCTuQaoIoXJglJrJBg7hXcNddd50/f/6pp57i/h+VGSvM4jY1ARawBdeZI4fzaDUBkpOV&#10;VRW2buVeVyLVhB1INSHo0oXFxrLHH+deQdmyZcPCwp577jnuBxXVZkhu3KkmwCQ2KdiKbWMBT1cT&#10;7dsr2hoULar6XYhUE3Yg1YTg4kX29de429kzz/AQIjMzs2nTpsnJye20K2WOZGw/Fwk3qwkwmo2O&#10;ZbHcYxueriZo3Bv9WR3P7jxSTdiBVBNa3n+fnT/PTp5kb7zBQ4jo6OiXXnopPj5+2LBhPAgcxdOP&#10;i8D9agI8wZ4IY3ZMde/pasKNSDVhB1JN6OjUSXFPnWLqTP05nD9//tChQ1FRUZ07d+ZBRAXGbil/&#10;oedDFcE4bFETYAqbYjrzlSWkmhBINWEHUk2YQq/woSZO5F4q+NVXX7169WpiYmLHjh15EPGR0lUQ&#10;GhTK/uQBhmCjmgCwKW4zmyqGVBMCqSbsQKoJU1Ak3dUVgtEGUZehyKFXr14p6goXtDpkDr+zzDsz&#10;2V/cZwi2qwnQn/W3pZ9CqgmBB6mJ1atXc8kEGi2PuxR1DjUP1y9ZXa+FPjoQo9x16NQEjZZHItjL&#10;bCLaAfaQtV4C+yIQiSA+9gLYHSA18gJTVWKaDsDhKBHsjmwgM/AC7E5D+nk8qyARoCsWNPsRQpt4&#10;PHX6DC6ZQGdEu8ArigUh2AuBZvOv5fx59ttvyqcKU6ZkxsRkICdIATtCKF++PBKBt3bt2jw2eJfd&#10;fOumadXTlq0oFipbHsMcOBB2iYyM1BaCNv88Xm7uZffe0jR7EI0KAccSiUD1wEv5AZQgovF9TED+&#10;KTMAiSAPSAcuZQY7XlL1KGWJXNOyFYlgF+yoLQRKROyCECu3jLFIa8IOcJ245MG42Zogli7l62Ca&#10;DqaoWLEiXFRu7ZpAShcmLs4k7nUeu6wJYgB+VsH9ySWDkNaEJyLVhDvJXiKW6WbVxVVo3LgxyaVK&#10;lSKBv+k4zdhK1e80DqgJMIQNSWAWF9qSakIg1YQdSDVhHfFVWPnyMKq5DHAhXnrpJZLLlSsH9+jR&#10;o+RlfzBmxHKRjqkJ0IK1SGbJ3JMbqSYEUk3YgVQT1kHxiEaHblq2y5cvb1WHFaPVXbhwYbRE6tWr&#10;R5uUCbGVeRicwmE1AcawMWaXHZRqQiDVhB1INZEnO3ey77/nsmo35LBw4UK6T9q1a+fn55dryY+x&#10;6ngKJ3BGTYA+rI/puw+pJgRSTdiBVBO2MH8+Sp7LuskpunbtiotSu3btChUqFNJN7ticOTOpv5Nq&#10;ArRkLVNzf3wi1YRAqgk7kGrCRqpW5QIKrEYNLhM1a9aEW7Jkyb///vvq1asUyHFiWibn1QRorx1P&#10;LtWEBqkm7ECqCdtRX4MqpKSwJk24TKDFcfTo0evXrw8YMEBfpCX5f3sxRE2ATvhlI9WEwIPUBA04&#10;MRCpJvKXhx/mAq6DmMYmNTV1z549HTp0KKLO6ejvn7MOKKcK/28XRqkJUJ/Vp5lsPF9NGH7LWEJa&#10;E3Yg1YRd7NnDNm/m8q1bbIA6mql48eLNmjWrXr063J9//hnXqF+/fmqUbFIZs39CJgPVBKjKqhZh&#10;RdpmtP2eZffHGoG0JjwRqSbynRdfVGavIWJi2PPPcxktjm7dulF5njhx4o8//qBwDp7iub8szRNj&#10;1URFVrEL6xKeHP4wy7aIjECqCU9EqglPQDu/bkQEmztXEbp1U74xES87pk6dqrefoSk6cNEWjFUT&#10;hfFjrHFqY6kmCKkm7ECqCceoXp0L4OBBdv/97NtvI6EykpOTp0+fTuHUVZELnMdbXMwTY9VEJsss&#10;xUq1yGgxmU1ewdSFBYxAqglPRKoJDwHFNnIkl1NTWY8ebP36qObNlRm6V61aRQuOp6enVzZdAmQP&#10;Y79x0TrGqgmCujBPsVNPs6cpxEmkmvBEpJrwHM6dw03C5Y4d2ejRcX7ZVS9n1DZjW7Zs4ZJgFSwQ&#10;LlrBdWoCpLJUPyPuFKkmPBGpJjyK8eNZfLwi7NrFXnopVqgJ0Dz789KFCxfGij5PwesszyksXaom&#10;QBbLqqjMEe4UUk14IlJNeBpizNW4cclZWUws6HH58mVhR9x5550k5KIvY/olnHPhajVBtGVtbyhd&#10;Jg4i1YQnItWEB0Kaguab2LtXWWqQmDRpkpiXqXz58iTkwmRFQi3uURPgNfbaOraOe+xEqglPRKoJ&#10;D+TWLTZlCmvShE8V16wZ/VcoU4avaI57fvZscwsWK68pzeM2NQG2sq3T2DTusQepJjwRqSY8k/ff&#10;VxbKDQzkXk0PJuNLkDK2efPmMJo2T4fJ2G7CnWoCxLP4qiz7+zabkWrCE5FqwjNJSVHWqYJLREay&#10;Tz7h8rp16+j9KKBvSc1Qi//X4mY1ATJZZlFm36p8Uk04SKB4prgAqSY8lg4d0rRvOl58kQugvmax&#10;87Jly3JJC27eLlwUuF9NELVYrUSmLuRpA1JNOAKsyi5dTC64cZzQrTDjNPr5ETySqVOncsmDGTx4&#10;cFYWa9SIe4F2UrxWrVpxibGhQ4dySUs8Y8O5SLzzzjtcMo6//rJpKZEn2BPn2DnusUrr1q255G3k&#10;p5pYsWKFVBOG4y1qAm5iYs6MeLD8xE0UHh6+fv16ks+dO3fs2DGScxGpTGIpyEc1AdaxdZ+w7IaT&#10;ZaSasEYj9amBa79s2TKai/3vv//eu3fvQw891KRJE9MVTYxCqgmPhdQEeO01Fh1NIvvjDxYSwuXn&#10;xcekjPXv359LOs4z9iMX81dNgOvseoe8PlaTasIiU6ZMaaa+9XrggQcoRNuMfEa37r1EIvE83GFN&#10;kJqA4UBevpSLRCLxEtynJp588knyxsXFkSCRSLwC96mJpKQkNDLbt881ebFEIvF83KEmJBKJV+MR&#10;amLWrFkpKSn6qVOd48iRIw0b2j/1qmWom5osI0O4cuXKiRMnNmzYwP0GMXjw4GDxQZXTxMfHn1Yx&#10;8IVUjx49MjIyunXrxv1Oc+7cOeRwxIgR3O80ONm5c+dGREToJ+l0AhoMYtTLjvPnz1P1RhW6efOm&#10;q19veYSaaNGiBdx///2XvIaAiig6TQ2kZcuWXDKCzMzMTz/9lHuMAAoCCtdANXHy5MnXX3990aJF&#10;3G8Ex44de1E77tIIbt++TWuUGsWoUaMuXrx48KANU+LYxn333QfX/Cdt9gP1TXcNJQugK0lwBR6h&#10;JmhgxZ49e8hrFIariaVLl4ovDgwhNTX16NGjeDJwv9O89957cA1UE/T2GqonZw1x54D6XrhwIQRj&#10;bb1BYo1jI0hLS1u/fv2NGzeWLVvGg5wGSd1///2oQtzvNKQmhHkLe4oEV+ARaqJ3795wly9fTl6j&#10;MFZNzJs3z9h3NKtWrYILg2LFCsMmZd2k8tlnn3G/0zylTh2Tnp5+5swZCnGed999F66xamL06NFc&#10;MoKkpCQ8riHgxqYQ53njjTfg9unTh7zOQ2qCFFlYWJgtX6A4jKd0YXbp0uX333/nHoPo1asXl4zg&#10;3my43wj69+9v/psF5zB2tGjXrl0nT57MPUawc+fOXMuRG8GaNWu4ZBDjxo3DiXOPEURGRnbu3Dkh&#10;IYH7naZv374kdOvWzai2jCU8RU1IJBKPRaoJiUSSB1JNSCSSPJBqQiKR5IFUEz5KZmZm48aN+/Tp&#10;M3HiRHibNm1Kq3ju2bMnOTl52rRp96ho3xbNmjVLvKUH69at++KLL5BIo0aNqAvN8I5JiYcg1YSP&#10;snr1ahLoPTTUBA0QFGpC3ai8Cp0zZw7JUBMknDlzBnFITVAIDancuHEjeSUFDKkmfBTc/w0bNhwx&#10;YkRUVBS8UBMnTpzYsmWLUBMffPABNEivXr3EMG1SE6tWrUpJSbl48SKpCaQAXnrpJWySaqKgItWE&#10;j0LaAbz++us3b96EmoDcpUsXrTWRkJCgHd1IakIMi9JaE9AdsbGxUk0UVKSa8FE+/PDDmJgYWAqf&#10;fvppYmIiqQkALaBtdPz4449ieB+pCVgZmZmZGRkZpCYggyeffBImhlQTBRWpJnyX/fv3v/322zRk&#10;c9u2bRR47NgxqICTJ0+SF4hPqkTfxPr1648ePXrt2rXLly9jK/aNjIxEuFQTBRWpJiS2AjVh/dMJ&#10;MXxYUsCQakIikeSBVBMSiSQPpJqQSCR5INWERCLJA6kmJBJJHkg1IZFI8kCqCYlEkgdSTUgkkjyQ&#10;akIikUgkEolTSGNCIpFIJBKJU0hjQiKRSCQSiVNIY0IikUgkEolTSGNCIpFIJBKJU0hjQiKRSCQS&#10;iVNIY0IikUgkEolTSGNCIpFIJBKJU0hjQiKRSCQSiVNIY0IikUgkEolTSGNCIpFIJBKJU0hjQuJb&#10;zJo1a2w2TzzxxIsvvvjHH3/QppSUlEmTJj3//PPkdYCEhIQJEya0a9eub9++N27cOHDgwJAhQ+B9&#10;7rnneAw7OXToEJecJjw8fMGCBaNHj54xY0ZwcDAPzc2qVatQLLt27YJ87NgxKiXiqaeeeuONNyzt&#10;aCBz5szB4QIDA7nfOFJTU3FS3GMDqBt07gRK4J133rl8+TLfbJmMjIwff/yR9tq+fXtWVhbfoAGV&#10;7bPPPkOExx577JNPPrl9+zaF37x589133x0zZgwOt27dOgqUSDwfaUxIfItmzZr5+flt3LgRclpa&#10;2tNPPw3vHXfcAe+tW7cgFy1aVI2YB5mZmcnJyXhscL/K0KFDkUJMTAx5a9SoAa94TuChAhl7mT5d&#10;EIKnC/LD/SqFChXq3Lkz92jAQU0x+8QSjBo1CjmZN28eZFhLJUuWXLt2LW0C2B1HRwrjxo1DtK++&#10;+gqBv/76K+Q2bdpQHNChQweE4FHH/ZahMxUnrgWBdCzuzyY9PZ3CW7dujaPs3buXwhFiWjKm4HIg&#10;GveoqaGcYT1wP2Pr169Hss888wz3q1jKDIFagV1gDZA3LCyMLuiSJUvgpWLXgaSQ1WLFihUvXhwp&#10;R0RE4CLWq1dPd4izZ88inQoVKpC3bNmy8AYFBW3YsAFCt27dEHjhwgXIpUuXpjgSiYcjjQmJb6E1&#10;JsDq1avhrV69OmQbjQk03/39/RGzU6dOeGzgaYHGNML79+9P4SVKlMDzgx485H3rrbdGjx6NmLBd&#10;Zs2aReGhoaHYCw+8OnXqwNu7d+/69esXLlx44cKF8fHxAQEBCMQuEK5evaoemVOuXDk1gVxQd4Il&#10;8NxCnAkTJtSuXRslsGXLFgqPi4srUqQINvXs2fOuu+4iWWtMoGTeUJkxYwaeeTgXXWZMadmyJXZs&#10;3rx5ixYtILRr1w6BeGwjKXhxjnXr1oUAF61wbDp48CDKDSc+ePDgmjVrUhnCmMBTuUGDBpCRt8aN&#10;G6MokAf1CDnQExdXAS44f/78qVOnEBNFNGzYsEqVKiHw/fff37FjByWLo1SuXBmP9gceeADepk2b&#10;9ujRA4JZo42MiV9++QWlFBgY+Pvvv1etWhUh27Ztw1ZKXMc333yzc+dOCMgwJVK+fHl4z5w5Q15T&#10;YPegVBFH2KDEkSNHEFixYkXul0g8G2lMSHwLMiaqVav2v//9D8+q9u3bv/7667TJFmMCTzg8kPD0&#10;QlOYQvDQwl549EKmnomkpCTaRPYEGqyQp0yZAhkgfTw1165dS+FDhgxBIAyRySrIGBJX97bYM/H8&#10;88+jha0Dj1W+WWXBggWlsrl+/ToauDjK7t27senLL7+EDLMGcpMmTSCTWQMef/xxeLXGBB7536sg&#10;sG/fvggZMWIERTbLxIkTEefDDz/k/mwaNmyIcPGWZM+ePfDee++9kGF44UwpHNAFgjExfvx4ikMl&#10;U6tWLRgEVGgCMiZwKblf7ck4cODA0qVL77//fjprnBTCtT0TycnJkJEgpYxDwAuDSU0gBzImHnzw&#10;QewFmwCWlva8pk6dqhZ8Lvbt27d9+3bshYKlaGTGnTx5krxaUN/I3kJ90HarwHCBfYkyQZ3hQRKJ&#10;xyONCYlvoeuZ0ELGREBAQKoGXQc7HmbUDqbnIhrcePzDvIiOjobXkjEBywMP8i+++IK6uzdv3oxw&#10;GBCQ8TCDTO8O0EhF0zYqKkrZWTUm0FInWQvPWW6EcWMWeneARjbkNWvWQH7ssccg01uelStXImNI&#10;4e6774ZXa0y0atWKHyA19ejRowjBEx0xceLx8fEIVFLX8PHHHyPOI488gjgAT3SUZ1BQ0Isvvojw&#10;2bNnIxDHmjlzJryTJk3CLmRO/fzzz5BRVihPeGFMzJ8/H8Irr7xC4bCBbty4QQUoIGOC3gsQ1KMT&#10;FhYGmU5Ba0z069cPMvKAS4YDkWmyc+dOnBrOCLIW3WsOegcE04f2ojLRgU0w3RCtcuXKOAq8qC0o&#10;MbIV4FKhYdMTTzyBaPXr10dtQThAIOjSpQvCcXUoEKgHl0g8HV80JnAzP/DAA999993cuXNJVUl8&#10;hzyNCR2NGjXim7OBxn/rrbeoaxrP+zlz5gjrwUrPREhISO/evZUUVVDxhJny119/oZVM4Wj9k10C&#10;evbsSYF41FGIM3z++eeUZzSy6ckN8GyGZUMPYDzG6BWM1pgg8OhFHDSX0XxPTEzE1kWLFiF8+fLl&#10;ajK5OH36NBUyaNmyJQ2lxIHQOm/Tpg2FQzhx4gTFR/l8+umnFD5w4ECyb2jMBFw8vGkTLAYYE7SL&#10;wNSYgBlBLyOQ4W+//RYPdRoQExMTQ70jJUuWJC8MCyVd9VXOjh071L1zoTMmAI1pQDHGxsbyIHPc&#10;vHlTJD5y5EhhEDz//PMIgU353nvv0VYthw8fpvqjpXjx4rSvROLh+KIx8eGHH5K6BGgB6JqeEokk&#10;Tz766CPYRtwjkUh8noJmTKABNH36dPGGEt7k5OSHHnqodevWaKagTYnADz744Pvvv6cITz31FCKQ&#10;LJFIJBKJxAEKjjERExMzZsyYIUOGNG/eXPSgbty4sVevXmRDhIWFtWzZMjEx8ebNm3369NmzZw9M&#10;imHDhlFMLX1Vhg4dOkEikUgkEkNBI5aeMnPnzuVPHe+nAL7maNWqlTAmYD38+eefJIPevXv/+++/&#10;3GOZTz75hEsejDhHjyXPbwg9Ae10Cx7L1KlTueTBdOrUiUsezODBg7nkqbzzzjtc8mz++usvLnkq&#10;rVu35pIH8+yzz3LJ+yngxkSvXr3EWDNw77337tmzh3ss8/HHHyvjqtX+DBo9DlcIzrg6r2MuCXSO&#10;ItBeV+d1zNV5RSCAfOXKFdOtZl2d1zFX6yW0IZZcGBPaECHAJbQhNro6r2MuCQSMCbhiky0uAVkH&#10;BdrrCnSbCHVLVseOHUm25AqsRyAZd1+GCxg0aBCXPJWlS5dyybPZvn07lzwVPAi45EmIqk6PGGlM&#10;eDRaYyIkJKRRo0a3bt2C/P77748cORJXkTZZwSt6JsQHhB5LfHw8lzwY3fQMnsnOnTu55MH8+OOP&#10;XDIChycgl0g8FtOOMWlMeBnR0dFnzpwhq9AWvMKYMP0s3tPwis9kyND0cEw/ifRAjH2rJY0JScFD&#10;GhM+R9++fV999dXFixdDpq/qs9Qp9yHExcXBpSlxLl26BPfUqVNwDx48CPfw4cNwz549C5cWBIqM&#10;jISbkJAANzMzMz09HQI12SMiIuDS3EenT5+GS6s6USIUQlspJj32RF8ZTb5L6dOxaMpe2p2SokQo&#10;n+Hh4XDp0MgGMgOBzo6eVfRWgjJPidBJ0acxFy9ehEsnTi4KhLp56DN66inBEyU1NfXcuXOQDxw4&#10;AJdyRYkEBQXBpfzQl/qIDBeQbURTLISEhMA9f/48XJpigXY8fvw4XJq3gHoUaD5mYVfRhzkoGXDt&#10;2jXIFI2Wd6JkSaZwxEGpUknSpQGUGlJGZq5fvw6ZjkgFuH//friUK8ohJUs5F/YTnRedI80vSadA&#10;l5JK5siRI3ApKXoSUxnSRQFIDUWNKocLRGVOV4FOTVvlqGToCmqnQKAqh+qH647cUq6o/Klqaasc&#10;9edRXaKCpZhU5VBQVAPpFCg/BHZHTaA5QCknlDgVLFU5JIjMIAW6F6jeUpFStpEIIvz333+QsYs0&#10;JiQFDzImcJvjJn3hhRfwlJHGRAFH9kwYguyZMArZM2ELa9naqqzqPewe/JVlZZ9iT/EN9vD6669X&#10;qlTp888/X7NmzZw5c4oXL06LnsCu6tWrF8WxERjZhQoVIrPMOvPnz39FpWLFir179yaZ1k/x8/Ob&#10;PHnylyqrVq0aMWJEyZIlyRhdu3YtskqRwfDhw5Fbaj9IPBPZM+Fj/Pvvnvff57IHI40JQ5DGhFG4&#10;yJhIYSkX2IU8/5az5R1YB23ILDbrPnafNsTSXzLjM81kZGSULl162bJlopsKpgB11Zw6dapMmTIQ&#10;Zs2a9cwzzzRt2rRGjRolSpSgrhTw0UcfVahQoWbNmsOGDWvfvj3CtcYE3Pvvv7+KyujRo6l7xpQm&#10;TZp88MEH3KMCY2LTpk3co9KnTx9kAAKMCWSDAol77rln6NCh3CPxPKQx4UusXMkaNAgrUuTikiW2&#10;fPeRj0hjwhCkMWEULjImMlnmbVT2vP4+Yh8NYUO0IRvZxu6suzbE0h8OQccCWVlZ8fHxsCdoiRC0&#10;9fft24dwGBMwHSDMnDlTrL4GmwNx4uLiRo4cSeuMUCBsCOylNSZKlSpFL8UAFAvN8G2KWWNCCyyV&#10;S5cu0etFGBNIH7kCyKe/vz/sDPHeUOKBaI2JzSrSmCigvPwy69CBpaZ+snw5a9+effwxD/dIpDFh&#10;CNKYMIp8f83xM/vZn/n3YD3wV5QVXcqWpjPewWAjBw4cqFu3LveoZGZm4oF95coVrTHRt29f2grw&#10;gIcx8fDDD0+fPp1CYEwUK1ZMa0zg2Y8n/cWLF2n0Ce4L0fOhI8+eiU6dOvXo0YMGPJn2TEg8HNkz&#10;4Rv068cGDVKEuLj/+vRRXrxCrRQuzPz9GZoRsDO++44dPsxCQmBtqDvkM9KYMARpTBhFvhsThrB/&#10;//7atWvjEY7nOiyAOnXq0Ihd68YEhClTppQpUwbxu3btikBdzwS81atX79ixY7du3SpXrmx2XTFg&#10;y2sOHKhq1aqxsbHSmPA6pDHhAyxZwh55RPwFtW+f4/30Ux4nI4OlpLDYWHbmDFu1ig0YwAoVYkWK&#10;sDJlWOXKrGNH9v33Sqepu5DGhCFIY8IoCoYx4Rhffvllw4YNqcJv3LixWrVqFC6RaJHGhM8xderU&#10;P//8kxZBJgWRlZWVoX6QSY9w+niPWiT0TSB95BZ1+TILDExbv54tWsSeeoq1bJnp78+qVEnv3Rve&#10;rOXLM/fsYamplAgtVK1NhD66I5dCaCvFpLehmSpsxYpk9YM62kRf31lPhPJMh0YK9NqVzk6bCH3O&#10;p/1yj75XpA8OKRFyUSCUCPXZ0meZeDYjnBKh7yopD9pEKD+UEypVoEsELjXpKCe0Iz1TSaataPzB&#10;FZ3GJCAQaBOhHSmEZApHCKBElFJVEYkgMzRQTnvu9Ekk5UokApdyLk5HW1u0iVBRU8FSIuRqExFG&#10;GBLBQZEI8kxHp0QosjYROim6gnRQAhcI54Wag0DklnJF5U+utrbQNaJEqEwojlLh1ESoBtIpUH4I&#10;7I4D0ZeulBPakRKh/EBGHLOJ0BFxIohAxYtdvMuYIHDW165do5tCIjGFjAnc5qjzv//+O54y0pgo&#10;4Lj201Bo/23b2LRpyviMRo1YxYqsWDF2111s7lwG8+XUKTwl8Bjhkc2yeDGrWzezaFFlKLoHI3sm&#10;jIKe0B6OL/dMSCS2IHsmfI58m2cCbWK0YtFMPHCArVjBevVSBm3A1KhcmdWvzx57jG3YwO6/X7FC&#10;srJu4ylYqZJil3gq0pgwCmlMSCQFAGlM+ByeO2lVjx5s9Gil9+LHH9PHj1c6Nvz82MCByhet6mSF&#10;HoU0JoxCGhM2cdHkz/6h0kuXLi1fvvzChQvfe++9SZMmFS9enGaIAv7+/kOGDHlaQ0xMTGpqqp+f&#10;34ABA8QbrrCwMISQbCN9+vShmWffffddmkPiypUrRYsWVTdaZP78+aVLl3711Ve//PJLuAEBAatW&#10;rUJ4uvrB6oMPPogcjhs3Dg+wIkWKfPbZZ7TX3Xff3bp1a8r/Y489VrVq1fvuu482SVyNNCZ8jp49&#10;ez7xxBNz5syBTK+xs7Kn06ZnDyl3mtWYpkmmSbVp6miaS5gmUabRA/SGODN7Om16iU6DCWhgAU2T&#10;TLPXUSIUoh12wEaNYm3aiL/M1q2FfPvbb3GMyPffZ02bsmrVYGFEDhrEDhy4qH4iT/mkN+J0aGQD&#10;mYFAZ0fv/ul1NWWe8kAnRZNJ06TRdOLkokDo9TC9FBeJIJwSoSm0aUpmbSKUHypJYXDQq3QaE0Cj&#10;AWiyIJqZm3akObDpoUVzMNPrdtoXiDf9gMYBUDT6xJ+SJZnCEQfZQGTIdGkApYaUkRkakUBHpAKk&#10;OacpV5RDSpZyLk7HtLZoZ92mkqHnByVFhU9lSBcFIBHsi0TgahOhU9NWOSoZSoQOSlCVQ/XDdUdu&#10;KVdU/lS1tFWOEqF6SwVLMfGYBIkq8NIpUH4I7I6asH37dsiUCCVOBUtVDgn+v73zAK+iaN/+SQIk&#10;gZBASAIJvRN66L1ICYh0FFDpCh+INEERUDoqiChSXgEVaVIUkCaodBCkg/T+BwLEAElMSAgpz3fP&#10;eZZ1OTnpm5PlZH5XrsnM7JzZ2dnZmXtnpyAxiIGfBX4uOEs52YgEATh78ZM0iwnE5K9YFeAU0acB&#10;5BXUA9pmVRkghVx0AcRE4rVnWEyMHz8eEkS9nMRiwtfXV11oHK0+r6qJ/HF1dUWh9fPzO3bs2OLF&#10;i53NdOnSBeUTwZASd3d3+PTv318tWgwaocQrcu7evRuXAJAALl0MEung4LBixQrYISaQWvZnvv/+&#10;+6TWvZDoC4sJPOaoLnr16oVWRooJO8dOltNG7YM6HddSsiS5uooJrl26oM5WjmY+FtWfMdE2vYZF&#10;23IblszqmYBgG5qKv7eI8j3vk9/sqfVJ6k9IXwUIGqguvPR7e3ujSS5YsCBvXAIgJtzc3CAamK5d&#10;u8KTxQRkBF4qcuXKtWXLFqtiYs6cOe3bt4cFsuD111+vW7cu26dPnw6Lj48Pn2XgwIHwhAViAs0/&#10;P+MQakjM8uXLYVepUqXKzJkzFcfzJBYTAM1Yhw4dYEksJqBKeXFPSWYjeyayHfa8Nwfevw8donff&#10;perVKV8+atWKJk8m83uS7kgxoRfZWkykkhCzmOit+UP7mMaeiSNHjpQqVUpxmIG24EWrYE+mZ4L7&#10;JKKiotDGQ2QkFhOgWrVqK1asQADYS5cuvXXrVi8vLz5kVUxoP3P4+fktWbJEcZiZPXt21apVFYcZ&#10;JBUSB5eQWEyEh4fDh/vDEosJtGfVURtIMh8pJrId9iwmkuLPP8V4Tz8/cnenZs1o1SoKCsI7kXI0&#10;XUgxoRdSTNiMffv2eXp6oulF258jR44CBQpox0wkLyaYUaNGWRUT+C38V69eDfuePXtgV/s8VDGx&#10;ePFiR0fHxo0bpygmACJB8nLnzv3SSy8hbYUKFeLPUiwmVFxdXcuXL8+fqADEhHLAZMIFQtB88cUX&#10;fEiS2Ugxke3IjmLCAkR+7x79+it16yYW5vL1pSZN6JdflKOp46l5xIbBkWJCL+xDTEgkmYcUE9mO&#10;/v37Q0/89NNPsOPNA2bCs0WreIgfjynj4XJc0fOwNR5Kxq8pPCKPXwjUSOLNwx5ZB/AhDpY4EvbR&#10;RsK/QgwcCbeC2kjU8V8wOSqOhNPJaVYj4bGTnDAeE8fD5RJHwoMQlUjw/vTZZ9ENG4o5q7Vr01tv&#10;QWHEmgcMqpEgo8QYvVmznhQsSIUKhZhHC3IkPOyOo+KcVEe64XUKJo895NF/PNCPhzfyD3ngIdvZ&#10;5PD8W8B9IfAEHIn2h+yjjQQ+yEaOhHMVqCkBnMkcmDOQhxZyqjiFHC1Hol6OtrRoI+H7xRnLkbDJ&#10;mc95yDcFIBKcFJHgPmqLHJ9RW1r4ojgSPinDRQ4R4r4jtZwqjoTLjDYSvkfsz5fDIUWBi49HDFx4&#10;+BI4PQx+jhMdPXoUdk6JNhL+FewIAztfnTYSTjZHwtmLYFJMSOwPFhN4zFHm0cQAKSbsHNxjxWZg&#10;uI42BGgO331XzCJxdaUKFWjaNBo1iurVE037hQti8qq55TAmsmdCL2TPhESSPLJnItshxUSG6NCB&#10;BgygY8cShg0TK27Vr0+5cpF5TqMBkWJCL6SYkEiSR4qJbIcUE+mnTx+x1oX5L8HfX7WLPzc3atPG&#10;aEt2SjGhFwYRE2fMKI60c/fu3bZt25pMppw5c7q6uo4ePZo/1iQmLi7Oy8uLl1SxJYsXL+7Ro4fi&#10;SAtPnz7t3bs3rgvkypWrT58+/OktPj4+j4ayZcsOGDCAx3KChQsXwnPcuHHsZL755ht48sIVydOp&#10;U6fZs2crjtQRGRmZN29e/hCWIuYkK3h6ejZq1IjXOxk8eHDVqlX5Y65Kv379slakSjGR7ZBiQhes&#10;z+YIDRUjLSAsatUSS3k+G2SQVUgxoRdZLibQiqCN7Nq1a5cuXaAD0iEpws1TKHkMB4OGUN1wHOoB&#10;TeyPP/4IE3aQO3fuy2a2bNnCDTMD/YGzb9iw4cGDB9ye4WmFHYUNiTx9+nRsbGxERMT27dvPnTuH&#10;ePhX8EQerlmzJigoSPXU0r59ew8Pj8DAwNdee03xMkuBe/fu4Vf79u1Dyvl0KDA8/kYFwdzc3Hhc&#10;C7Nt2zaeEYpDuOrfnlf5xYsXnz9/Pizz5s2rW7eui4uL+jgjbfny5atYseIPP/zAPirR0dFnz55d&#10;u3bt/fv3ES18kC08MobHJyGpnIF8FCBnTp06tWPHDgQICQmJiYmBjHB0dGQxgTy5ceMGrg4/tJon&#10;SLn26bhz5w58Dh8+jGhz5MixdetW5QARUlu+fHnFkUVIMZHtkGJCF6yLCS0QFt9+KwZVVK1K5ilz&#10;tkeKCb3IJDFx7dq1vqmmadOmaEtAkyZNFK9UwKvNMmiNatas6eDgUKxYMcSmtkb79+8vUKAA34i7&#10;d++ioUI7BzExc+ZMbhc7dOjw4YcfwoIIu3fvLn5jXvgVsgbN5O7du5Eq1jfr1q1D28xDTc+fPw9/&#10;PMtoYnFGLo2PHj3y9vZWp6Ra8MEHH6hiArIDIdWX+AoVKkDBwIIGWCuJGMgLNGY4na+vb/369b//&#10;/nv2tyomcF3VqlWDBWLi5ZdfRvrVFTggI06cOFGrVi0LMXHx4kVoHbYfP358xIgRsLRt2/bTTz+F&#10;ZdSoUeXKlePht3/88YeTkxPEwYIFC5DbrHt46ix0gComkMKSJUvy1UGKIf9xXti14CcNGjTAnQK4&#10;KCQAJ+JDEDGIh0dJQ+Ugz23fjWSBFBPZDikmdCFlMaHl0SOxb6qvr+ix+PVXPP2KfyYjxYReZHnP&#10;xOrVq9EEjh8/fty4cR9//LFF65gakM8///yz4jADMYHmCv5jxozhJS9V0BZCTPBq8QAJ7t27NzwR&#10;vlOnTm9rQJOPxhhv8xxy165dJUqUYDtaSoSPioqqXbs2mlXlB2bQ0HIYC7RiAj+HiClatGjr1q2H&#10;Dx8OOWKRfhUkbNmyZdpK49SpUzg15I5VMYGL7dmzJywsJmBBU71mzZpff/2Vl9VKLCbA7du3hw4d&#10;ikPQCsgN1ABaMdGxY0cOBnBGNPaNGjXSVrbQK1oxUbp06Xr16inZYSbxGRGP+nQMGDAAekX7RG/e&#10;vBmR4NqRJGg4xTfrkGIi24HHEqUQ4lpxGxJ7ExMW4AUrTx6xXervv9OzqZKZgRQTemGQMRMZISEh&#10;oUqVKp6enufPn0fBuHfvXpkyZXgV6pCQEGdn519++QWv0fv373dzc7MqJmCZO3cuXv3xc4ScNm0a&#10;fgVLimLi5s2baEHxyo7Ae/fuhZ03/UmMVkz8+eefiBaRoDbg131uuSGnePsPFVxaq1atEC1Swh8U&#10;2rRpo/3MsWrVKkgBAE1WoEABtL78Q1VMPHz4EMEcHBxwOjgTi4lLly7hYkNDQ3EJUCo5c+bEWZIX&#10;E8HBwfjJTz/9hCT16tULnloxgbyF5eDBg4hwx44duDreDUcLfqJ9OnCD8BMoJMVN1Lhx4yZNmgwe&#10;PFhxZymqmAgLC0MTA6SYsHNkz4QuZEhMqISH0+LFYt4p6t8k3tUyghQTemEHYkIFDxfyHG2Y4n5G&#10;bGws/CEjFHfSQB8gpMUAwBTBI4NfpenRxinQZqMxVtwpwadIffi0wlmXmiwC69ev37RpE9txFdAB&#10;yGF2qnCC1cVXXmhkz0S2Q4oJXdBHTFiwcKFYLMvfn774AvJe8cwAUkzohT2JCYnNgJjo0qVLmzZt&#10;xo8fn9TEGbtBiolshxQTupApYkLLzp1iBQv8zZyJd0bFM41IMaEXUkxIJMkjxUS2Q4oJXch0MaEC&#10;QbB3LwUEUOHC9NFH4stIqpFiQi+kmJBIkkeKiWyHFBO6YDsxYcGuXVSvHuXOTePHp7jyphQTemEE&#10;MREXF1ehQoUCBQoknhiZSkJCQl577TWTeUfNPHnyzJgxI6kHDefy8fGx/WzDlStXqotWIbVIA9tT&#10;JDY29t13382VKxcuzdnZefjw4TxyIj4+Pq+GypUrjxkzhjdqAagM4Tl58mR2MkuXLoUnUqK4n2GO&#10;4D+qVav29ddf47wHDhxAOnnkpsrZs2dxp3jqppaTJ082b948wbwd0qhRozw9PUuVKrV8+XLlcBLs&#10;3LmzTp06uGU46ZYtW+CD66pfvz7OwgGMgBQT2Q4pJnQhy8SEFtT11apRzpx4ahUfLTdvkslEGVgw&#10;0TZIMZFKIAKWLVt28+ZNtJfpyDQ0rohB++V+2rRpdevWVRzmh+63337jgo2mjmdzQLgcPnzYYqwl&#10;GuN9+/YlHoB56tQp3lYNHD9+3KIpjY6O/uOPPxIPQmQ6d+6M5L300kvqbA5cI9IAy5UrV24/W7PS&#10;KmhZ3dzcTp8+rbiJNm7cyJNKrE4NLVy48KJFi2CZN29e7dq1IT7Yn3F3d7e6aBXi4YUuVDp06PDG&#10;G2/A8sUXX1StWpU9GciLxGtpHDt2TJ3q4u3tDWHB9gkTJnA8Vpk9e3arVq0Uh3kGx/Tp09levHhx&#10;NZIsR4qJbIcUE7pgCDGhEh8vFtzs2ZNcXKh3b9FjgSrGwyPy6FHUN5TE7HyDkJ3FxJkzZ/CunBry&#10;58+fM2dOtuNd1sXFpUKFCuxMHm0Te/Xq1SpVqjg6Ovr7+7/66qu7du1if8gFxH/L3NEFEydCk4+G&#10;HI0cz1xo27bt+PHjYRk0aFCnTp3Eb8xNI96V//33X1606siRI/BctWoV2maevogA8I+JiUEbjPab&#10;l9G8f/++l5dXUk2gdmooCgZ+jrd/Vi3QPdyI/v333yHm7X+1QCpBiCB86dKl27dvr667YFVMfPbZ&#10;Z9pFq3C0XLlyfAj+R48etbrOBOJp1KhRdzNIJELiRvDOtDhLjRo1Pv/8cw6JpCZeZjsyMtLBwUGd&#10;aQK7KraQP2XKlGF78kyePLlIkSKqjIN0c3Jy0m6lm4VIMZHtkGJCF4wlJiz45BNex+LJq6/SH39A&#10;VdCSJcoh4yF7JpIHDSeasXbt2r2r4c0334Qn79SQSkJDQ/fs2aM4zKxduxaRIP40LVqFN2M0GyrI&#10;mdQsWlW+fHnlB2ZmzJjBYSywEBNubm5sB9u2bUvqqwfa8u3bt2sfScgjnBrptyomcApoKVjUdSYC&#10;AgJ++eUXXMjrr78OZ1JiQu2Z2Lx5MySXNv+RWqgotOs7d+4sWbIkzqsceAZUmru7u+IgypUrF2/Q&#10;D1avXm3RsWEBLm306NG+vr6Jv2tATCTfbWMzcFsV2zOkmLBzhg0btnHjxv379ytuQyLFRPrB65GX&#10;l/gCcvNmxN9/422U1qwhPz+8Com5Ib16oXVSQhoDKSZsA6QA3qT9/Pz4ZRrNXuXKlVu2bInXXLRq&#10;jo6O3FFx6tQpV1dX7plIvGjVrFmzihYtyp5fffUV2lcohhTFxOXLl/EijgYensePH4f9/PnzHMaC&#10;xD0TaKKQQrTNnp6erAmmTZt26NAhDsPgaP369dGW81p8eDY7d+5coUIF/iEi2bRpU4QZKBLkQMWK&#10;FbmxV8XEgwcPkCqAMHCmKCYA8hNJUte3BhcvXkQaEInVhS5wRmTyhQsX2NmlS5dmzZrBE4ERD4+E&#10;sMr69euhPG7cuMGXANTqcd++fdBbakdF1qIVE2higBQTdo7smdAFQ/dMPMP6AMzHj8W807ffpkKF&#10;qEIFGjQoazc7lWLCxjx+/BhvyYnLBoo0/JMa06AFv8XbcFrbsJiYGMSf1uUWcJbg4OBUDiVGvYFT&#10;aLclMxRXr1616FyBjAsNDVUcacfLyyvxuplZheyZyHZIMaELL7CYSAxye+NGathQdGB4edHEiXTi&#10;RKau861FiglJ9gHSoU2bNtwvkhEQQ8uWLTMiRHRHiolshxQTumBXYsIC1HSPH9OlS9StG+XIIfYn&#10;++gj5VAmIMWERGIHSDGR7ZBiQhfsWUxYJSREjL3o2ZNMJqpend57T/Re6IEUExKJHSDFRLZDigld&#10;yHZiIjEPHojNRGrUEF9GKlakOXMoia0gk0eKCZuRkJBw8+bNHTt2fP311/v377c6TpBByEOHDtly&#10;zmFMTMzp06f37dt37tw5no+aJv7666+Dz3P16lX4h4aGKu6DB//8889Lly6pg0Li4+PhmXj/5GPH&#10;jlkM8LQKHq7UBNOCSgNpUBwpceTIEU42c+rUKf6o8fjx48SR4KIQJvHmbbZEiolshxQTuiDFhCUJ&#10;CWKp7127qG5dcnQUCmPsWCE4UuJp7dqKzcAYREx8/HH6vzih7cyTJ8+SJUt44CQa7zp16vTv35+P&#10;WmAxNTSzWbVqlZ+fH4/NvH//vpOT04k09nt5e3vzgp4q/IT+9ttvRYoUYR9oo4cPHxYtWpQbOeSA&#10;yWSqV68eL2DFbNiwoVy5cq6uroo7adB+p3XIwoMHD1xcXBRHSvj4+MyZMwc3i4mMjGzQoEGXLl1g&#10;79Gjh7qLOtOtW7fhw4crjixCiolshxQTuiDFRKpAa/T119S6tVims149mjXruRU5URfnzh0xfjyV&#10;LJka2ZGFZJKYQAZs356Gvx49qHt3S8/k/7Tt3ciRI/Plyzds2LDNmzdrex3wRosWdNCgQTt27Bg7&#10;dmzhwoVZTKCBX758+cqVK9FUL126FCHRNufPn3/FihW//vpro0aN+vXrB43CU0N79uy5adOmjh07&#10;ovF+9dVXcYp27drx/EyUQ19f3wkTJiD+UaNG+fv7J9P3cPToUWdn56CgIKQKDf/48eNxUqTBzc2N&#10;J7R3794dkXNgFaRwzJgxl56hyiD8Vp3LquLu7r5z504WExcvXvTw8FAOmNfMxlVYiInr16/jJz/9&#10;9BPS36xZM7Tc8Pzrr78gzmC5cuUKJEL9+vU3bty4cOFCBweH4OBgpB8/mT179tatW1u1aoWQkEda&#10;MYEyULNmzV9++WXNmjXFixdfvXo1+6tATHz55ZdsRyYfPnwY9wV5CCfunaOjIzKKjyJzKlasiHxm&#10;Z1YhxUS2Q4oJXZBiIp0g3xYsEKuAo1Y1mWjOnAdHjoidzFChP3qkhDEeBumZgO4aN06xZxC8gpcq&#10;Vap69epo1z/44IPOnTsrB8ywmOAvBQAJ7t27N5o0tL74SdNnODk5oeWGmFCXY7K6zkTdunWLFSum&#10;/KZp00KFClltZm7fvo0kaTtL7ty5g+a5V69e5cuXx7l+TnotV4iJmTNnKg4NVsUE9NDvv//OYgLJ&#10;+/HHH2vXro3GuGrVqufPn9+zZ4+FmICsCQgIgEqoXLnyokWLeOVKrZiA+jEHFOTMmROyAyEhFBQv&#10;IlyyVkwge3Hqhg0bcobUqFHDy8uLQ6qoYuL+/fuQIyDCvAYGgyQhPWFhYagqkfm230UlMVJMZDuk&#10;mNAFKSYyxKFDYhGt8HCKjX20Z48YeOHmJvTExYtKAINhEDEBGTZ/vmJPK2jz8Dqr/cyPl134oJCg&#10;8UMrzp5oXNFGot2yumgV2r+RI0eyJyhbtixewVNctOqjjz7SrvDYvHnzb775RnGYQbsONTB//nxt&#10;jwWiRRusOIggR5YtW6Y4EpF6MVGrVi3uWlDFBERSkSJF8H7fvn17SIrEYgKy4KWXXmI7foWcQeNt&#10;0TPBRwGLiQkTJjRo0IB9jh49ihNZ9Ey4ubn9/fffbF+1alXLli3ZrqLtmQB//PEHbpa2S2bNmjU4&#10;BVTLjh07FK8sRYqJbIcUE7ogxUT6iYkh1InP/sJWrFDsS5cSmpyaNengQSWkYbCPAZhoNdEmjR07&#10;FsrgvffeQ8Ov9o0/evQIjTH8YeKtFyFhgScf3b59+6ZNm9h+7Nix0aNH9+nTZ+7cufwU3Lx5U92K&#10;AvZ58+axHe3u9OnTOczdu3dnzJiB+CdNmpQ4M/EThNSCs8B/69at/fr1Gzp06M6dO/fu3YvmE54L&#10;Fy48deqU+Xf/MWfOHKvDIdHqKzFOn/7ZZ59t2LAB6oEPQbjAk5MXHh7+ySef8NhMXAJCmoP8x9mz&#10;Zz/44AOkH4cgkuADFcXy5eHDh9rwiIeXuUTuobKFILh69SrExO3bt5Gx2pBr164dNGjQ4MGDE3+1&#10;Abgi3u5EBWdEgi9qBDduwY8//qg4shopJrIdUkzoghQTemFlNselS4S3W19fsSi4MbAPMSGxGQ8e&#10;PPDz86tTp87LL7+cN29eKAzlgP0ixUS2Q4oJXZBiQi+Smxp68CB5e4sBFkls5WAzpJiQSJJHigm7&#10;5ejRoxZTqD+lT9tT+7p36q6klYqXUZFiQhdeeDGhcuqU+PxRqxY92yfJxkgxIZEkjxQTdsjBgwc7&#10;d+7Ms5LYZypN9SFlg5n//e9//9K/JajEQlrIPgZEigldsB8xoXLwoNhApGJFunlT8bEJBhETe/ZQ&#10;xjdli4+Pj4qKyvKZhNmHmJgY7cDSdINa0ch3TYoJOwFtG6O4iRYtWqSKicJU+CSdhOU6XXeKc6pB&#10;NYbT8AakDDY2IFJM6IIdigkmPp4uXxa7npYubZsJpVkuJmJixDCSIUPwW7Gaefp2YcN5CxUqhJeN&#10;kydPfvfddy4uLtu3b1eOPQ9PDbXZolUoqB4eHnPnzj116tTQoUNLlCgBxYOCgTQoIayBxHt6ei54&#10;HqQ8NjbWZDJNmDABznnz5o0ePdrBwUFt2Jo1a5YrV64PP/yQnQDh3d3d8ZPHiVaQhOf3339/2Mze&#10;vXs7dOjg6uqKhIWFheXIkcNiHGjdunVHjBhh0d7PmTPngw8+YDtSUrFiRfxqxowZBQoUQCTsbwGu&#10;vU6dOg0aNDh27Ni2bdvy58+/fv16+IeHh5csWRJHOZjRkGLC6Jw7d65FixblypW7ffs2+6BMN27c&#10;ODQ0FM9Anz59Jk2axP4WaMVEKIV6kMfHIR8v/X1pjQY13v7nbaejTnW+q+N6yNWLvAYmDDwYdRAl&#10;2zgEBwcrNqMSEhKi2AwMyoxiMzBXr15VbOlj8+YYf3+qWTNq/37FJxM4e/asYtODgQMH8oMJsXfg&#10;QMp/P/4o1hRdtUpxLlxITk7/OZP/U/UkWlk0YO+//z5elNkHTfjdu3fZvnTpUj8/v8qVK6N5RqPO&#10;YmL48OGlSpWC/oD/rVu3+CdvvPFGwYIF0SiiUuKFKHbv3l2rVq22bduWLVs2T5488+fPR6OLo2jC&#10;V65UvqiiTcWvqlSpUrhwYV7/SguSoaYEyUPIzZs3o812dnaGtsC5fHx8XnvtNZ5GUb58eSghWCAm&#10;1GmoWlhM4JYpbvO1Q0AgDbBDTHz77bdIhrrIJhI8ZMiQpMSEujYUQEOObOF6FUoFKVGlw7p168qU&#10;KcN2lbVr1+J0bP/rr798fX3ZDvr16/f2228rjudBas+cOQOTncOGDVNXAUGaixUrxnajATGBRkeL&#10;FBMG4vr167xQXaVKlVQx0bx5c14JjsHzqT6HyQBV+/rrr+PZAKgvUKOpU6TAHbrTn/rnp/ye5LmF&#10;tjymrFzjHcieCV2w254Jqxw7JlbSrFqVgoMVH/3I2p6JoCDKk4e+/VZxbt4snA8fKs40gYZ2xYoV&#10;NWvWxPsuqgKelDh79uxWrVpxAMDd8mg1L1++zD6DBw/GewsaTjTqy5cvh5Jm8Jp+8+ZNiImcOXNy&#10;yF27dhUpUoTt6joTaAvRdiq/CQlBDTZlyhQOY8GqVasgIPbt2wc7Cgbe/tkfzJw5s379+orDDMQE&#10;zltVAyc4sZgA0Df86sxiYsuWLQEBAXBeuHABIoCTalVM4JJxRd7e3k5OTiNHjtQ++NA33Otw6dIl&#10;7TKaKo0aNYLmYPuvv/5aunRptoOPPvoI+aA4kgC1NKQDMl9xm4Eq+v333xWHkZA9Ey8GWjEBnc6T&#10;sBmIiTt37iiOpMHP3333XTwbTLt27dRJ5Bb8S//uo30NqIE7ufem3mfpuWfSNkgxoQvZS0wwsbF0&#10;8iSVK0dly9K9e4pnhsnyzxzx8eIbB95soZc+/lg40wrejLVrQAGIAwcHB6iBTz75JDAwUPElmjhx&#10;It5PtJ85kODevXsjfJ48ebZt24YXdAbNNjxTXLSqZcuWeL1WfhMfD7ECk8OojB49ukCBAqdPn1bc&#10;5oKhXVnyiy++UJeBYlLfMxEREQGfK+aN6FhMwAJ5BE2D6hT6JhkxofZM4L0O6Xn55ZfV3ghIrqJF&#10;ix46dKhkyZIHDhxgTy0QE4sXL2b7+fPncYFsB7iWZOaLIklQJ19++WXiegZi4reMD5zJBKSYeDHQ&#10;igk86uPHj2d7UFAQDqWy6a1Xrx6kvYuLC5QESjbeFfLmzYtXAeVwEtyhO8NoWBEqUpNqzqf5oZS2&#10;vW3ShxQTupAdxYSWvXupTh166SVhyRgGGYAJdZSKXsgkQftavXp1NJBogx0dHWvUqIFXaj6Eprpg&#10;wYINGzbEi/jUqVO5ZyLxCpi4WU2bNsWbOmoSNze3devWwTNFMQH7iBEjvLy80ILiLEOHDuUAKqjE&#10;EFLL/PnzcS5UVmiiUHH5+vp26dKFG/uyZcuyGkheTDBQSzhj9+7d1Y5YVUzg6XB1dUXCYE+NmACQ&#10;Ec2bN4eAUFe2PnPmDMIkdUNXrFih7X7AS6C3tzcyGVkH8ZRYUTGnTp0SSdeAHOBDJ0+eVDt+jIYq&#10;JpCNoWakmDAiULjQDYrDvLRqrVq1atas+fHHHydVIi0oV67crFmzYPnqq68mTZrUpEkT9seDV7Vq&#10;1cKFC1+8eFFV3MkQTMFQFbkoVytqdZWuxpKyn6++SDGhC9ldTKigEUYV7OlJzxR5WjGImJC8cEyZ&#10;MgW1tOLIGNHR0X5+fqms8G2P7JnIFuTPn3/VqlX3zPTq1SsgIABqt2LFisphM6gu8VICCcxrwaaG&#10;f+ifOTTHi7zKUblZNCuOdJj+xEgxoQtSTFjy559iH5A6daDHFZ/UIcWEJN1EREToUl3gcVZHZRoQ&#10;KSayHeoKmDExMRMmTHBzc+vbt6+2rvzpp598fX179+6t7hmYGhIo4U/6sw/1cSGXQArcSTufUPoF&#10;gRQTuiDFRJKcOEHly1OpUsKSCqSYkEiSR4qJbIfV5bRv3brl6elZsGDBI0eOqN1oK1euzJEjx8yZ&#10;M2PN+9+klU20yZVc81CeT+iTKPpv5khqkGJCF6SYSBko5vz5xcjGy5cp6c98RhETUVH0bKvJdJOQ&#10;kIAX3NR805RkHFSnxvkwwbdecWQAq/FIMZFtuEx0WvytmbCGLWRtMgdUxZtvvglVMWHCBPYJDw8f&#10;MmSIq6vrkiVL2CetxFHcSTo5hIZAW9Sm2mtprXIgaaSY0AUpJtLA6dNUuDDVq2eltU5IuL9ihWLX&#10;g3SKifv3xXIT+Fu+XPFJI++//763t/fPP//866+/zpo1y8XFZdeuXcqx57EYgJnZ4GlCnTN58uTt&#10;27fXr18/8QhNlaVLl04zU7JkySpVqrB97VpRpZQuXTowMJB9xo4dW6hQIXX2x82bN00mEyoxnmnP&#10;4DUJnq+99priTh2HDh3q0KGD4kgELqRVq1YhISGw16lTp2XLlps2bdq6dWvv3r2R8/w8oiJt3bq1&#10;Obh1KleunHi+BpI6e/bsjWZWr17dokULd3f30NDQ4OBgJycni2/TjRo1evfddxXHM3h4HMLDPm7c&#10;OH9//x07drz33nvFixePNC/gYZWHDx+inCxYsACB27RpU69ePZahX3zxhcUSR1JMZBv8iULol1+o&#10;RQuzczyR5S6+zxEVFfXll18WK1YMjwHvu//gwYMmTZoULVr0jzR+b7bgIT2cR/MaUIM8lOcj+ugM&#10;nVEOmGXHClrRg3qMih31J/2p+BoSKSb0wihiQuXIETGuwt+fDh8WzqgoVORxXl40f775sA6kR0zs&#10;20d58yr2KlVQlyv2VAN94OHhoW66DdAU8VJUYP369UWKFEF77OnpuXz5chYTaC1QAxQoUKBWrVr3&#10;IWXMA/WReIThtpx/vnv3bjSc3bp1Q+Xg5ua2YsWKN954Az90cHBQN9f+/vvvIRcQP86yYcMG9rTK&#10;mjVrypYty3aIgx49erDdArSmOIviMIPIeYy5yrx58ypUqAALiwnE9vnnn/Mh+FSsWBGvSYnFRPny&#10;5fEqVaJEifz587dv3x5qANeCS+Z5GVAGPMPz4MGDNWvW7NWrF646T548PCsEeevs7BwUFBQTE5Mz&#10;Z84tW7aob/B37txBwwyLVkx8/fXXEBmlSpXy8/PjDdbRACOpPj4+6pxSBp7qKluA44cohB2qqFq1&#10;ampXE6QGX7UFtWvX3rZtGywHDhzQTgnp3r378OHDFUcirly5cu/ZFGucFPnw559KzfzSSy9pN0CX&#10;YiK74J6XHB3IwQGFUvw5mGj0e8qhFLl06VKuXLkKFy78119/ocii9s+XLx9Uv/qcZIR/6d+36C28&#10;cCFdruT6lERN9+TJk/t0Hz77SCxfY0CkmNALw4kJFbyXOzqKpyU29v9u3hRjLEaPVg5ljP/ExJ07&#10;NHlyyn89exLUjNanWDGqVOk5n6T+np/AgtfTRYsWoS1xdHRE+7Rnzx54zpkzB+/QHACgzWAxkXjR&#10;KrzuQwrgKKMuWqWuLmV10SrojEGDBim/iYvDu/u0adM4jBa8tOC1G20eXs3VpjEpUiMm9u3b54V8&#10;eyYm4uPj4bx48SJ8GjZsePToUatiokyZMhABbA8ICFi4UNnDiFeLwiGeB4smWV2qC6lF/IgQ1QKy&#10;Qp15Fx4e/uGHH0LDQVdBNPCEUlVM4N1MXWkbIJeGDRsGi9WVJBC/kxncOJz33XffRU4qx4jatWvH&#10;WXrhwgWry2ft378fioftEI7a0fdIg/buJwXEDa5CuxAI7juElOKQYiIb4Y8HiBZUohL56EEl+thE&#10;ntATKFG/KMdTw+3bt/H4oaxPmTIFKhsiHeL9rbfeUg5ngMf0OAflgLDYRttaUSu/BL836c3+1H8E&#10;Cb1vQKSY0Avjigk0pc7OSB+dPRuHBrJMGWrVitq0UY5mgLT1TOA9vlkz63/WmuSkwJuA9n0UoHHl&#10;RaumT5/eRnNd0BbBwcFWF62C5/bt283DAASQJvBMcZ0JvMLixV35jbVFq9C+8ns5U7du3U8//VRx&#10;JEFqxETHjh35ulQxsXPnTrSjuF6erpmUmFDbcoiJ77//nu2JxYS22bYQE2ihX375ZeWYGdSWSCEs&#10;qpho3Ljx1KlTzQcFvXr1GjBgACxJiQm1ZwLPNcIgvCq5cF5fX9+TJ0+WLVuWBaIF0FU+Pspej6dO&#10;nSpYsCDbQZ06dSzyTQtOAU0AEXbu3DnF6xlSTGRfatak4cOpevX+Hh4xo0aJnsbIyCfvv0+5c9PY&#10;AhS6kiL/EV/OeGVM7tXkcWf8gsKTO3jtLNQ1X331lZ+fX82aNQ8dOoR3HZR1SPgnT57wwi+hoWJt&#10;K46E+0J5+TmOhH34KIdEjXOaTjvGO26M3xhO4dfCro2hMb7k24baeJEXJMW2W6KDjn/OUWkj4TTz&#10;qSHYuari76Nh5t10uMXixHMkfFGoZWByPx5HwibXkrCg4oOJNwyYiAQPLa83yqv9cBo4El7UnNPD&#10;3yBVwcEWbtr5eypHcv36dZj8wxs3bqh2frPh9xg1Eh5HgkjAgwcPYOdgHAlHy3b2RxgODLv6EsOx&#10;IWY1Ej4jXzVfFEfCKeRoORJ1HC5HwtfIPbccCd9KzlhuhzgqznzOQ/WjNWLDSREJjvLZ+S5wqrRF&#10;jnOGI+GTMrjLuC6UHNx3pJZTxfnPprbI8T3iD8acsRwGMXAkAE6+BJEeZAXe3p79PYWSYDveL8uW&#10;RZo4T7jIIUIkRo2EixxfFCcbaUAAfifmLwWw2J7jx4+jscGjChPvuOXLl+cvmGDSpElobFq1agVz&#10;5MiRyJPEYgIW3KPq1atDLqAtd3V15T0yUhQTsPfr1w+v5ngDRpuHVpADaGnfvn3JkiURAO0WGnv2&#10;hDOpMQ1WxQROxyBtVapU4f2xgComYEechQsX5qc788QEfGbPno1LzpkzJzQcPHFefoS1nznefPNN&#10;1KI4hNb9vfeUvmLkNmKzaInho/3MgRuEG4Gkqg8UxCLCJB4qoVKpUiV1iAwEh6enJ263m5vboEGD&#10;OGcSg4fUxcUF0WpRP11Bq6EVYDtgMYHHHA/R2LFjJ06cKMWEHYI21GSi8+eFfcqUjXiOOnWibt3M&#10;x8zA5/PPRZh+DkQ9Fc/UgGcSlTIeTkdHRzxm3bp1w7sOf8lLBwmUEE/xN+hG5JNI2BVfs38ERQyk&#10;gSYylaEyWb51CFDbeCPDDZ7B4ebW4Dw3mwNPy88/i6elmbKHU1rJKjEhyc7ou+bV6tWre/Z8rqmQ&#10;PRPZheHDqXZtMZhs4sQlLVqImvDZzoXPAZm7di35elGbHHTrJbwVKv6pAe9n06ZNy5s3b926dWvX&#10;rl2hQgWLLXpTTzKzOSAsrtG1+TTfkzzrU/3NpMhkGyPFhF68eGJCJTaW5s4VO3ii0kzL+CEpJiRZ&#10;QmxsLPc1ZhDUfonjkWIiG3HyJLm7U44ct0eOFE60119/TQUK0Ouvk7nH15IdO6hoUWpioitFiC4Q&#10;pUXR7tmzx9/fn7vFGjRowD3VqScZMWFBOIVPpInFqXhlqryBNqR1QYt0I8WEXrzAYkIFb3vjx+PR&#10;ok8/paRn2aksWLBgYCbQu3dvxWZU+vXrp9iMzYABAxSbUenVq5diMxJK+X6GFBP2TEICffbZnKCg&#10;IP7UzaAmPH9ejJwoWZISN/r4yalTYlR7GRPdcyayPi/dOgkJCQ8ePOCtzx0cHAIDA+NS9wKXejGh&#10;JY7i/qQ/TWRyJufxYvJrJiLFhF7Yg5hQQakYNEioiqRHtGUePMzFyPA4EuPDQ2GMDI8BMixoYoAU&#10;E3aO1RUwVf76S4zTLFOGdu5UfLScPUsVKlAlEx32IpqpeKaS0NDQTz75JFeuXLlz554zZ47imwTp&#10;ExNaIijid/q9DtUpQkU+oA+CSYy80xEpJvTCrsSECtr1d98lPz96NrHQBkgxoRdSTOiCFBN2TvJi&#10;QuXWLbF1c548tGmT4qPl6FGqVo0CTHQkF9FIFG3FP5Vs3ry5YsWKefPm3b9/v+KlYfbs2Wn9LJIi&#10;h+hQAAW4kdtIGnkzrcm1hhQTemGfYkIlJETMJi1WjA4cEH2AmYkUE3ohxYQuSDFh56RSTKiEhdGw&#10;YeIzx8SJio9KQoIYbFGtKrmb6KAjUTWxvGWauH37dmBgYK5cuXi1FtC1a9eaNWu6ubmdOfPfypg6&#10;kkAJIRTyKr3qSI6VqfI/lM6WTIoJvbBzMcHgUcG9KFuWypUTc6syBykm9EKKCV2QYsLOSauYUEFl&#10;+MUX4hXrrbfE2oAWoJZ45RXKY6KVyHV/oq2Kf2pAw7x9+3YPDw8esDl8+PCePXt6e3svWLBACZFp&#10;XKWrI2iED/m0p/a/keVCMckgxYReZAsxoQUquVo1MbfKvJaGjkgxoRdSTOiCFBN2TrrFhJZdu4Sq&#10;qFWLEq2KJrp1u3Ujr5y00ERRuUns6iWWfUqB2NjYihUrOjk5+fn5saSoWbOmq6urDfSESiRFjqWx&#10;BalgGSpznI5H0397AiVGigm9yHZiQmXvXipRgqpXtz6ZKu1IMaEXUkzoghQTdo4uYoKJjxddtj4+&#10;5OlJhw4pnip4Hj/6iJxN9CHuQy6iceIbQ1JMnDhx5MiRw4cP5y0DtCxatEgJZEMiKOIgHXQm5wJU&#10;YBZZGZl/+anOr5WZgRQTepEpYoLBU7R5s/iO2LRpBgdVSDGhF1JM6IIUE3aOjmJCy8OH1LYtubmJ&#10;vRXNK1D/R0QETZhAOUz0vome4J4MIhIrJlshzrwS9nfffTd27NjIyMiIiIjo6Ohly5YVLly4Q4cO&#10;vEqx7YmkyCW0pD7VL02le1CP4lT8NJ1++vTpI3o0nsaXo3LJ92FkIVJM6EUmigkVKIlPP6VcuWjw&#10;YNG/l3akmNALKSZ0QYoJOyeTxISWvn3FqhVTp4rBmxZ8/7049JYnheYjakkkNk+wQuKpoVAVgwYN&#10;MplM7du3t0XNbo1bdMuRHI/T8QpUwTnBGQoDMqIhNVxEWdB3khqkmNALWxe5KVPIxUX07Jk3NEkl&#10;UkzohRQTuiDFhJ1jAzHBREfTd9+J9Xs6d1Z8VGJjacECsel4v/pmSVGciLcMPKz8Pdn3RLE/3xom&#10;JCTs3bvX2dnZycmpVq1avCmULRlEg3qR2Kbo6dOnUBKv0qsmMmX2AlnpRooJvcga/YrbBz3h6koj&#10;UrV3rhQTeiHFhC5IMWHn2ExMqDx9Kj4KFytGTZqIJbq1QHD88INY2qdjbbr1MpEj0Wd09iTt3m0e&#10;3tgWtbg5XCLCw8P79u3LgypatWrF+zHahsf0eAEtGBY3bApNuUpiR8p/6d+P6WMP8phEk4ywCZmK&#10;FBN6kVWdYQohIaK7z9ubvvwymXEVUkzohRQTuiDFhJ1jezGh5e5dsY2zl5dYC8tiZe3jx8nLRIUK&#10;0YfV6G3cui5EjZIUEyp79+719vYuVaqUm5tb5cqVec9rG2B1NkcYhQ2gAfko36f0qc12CUkGKSb0&#10;IovFhApKHZ4fX18xE8RCVTx69HDVKsVuVKSY0AspJmyMFBNWwHv8gAEDZsyYATu/0PPenhcuXIDJ&#10;S0/eu3cPZmhoKEx1v/wY87jKcPNH3OBgsTo117CXLl2Cefr0aZjnzduccyR3IRyeVR9RUUrLym0w&#10;Gjl4t2gRmjcvTZ4sfC5fvhz6gAabxF9ek9jUFH+9TfRXIaJy9HCdWAyLn/CEhAQ1Epi8eR3OO3jw&#10;YE9Pz/nz5xcoUKBkyZK8Dfo184IY/MbG30T4cuLj42NjY2GJNG/LxIdu376NmK9cuRIXF/f333/D&#10;hxfOgg9MbvP48nE5CIlgADEA+CCSJ0+e8Lku37k8jaY5k/NH9NGV6+LnuECYOAVMDsP5g/TzpsB8&#10;dRERETA50zjx586dQwDOXthhcoZzynlwCZIBE3A+4+dIJ+LHbWJ1xT/kSPhi+ebyfeSLUt9rOYs4&#10;AJcEvqGcA1xauORwjXbfPLORI+FCAjhhHBUH4EgSF7kTJ07A5DD8c6tFDgFwXXyII+HL4XzjYqAt&#10;t5wVuHecvRwJXy8i4dwD2ozlvOKU8C1Qi9zVq6ILissM58OtW7dg8m3lu8aR8F0LCgqCyXAkXOSQ&#10;YxyYyzCXBy5gXOT4kvl02nLLCeYiJ5x49OrXF8Li2DERCf5cXGI9PW9/+y1Sy9mbjInEILVIGFKL&#10;+HknBRxSixxMLvzacgv4JvKN49gSlwQeKK0Oe2ILe/IPOXC6Kx8+S7orH44k8U3UloSzZ8/C5Dzh&#10;bYw4JKJFJPituQZ7hFIHC2cO3ybONC5mnJl8Oj7KCeCSAAtfFB/is3Dlw+WQo+LL5IviaLkkIJ1c&#10;sHF1gM+C9OAUXGzwE5QETgOnkC+HbwSfDudCGCSDswh5joRpszdxSeB84NzjGhhnRCSwcDnnyqdP&#10;nz5oZaSYsHOytmciMahqBg0S2zjPmoWni3LmpMBAMffe1ZV69qR8+Wj2bPM4zcHmjyDvoMgrP7TK&#10;hg0b3N3dJ0+e/Pvvv0M21apV68CBA8oxXeF6IUUe0sPhNNybvCfRpEhSGjCbwU+7weGKyeAYpWci&#10;MWj2ICnw2OzYcQeNUKVKYvCmUeHW3fhwu2hkZM+EjZFiwgpGExMqmzaRgwPlzy9W2AwKEm8z9erR&#10;uHGQ9tS/v9g8/dgxczjU6r5EBYkgEpLegrRdu3aFChU6cuQIhD9/BOG3Db1IpZjQMoJGOJPz5/S5&#10;zcZVSDGhF8YVE5s3U0E8DITHI87TU2zEV7w4DRkiFvA2HlJM6IUUEzZGigkrGFZMxMWJQWZ16+JJ&#10;pqVLn+TJI8ZsPusrFR+IL18WC2S1bUtK32cw0UdE7qKVTopDhw5BRvRFvOau1MDAwLJly65cuZKP&#10;ZoR0iAnmET36kr7MS3mH0lDFK9OQYkIvDCom1q4V4yee/cXi8WA7VHmdOkoYIyHFhF5IMWFjpJiw&#10;gmHFBHP0KDk7k6trPOrJiAixMjdetLRzQPDGNXu2mIQ/Y4aQHYIooiViaIX422P2eR5UDT179oSM&#10;2LdvH5x37txp1apV/vz5d1jMLUkL6RYTKk/p6Tv0jhM5fUKfPKFnoklXpJjQC+P2TGhQR70IwsLE&#10;Huj58tFPPyk+BkCKCb2QYsLGSDFhBYOLCUYdvcWcOyc+f9StK+SFltdfFxND1q/XDGyHsGhH5GQe&#10;Y5GoQvjrr79y5849ceJEHgAVFBQUEBDg4+MDVcE+qSfjYkLLfJqfk3JOpalQGIqXHkgxoRcvnphQ&#10;efiQqlalUqXIPMgxa5FiQi+kmLAxUkxY4UUUEwya7yVLRL/FvHmKD3P2rBhdUb06mYdFPyOaaDOR&#10;n3l+qRgm/x+hoaG9evUqWrQoj1IGwcHB8MmfP//ChQvZJ0X0FRNMDMV8RB+5kdsoGqV4ZQwpJvTi&#10;BRYTDLTy8eNUoAB16aL4ZAVSTOiFFBM2RooJK7y4YkKF9wFxd6dt2xQf5vvvKW9e6tpV01HBHCd6&#10;mciZaA5pZ1T88ccfbm5u48eP5zlaICQkpE+fPvBcuXIlz3dKiswQEypRFPUpfepO7lMoQyPzpZjQ&#10;ixdeTKjExdHixWJQxdSp9Gx+rM2QYkIvpJiwMVJMWMEOxIQKmqGCBYWw0NaKqC0/+0wsU7F+vbBb&#10;MpvIhaiEefzmM7XQtGlTDw8P7fMZFxfXvn17JyenhQsX8sx+CzJVTKg8oScf0oc5KecoGpWOLyBS&#10;TOiF/YgJLZ07iyHNide/yjSkmNALKSZsjBQTVrAnMcGgWYd6yJOHPv5Y8WHwuDVuLMZvmldeeR7I&#10;iGuoTImKmuWFWRxs377d09PT4gGIjo4eMWJEnjx5Jk2apHiZsY2YUImiqMk0OQ/lmUTPJSN5pJjQ&#10;C/sUE0xQEPn7iwUqDh5UfDINKSb0QooJGyPFhBXsT0yohISIXoqCBcWUEC1HjojtPzp1IvO6gokI&#10;JxprXriiv1gdC21bYGBg0aJFjx8/rgQwExERMXXqVHd39woVKlSvXn3AgAFjxoypVKnS+vXrlRA2&#10;IZzCx9JYb/IeQ2NS3Ppcigm9sGcxofLbb2KcZt++mff5Q4oJvZBiwsZIMWEFOxYTKnjQ8uengACx&#10;4JWWNWvEwpqffZZ0t+4Nc19FTqKldPPazVy5cr3zzju8bC2zZcuWHDlyODo68h5jTk5OcPI6vrZn&#10;Fs1yIieYSX0BkWJCL7KFmFB5/31ydKQxY3T//CHFhF5IMWFjpJiwQnYQE0xUlBhqljcvTZum+DAP&#10;HtCrr1LZsmRedSIJ0AovInKjqM5R7Wq1K1q0KG8lACZNmtSgQYPXX3/9rbfe8vPz69Spk40/eVgQ&#10;SqFf0peu5NqH+lj0VUgxoRfZS0wwaFAHDBArx23YoPhkGCkm9EKKCRsjxYQVso+YUImIEJ8/Klcm&#10;i206rlwRc0qbNiXzbjhJ8ztRXVpiWlLCtcSEsRNoAvVo1qOKqUpOp5wx42IeDH4Q2CQQ8oI3wsla&#10;xtCYPJRnEA1yJ/fX6LXF0YtH0kg3cltDa5QQxkOKCb3QWUyo/P03vfQS1aolLBlDigm9kGLCxkgx&#10;YYVsKCZU9u8XszwCAiw3Lli5UviPHJnyhgbhQ8O9Td6FCxeOiYlBjePo6PiP4z9i1AXRhAkT8ufP&#10;z7uVZiEJlGAi0zSaBrPb425wRlM07LAoIQyGFBN6kVliQmXbNvGctG6d7o0/pJjQCykmbIwUE1bI&#10;zmKCiYmhOXPIzY2++UbxYR48oGHDxLo+yayyXaJEiQUNFsTFxUE0mEymLl26ODg4qF9AwB9//JEv&#10;X77p06cr7qzAndx30S5YHv37aDkt9yRPR3I8T1kzsCNFpJjQi0wXEwyen6++Ep8PhwxJ66AKKSb0&#10;QooJGyPFhBWkmFAJCaFWrcjDQ8y013L9OlWpQt7edPq04sMMGjSo0yudOjUSfx0bdmQL/lxcXMaO&#10;HRsa+t/m6Pfu3YPsaN++faTN1wViptP0YlTMKcHJj/w+JjFl9g7daUNtvMkb8sJm25amBikm9MJG&#10;YkIlOJg6dhTqe/NmxSclpJjQCykmbMyLISYePnxoy75xKSYsSEgQM+0hKdq3V3xUrlyhnDmpXz/F&#10;qcVi0GVcXBz0hKOjI0zFS7zCxbzxxhvFixcPgWzJCqwOwIyjuAW0wIEculN3xStLkWJCL2wtJlRu&#10;3RIjkqC+U9IKUkzohRQTNsZAYmLLli3lypX77LPPFi1aBMsvv/wCz8DAQNjnzZtny7IrxURSxMTQ&#10;xIli8asZMxQfJiqKJkygXLnEnFKVpGZwBN8Ofr/v+97e3p9++qniRYSbnjdvXr7ptiT52RxP6MlG&#10;2liDatSm2vxZJEuQYkIvskxMqGzYIPYpffVVxZkIKSb0QooJG2MgMTF16lQoCbajYoKGeO2119Qt&#10;IWyJFBMpEhpKDRqIhYYtPnNERFDz5mKpwGPHxOgKC81hwcMrDxvWb1iwYMHt27fzShV79+51d3ef&#10;MmWKze576qeGXqbLHamjiUyf0qdhFKb42gQpJvQi68UEEx1Ns2ZR7ty0bp3FoIqwS5cIf4ZHigld&#10;kGIiU0AT8vnnn7P91q1b1atX1y6FZEukmEg9586JF62OHRUn2LpVbFtqQqtrohw5yMVF/CWzt3NC&#10;QkL0uWhPT8+SJUteMIe7f/9+YGBgQEAAB8hU0rHORDzFL6fluKySVDKIghTfzESKCb0wiphQiYwU&#10;6hsPDCfs0CGxwRj+LKZoGw8pJnRBiolMAWKiUqVKNc2gISlXrhzbmc2pHsGUcaSYSCuoWKZOFVXi&#10;nDmKz8OHot8CYmLECDGqfcUKxT95Lv50sXjx4o0bNz5z5szTp08HDx5cuHDhv/76SzmcCWRw0aq/&#10;6e921K4IFZlLcxWvTECKCb0wnJhQ+ftvKlkSAvzRzp2if69IER0XwsoMpJjQBSkmXniioqJ27Ngx&#10;d+7cP//8U/HSIMVEukE12KgRFSokhppBDdy4QU5OtHu3GMwObTFwIIWl7vvAX6P/8vb2btiwIWr/&#10;hQsXmkymbdu2ZUZPVQbFhEoURc2gGfkp/0AaeJ2uK746IcWEXhhXTCxaRIUL43/0kiViofuPP6ai&#10;RWnBAj5oQKSY0AUpJjKFKVOmTJ48me3nzp1r1qxZwrOFX954440Nuur0Hj16cMsUHBycuDtdiomM&#10;0Ly5WEzzt9/IwSGhcWPxRbhmTWXAWXQ0vfuu2GZsyxZz0JSIexK3u99uJyenmjVrnjhxolChQoMG&#10;DVKO6YReYkIllmKP0JE8lKciVbwhNjLRASkm9MKgYuLtt5Xvgon/3nhDCWMwpJjQBSkmMgWtmDhz&#10;5gzaeH3FRNwzFDfRnj17mjZtmrhVlmIig3zyCZUpI3omUOE4OorFr1auVA4xx45ZjrRIgXCa22lu&#10;odyF+vfvX6dOnVatWmlXwcoIuosJLWfoTB/q40zOs2hWBEUovmlHigm9MG7PxDOem82BymrqVHJ3&#10;p59/VnwMgxQTuiDFRKaQbjEREhLSsWPHcuXK3b59m32OHTtWq1at+/fvx8TEtGjRIrE4+OWXX5LZ&#10;fUqKiYxz967QqyuNHQAAP7dJREFUEF5eFBsrnGgN/f2pcWNlnBmD7G/Zknx96fmdzJPlAY2oPMI3&#10;r6/JZHJ1dc34Zh+ZKia0zKSZBahADaqRju4KKSb04gUTEyr37omvHp07i9FJxkCKCV2QYiJTgJgo&#10;X758RTP+/v4QB2wH8E9KTFy4cAGFJj4+vlKlSqqYaN269a5d/60KULlyZQgLxWFe/wAhVYKCglTV&#10;wkgxoQuJtRpetBYtEuM0P/hA8QHI+yNHhOwYMULxSZk4enz5cd98fSEpcuXK9e233yr+acdmYoJJ&#10;oIRbdMuP/DzIYzEtVnxTQooJvXhRxQQTEUHduolxmtZGetkYKSZ0QYoJI6IVE9AfxzVvu1WqVElT&#10;JSLFhC4k1fEDgoPp9depVKnnVulGVdm7N5UuTb//rvikzFO6u+FuO/d2UBXvvfdeOio4G4sJLeEU&#10;/gl94kVeg2lw8mM2pZjQixdbTKhAPefLR198oTizAikmdEGKCVuTmjETWjExZswYdXXFiIiIChUq&#10;pKnot27desCAATPMKy7xt/lTp07B5FUQbtwQ3dT37t2DyZtNREdHwwS81FJ4uNgiMxgN5rMa9pJ5&#10;FZrT5gWezp8Xu0lxJHfv3oXJ1UdUVBRMwG0wN3Lcity6dQsmd+lzGhAJxMQ1877gQUFiqYOHDx/C&#10;5EgSEhK0kfBK1Zw5V65cgXnmzBmY586dg8mRcCXLkfDlxMfHx5o/UfDeGQ8ePICJYIgZkcTFxf1t&#10;3m2Zo+JoObV8+UgJQvIgFcQA4IP4kWw+F5s7dtwpWJBeeeU+lARHgnTu3Clmkw4ahNwT+YP082hZ&#10;vjrcUJicaZx4XEh8XPyJKSdqutT08PBAPnOGc8pZdSEZMAFHgp8jnch/3Kbr10VDzveFL4cvlm8u&#10;30e+KLUp4iziAFwS+IZyDnBp4ZLDNRp3jHEk6npcnDCOavU/q4tQkepPq1+my4mL3MmTJ2FyJPxz&#10;q0UOAXBdfIgj4SLHhZ+LgbbcclYg2zl7ORK+XkTCuQc4Tzh/OK84JdpyiyJ39epVWLjMaMst31a+&#10;a9oix+WW4RRykUOOcWAuw9pyy0WOL5lPx3eE7xcnmIuc6lTLLUz8BPGcPXsWqeXsTcZEYpBaJAyp&#10;RblFajnBapGDqS38auXDJYFvHMeWuCSEmSc1qe8DbGFP/iEHTr7yicIdKVHiSaVKiBROi5IAM92V&#10;D0eSuPLRlgRkI0zOE643OCSiRST4LSofRI5SBwtnDt8LjoSLGWcmn44j4QSolQ9fFP+QAyC3cX+5&#10;HHJUfJl8URwt33pRLTyrNwCfBenBKbg84CcoCZwG9uHL4RvBp8O5EAbJ4CzCg4OEabNXWxI4lzgf&#10;OPe4BsYZEQksHAmyBSfq27cvWhkpJmxNWsUEytAPP/xQuXLlGjVqDBw4kEtk6pE9E7rA9UJqQMCx&#10;Y8XeH9qbjAqhc2fy8xPbgqSep6FPP5n6iZOTE+4+1y/Jw0+7QYin+Ot0vQf1cCXXeTTvDt0pSSUL&#10;UIHqMdUdybEiVXxEqXhtzSJkz4QucOueBqAd33qLXF3RoCk+NkH2TOiCFBOZwvHjx39KgsDAwIzP&#10;5kg9UkzoQurFhMqJE1S3LgUG/regMF4yf/1VLAn43nuovxTP1LBlyxYXF5ecOXN269YtmSbEUGLC&#10;AgdycCbndtTu4D8H4bxBN3JRLj5kQKSY0IU0iwmVAweEHh8+HK/zik9mIsWELkgxYedIMaEL6RAT&#10;Kt9+K5a9mjFDdFqoQGd4eZG5ezu1XLp0yddXTP1wd3AfOnQo959r2bRpk2IzHiYy8U7oP/z7Q37K&#10;P5gG56ScfMiASDGhC+kXE0xICLVqJWaTmj++ZB5STOiCFBOZBZqf+fPnr1q1Cvbo6Oh27dpVr169&#10;bdu2/FXSZkgxoQsZERNMcDB17y4WBtS2U3/+KarKIUMUZ2oIDQ3t3bu3p8lzoWmhaw7XSZMmsX/f&#10;vn1dXFxq1KjBTqPxiB5BQxSjYv6x/j7kU4NqvE/v+5LvelqvhDASUkzoQkbFBBMbK/S4iwu9/77i&#10;ozdSTOiCFBOZAmREYGBgVFQUZESLFi0qVarEY3BAnTp1tm/fznYbIMWELmRcTDDx8WJ+R6FCogdX&#10;rWlhwQuYvz+ZR6ellilTpuTLl29Z62XjvMaZTKYOrTtEnI5Y+c3Kinkqkp8SxoDwYC6VM3SmNtVu&#10;Q20ekhgjZhCkmNAFfcSEyuXLVK0atW+f2nXsU40UE7ogxUSmoF206tixY3hf5BGwQPfltJNn1qxZ&#10;9+7d4xHvhiX7iAktb78tVuNGWXg2OYN27RKz5EaPFutVpJLVq1dDSXRs1vHv/n83cm7k7Ow8dOhQ&#10;Dw8PVbwaDQsxwcRT/Ff0lQM5rKAVT0n/rE4rUkzogs5igkHBnjVLLM595kwanpNkkWIiI4SFhaGJ&#10;AVJMZAoQE23btv3IDCr3ihUrsh00atRIDsC0IHuKCQZVYq1aVL06mWdvCSIjxeLcvr48Sy4Fqlev&#10;7uLiAj1hgaOjozFz1aqYULlLdytSxQAKOEVp6aXRGykmdCFTxITKzp3iq+F77ynODCDFhC5IMWHn&#10;SDGhC5knJpjoaPFd2N2d5mp2//7iC7Hu8LRpyB/FJyl27drl6+tbsmTJEiVKFCtW7OT6k/G14t83&#10;ve/j4fPTTz8pgYxB8mJCZRktK0bF3qfM+kyePFJM6ELmignm33+pQweqUoVSMXc6KaSY0AUpJuyc&#10;OXPm4JFW1xuxMLkznBfG4UVR1M8xbGFPDsCB2dQ3EoiJpCKBmTgSbVSpSYlFJGpU8MRPYKYYCQ6J&#10;KBIS4APYAjNxerSm9qhq4lewsIlIVJN/EhX1tGrVhMKFE65dU9Jz/35smzZUowaFh/93OTBVi0hQ&#10;fDxinjhxIq+8fuDAgTx58owcOTKuXNw9073qJaqXLl06IiKC08CnYzvQpoQ9tYlPMWdgqhY2tZFo&#10;f87mPfMiRRxG+yvVoqYEloiEiIE00Ju8H9JD/rk2nYlTgpNaRMKH2Am0KUnqcmBy3c1ODsCB2eTA&#10;iSNh1KgAjmpj1kbFP2d/bSQcXhuJhacaye3btxEJAmgvyqrJYfBzTg9iUCOxCKxNierUBkgcTE0q&#10;TNXCnry2WAYj0SY1cVT/RTJ/vvhGOG9eOiLhNaC0KVGjRSQw4QnYog3GP2cf/gn7s8kJgKlaLALg&#10;J/DUpoft6tlhcsjr16+rkQD2RADY1bPDrv2h9udsmn+qwJ6wqD+Hqc2TpFKi/pxNeAI0MUCKCTtH&#10;9kzoAj9gtuTXX0UnbmAgXpuEEw81D2kfOdJ82BoW60xER0d37dq1sHfhW2/eivGMWTRskbOz8/uZ&#10;NiQ+laSyZ0JLPMWfolMmMnWlrtGkLJeZqcieCV1AA6PYbMbVq2LK9Wuvoa1TfFKB7JnQBSkm7Bwp&#10;JnTB9mKCwSvT6NFi/Z516xQfNHNVq1K5cmKuqQVJLVr15ZdfFitW7MuyX5IH3frmVosWLeDkNYlt&#10;TzrEhJa36e38lP8nytxvN1JM6EIWiAkG0rtnT/L0fG6/nKSRYkIXpJiwc6SY0IWsEhMqUBXFiomh&#10;ms92HoBEICcnWrGCzH2QgpCQf829ktZ5+PChr69vE1OTGFMMfSV2SciVK9eIESO4J9NmZFBMMP/Q&#10;P97k3YgaZVJHhRQTupBlYkLl2DHKkYO+/lrIi6SRYkIXpJiwc6SY0IUsFxMMdMM331CePNS3r6Ih&#10;uKOidm2xRkX79vTjj+ZwSQPpMHHiRC+T18+mn6knRUVGDRs2rEiRIr+nYXvTDKGLmGCe0tPP6XM3&#10;cptMyjRsvZBiQheyXkww9+5Rw4biOUligQopJnRBigk7R4oJXTCImFBBi9yhg9KPiztcrZqY92Ey&#10;ib4K2KEtUuTKlSulSpV6xfRKdMtoiqDDhw9XqFDhlVdeUXeYyyR0FBMqV+hKa2pdlIqeJLElacaR&#10;YkIXjCImVKZPp5w5yWJ+06+/PjHvYmpkpJiwMVJMWEGKCV0wmphQwUuXuzsVL04lSoieie7dKVcu&#10;2r9fOZoamjVrVshU6IzXGV6C8quvvsqTJ8+iRYt4tLbuZIaYUOH9w96hd+JJjDxPN1JM6ILhxAQD&#10;uZwjB5UvLzr3fvyRHB3jXFzI2HpCigkbI8WEFaSY0AXDiglQtapYuWfCBPLyioOMCAsTPRZubmI4&#10;RerZtGmTu4v7FK8pdEw4UXm1bdu2cuXKPJNTRzJVTDBRFDWEhhSlotspnevWSzGhCwYVE0xEBBUp&#10;InrzDh9+fPcu+fiICVRGRYoJGyPFhBWkmNAFI4sJ0KmT6JP4999/168X1eOoUcLz559Fn+6OHeYQ&#10;qSMyMrJhw4Y1c9W8vu46nPHx8evWrcufP/+0adMSb1KaPmwgJlT+pD99yKcttb1JaauLpZjQBUOL&#10;ic6dqXFjYdmwId7XV4xFKl2afvjBfMxwSDFhY6SYsIIUE7pgcDEBdu+GjEgoV05MsD91SkiKCROE&#10;P+6/gwOdOGEOlDoSEhJ+/vnnnKacn332GftAVXTt2tXb2/vPP/9kn3RjSzHBJFDCNJqWi3J9SV8q&#10;XikhxYQuGFdMQHoXL67+xRctKix4ZvLmFQ+M8ZBiwsZIMWGFqVOnXrx48datW4rbkEgxoQsW60xE&#10;RIh3LbyAIXe//lp8+0irEjh27BgExOuvv65uFLdv377q1at36NAhLL07N9peTKhcp+vlqXwlqhRJ&#10;kYpXEkgxoQuG7pnQ8N9sjh9/FB8IN29WnIbByGIiJiYGTQyQYsLOkT0TuvAiignmwQNq147q1hWW&#10;b78lZ+e09VIwPZv09MznefDgQXai8p00aVKOHDnWrl3LPqknC8WEynpa70Iu39K3sWR9+QEpJnTh&#10;xRMTzO+/i+nXP/+sOA2A7JmwMVJMWEGKCV14ccUEExcnBlJ4eqItp+XLxbLcaZ4BGk8n+p4wmUz9&#10;+vVjj4SEhPDw8CJFipQtW/ahuudpShhBTDBP6Wk1quZDPg/ogeL1DCkmdOFFFRMgIYEOHBAfCLNo&#10;oVgLpJiwMVJMWEGKCV140cUEExMjdiX18RG7N8+YIT4Qp6PRvPfVvTdMb5QvX36vZq3iH374wc/P&#10;Tx1jkQzGERMqG2hDPsr3Hr0XS7GraXVjalzyaclACvyHDJdULVJM6EWSi1ZBUqxaJR6YJUsUnyxC&#10;igkbI8WEFaSY0AX7EBMqmzeTq6tYvGfUKFFVpmeO/R/0eeHPXR1df/7553jzdoIAjUe3bt0KFSp0&#10;7tw59kmMAcUEc57O56AcLuSyj/bd/D9Rd4+iUS2oBR81IFJM6EWSYkIFD0yePEJYZBFSTNgYKSas&#10;IMWELtiZmAB46Tp9mnLnFmtUfPEF+fnR8ePKodSTEJwQZgrLacpZvnz56Ghlmwxoi507dzo4OLRv&#10;3559tBhWTCyjZW2oTQIlnKSTruTqT/6hFGoiE0wlhMGQYkIvUhYTzLp1YrWr7elcvCQjSDFhY6SY&#10;sMKcOXNCQ0MjI1MYvp61SDGhC2kSEyrXrolpcR070gcfCEnx99+KfxrAabvSVNNUV1fX3377TfEk&#10;CgsLGzZsWL58+bZu3co+b731lslk+v7779lpKGIptjt1b0gND9Gh3UG7Z9AMJ3LyJu//R//vMaWu&#10;sbEtUkzoRWrFBLNli5AUixcrTptgcDGBJgZIMWHnyJ4JXbBjMcGg2u/UiRo1Umbgp3PdyzfpgOlA&#10;UVPRnj17onJRPInu3r1bpkyZAgUK9OrV659//qldu/YEXgTDqGgHYIZR2BAakpfybqANipcxkGJC&#10;L9ImJph9+8SXQqjkzFl13gLZM2FjpJiwghQTumD3YoLBfejfn/Llo9deE70U6SGOaDFF5Ylqa2rr&#10;4+MDGcHeRYoUmWvG2dl59+7dr7/++sCBA/mQAbE6m+M+3e9BPQpQgduUuXuhpRIpJvQiPWICQEbs&#10;2SN6KZ51vGUeUkzYGCkmrCDFhC5kEzHB4FqnTKECBSggQOwils4FzzbTU7en6xuud3R0dHd3z5s3&#10;byUz5cuXd3Nzg4/JZGrRwqDDG5OZGhpHcXtprxd5taf2YZTOlbt0QYoJvUinmFD57Tfy9aVFixRn&#10;JiDFhI2RYsIKUkzoQrYSEyqrV4slhn18yMuLnnUxpJHzRL4U9EpQ9arVoR6++OILf3//pUuXwhw2&#10;bFjBggXVrgtDkcp1JlbTamdynkATIkifjUvShBQTepFRMcFs3So+fKxbpzh1RYoJGyPFhBWkmNCF&#10;7CkmmL/+Ig8PoSrKlcMpFM+0EU5v+r/pbnJ3MDlAUgBPk6d/Ef/4+Pivv/66cOHCSjDDkKZFq/6l&#10;fwfRIDdy20Fp2VQtw0gxoRf6iAkGkiJXLlqzRnHqhBQTNkaKCStIMaEL2VlMMKdPU9GiQlI0aEDn&#10;zyueaeAANXBrMKL2iMqmyuPeG+fh4rHmFaXCjYuLGzp0qIeHR3h4OPtkOWkSEyrX6Xo1qlaGyhzA&#10;1WY+UkzohZ5igtmzRwhw/WYtSTFhY6SYsIIUE7ogxQQTFibEBCRFQAClegVtM2hevyGKpH9u/EOv&#10;iof159w/FyxYcObMmUoAokaNGnl5eem113lGSJ+YUDlDZ7zJewANyNQ1KqSY0Av9xQSzf7/YC2f3&#10;7ozP+JBiwsZIMWEFKSZ0QYoJLVFR9PLLQlKULav4pEyMUBKKmDBbaAJRQTq27JiTk9OiZ4PXkM+1&#10;a9euUqUKO7OKDIoJJoZiJtCEHJRjHI1TvHRFigm9yCwxASAjICYgKb77TvFJF1JM2BgpJqwgxYQu&#10;SDGRmNhYGjFCSIomTSj1i6I9twImFMZSIle68O0FR0fHqVOnxiJSKI3IyICAgJchWLIIXcSESgRF&#10;dKfuJankJtqkeOmBFBN6kYliQuXAATHZOr21sRQTNkaKCSvMmjXr3r172hWEDIgUE7pgYzGhsnAh&#10;OTqKGR+pqZOtL6e9Qjy+dzfc9czvOXfuXJYUuJxy5cp17tyZg9gSfcWEyhW6UpkqV6Nq9yh9i4I9&#10;hxQTemELMcFs2SJ6KdavV5ypxshiIjw8HE0MkGLCzpE9E7ogxUSKHDwo6skqVZAMxccqye3NsUv0&#10;Ulz8+GLFihV79+7Nfnfv3vX29u7bty87bUMmiQkmnuLX0BoHcniFXokRnTPpRIoJvbCdmGCOHSMX&#10;F0rFFrsqsmfCxkgxYQUpJnRBiolUcvYsFS5MLVsm2UuR8kZfh4i86dLbl8qXL69KClSmefPm/eqr&#10;r+Li4tgnU8lUMaFlIk0sRIWm0tR0qAopJvTC1mKCOXBALAmXuqWupJiwMVJMWEGKCV2QYiJNICGl&#10;S4t5H4lnZqQsJphTRG4U+UZkudLlGjduzB8+0Hzmzp176dKl6qbnmYTNxAQTTMHNqFk+yvcH/aF4&#10;pQIpJvQia8QEA0nh7CzWckl2xocUEzZGigkrSDGhC1JMpAPIho4dqXx5xclMmhSdhi1srxEVoH+6&#10;/NO9e/emTZtyOdm7d6+bm9uPP/7IQTIDG4sJldN0ugk1qUpVQyhE8UoaKSb0IivFBICMOHxYrEsx&#10;a5bikwgpJmyMFBNWkGJCF6SYSDe4t7Vri83Ddu+mIkWoXr3onDnTuOgwWvZqFN8uvnGDxk2aNOHL&#10;XLZsmYeHx6+//spB9CWrxAQTQzE/0A/u5N6BOsSJndOsI8WEXmSxmFDZu5fy5qUlSxSnBikmbIwU&#10;E1aQYkIXpJjIINu2kZOTmEeaO7d4DevZkxo2pLR9rEBgX6JC9FKjl7y8vKKiouC3YMGC3LlzX758&#10;mYPoRdaKCZV4ip9Nsx3IYQ2tSawqpJjQC6OICebAAYLc/uEHxWnm5rVrGV/5KrORYsLOkWJCF6SY&#10;yCCDBwsl0bmz6KKABX9Vq1JMOqYyRBM1oJhaMV2bda1atert27fj4uJmzJgBeREcHKyEyTAGERMq&#10;d+hOc2peiAqdoTNwzqE59al+QExAf+rPAYyJFBPp5/hxob5nzBB2FGw8MIGB5gPGRYoJO0eKCV2Q&#10;YiLjoGXhDcOcncVYCpiFCtGO9O2NFU70NkUWjRzdfXS5cuUuXboUGxvbv3//AgUK3L9/XwmTAYwm&#10;JlTm03wosWbU7DJdvnPnTjzFN6JGb9FbymGDIcVERtm/X+xEmjv3zRs3aMwYsTxcegS4jZBiws6R&#10;YkIXpJjQiy5dEtT9vC5eFJIC8mLAgDR+8lDBm7krvd37bXd3d/7w0aBBA19f3wxmhWHFxBAaMpEm&#10;wrKBNjglOL1ML0dTtAM5ZGS9isxDiomMsmcP+fjQ0aMJOXLQL7/Q3LlCgGfyVKZ0I8WEnSPFhC5I&#10;MaEXiaeGhoVRt25CUpQqJTp300ws0SSK94pfNHKRq6vrpUuXoqOjG5mJTMO8kecwrJiAaKhBNbpS&#10;1+t0/eadm9/QNyYyuZFbT+oZQVm/QZoFUkxkiFmzxMqyLVrgL6phQypWTCx15e0tZl2nbZM9GyHF&#10;hJ0jxYQuSDGhF8msM7F1qxjMDlXx0Udp782FpFgu6oCpbaf6+vpu2rQpPDy8Ro0aXbt2hbZQwqQa&#10;w4oJFagKiwGY02iaB3m8R+/dJx0+9OiCFBN68d9sjo0bxapwK1cqTiMhxYQ9kGBGcTyPFBO6IMWE&#10;XqRm0aqAACEpICzSM/5htagJlr21zGQyHTx4MCwszMvLq3v37kk9IFYxvpgASc3m+Iq+MpHpDXoj&#10;gbJ4/L8UE3phOTUUkgJPSObMi043Uky88Lz55puoNPH6NWrUqKNHjyq+z5BiQhekmNCLVK6AiRKx&#10;aJGoMB0daVw6dvDeSuROW17bkjNnzsWLF1++fNnT03PEiBHK0ZR4ocUEE0mRs2m2B3kMp+HxYlpt&#10;FiDFhF5YX2di8WIxpHnvXsWZ1UgxYQ+ggh43blyDBg0UtwYpJnRBigm9SKWYUDl/nkqUEKqiYEE6&#10;I+ZFpoWDYpuPTQ035c2bd+PGjZAUXl5e0BYprsZtB2JCBUqiL/XNQTk+o89sPK5Cigm9SG7RqunT&#10;xXxrvZdaSQdSTBiO27dvV6pUCSY7UfF17dq1QoUKVatW9ff35zFlU6dOHWyGwzAhISFVqlSx2AlJ&#10;igldkGJCL9IqJhhk/7hxQlLgb8oUxTO1nKcEU8KhIoccHBxmzJhx9epVFxeXbdu2KUetYU9iQiWO&#10;4hbSQkdy/JA+VLwyGSkm9CKFFTATEmjmTMqRA1ei+GQFUkwYiGPHjjVp0uTw4cNaMTFgwIA5c+aw&#10;HcICqsKizdi3b1/r1q179erVsWNH6AnF9xnDhg3boGHr1q0RxuPBgweKzaigWlRsBubu3buKzcBc&#10;v35dsaWLEyeeeHoKSVG//pMjRxTP1BB1ISrBM+FQjUM5HHNMnDjxl19+KVCgwHfffaccfp7z588r&#10;NgNz6dIlxZZG7kXeez/+fY84jw8iPlC8Modbt24pNmMTHBys2IzKuXPnFFsy/PtvwtChT319UTIU&#10;n0xGaVSeIcWEEdGKCX9//xMnTrAdVK1aNU1vJLJnQhdkz4RepK9nwoLQULEgNySFq6vo5U0DQUQV&#10;KaRxiJ+n37hx4xYtWuTl5ZV4gw+77JlITDRF96E+juS4mlYnswlIupE9E3qRQs+EBWjU3d3pWQti&#10;M6SYMCJaMdG5c2eIPraDypUr4z1ecaSC4cOHb9q06cCBA4rbkEgxoQvZR0wwCQnKqHb81auneKYK&#10;FLcS9H9O/1emTJnu3bt//fXXHh4ep0+f5oMJCQk9evRgu5HJuJhQiaKoj+ijXJTrO/pO8dIDKSb0&#10;Im1iAsTHU/fuYlEKm4AmBkgxYUS0YgIvSTVq1Jg/f/6aNWsCAgL279/P/qlE9kzoghQTeqGjmFDB&#10;s9KsmZAUbm5pmYGPFqQV3Sl9p5J3pddff33ixIl+fn5Hjx41mUzdunVr2bKlEsyo6CgmVB7T4wE0&#10;wId85pDyaTUjSDGhF2kWEwzq1V690JyIrrzMR4oJO0eKCV2QYkIvMkNMMHFxtHSpsjdpu3apXiQQ&#10;eTaAoipE+ef3L1y4sIODQ8GCBStXrjx8+PDSpUvHGHgrhMwQEyr/0r8dqIMzOf9GvyleaUeKCb1I&#10;p5hgoqLEph5Vq1LaV29LE1JM2DldunQZP378vHnzYD979ixMXovi77//hnn16lWYXCs9NNe+vMEB&#10;4AY+1Cxp7927B/P69eswz507B/PYsWMwz5jn6l25cgUmd6XwJxj14eS6ONy8GQPvwHTjxg2Y58+f&#10;h8lpOH36NM516dIl2G/dugWTh5HyvJWEhARuyDkS3hmSHy2O5Lh5BeZTp07B5Ej4gzc3Wnw58fHx&#10;sbGxsEREiKlxfAiRIOYLFy7ExcXxqBSOCj4wObV8+bgchEQwwCOP4INIoqOj+Vxscj7wdticNk4n&#10;H+X8Qfp5XiJfHTf/nGmceFwIAnD28kVxhnPKeTFHJAMm4HzGz5FOxI8089m5x54j4Yvlm8v3MSws&#10;DCanCnAWcQAuCXwhnANcWrjkXLt2Debdu3dhcs6oKpATxlEFBQXB5KKVuMixncPwz60WOZwF18WH&#10;OBK+HM43LgbacstZgXuH3EPeFyoUDUnh7Cwm4SMSzj3AkXD+cF5xSh7cf7B7yG4vk5efyc9kJmfO&#10;nKNMo/z8/LjEasst3zVtkeNyy3AKucghxzgwPwhcHriAcZHjS7548SJMbbnlBHORU51quYWJnyD9&#10;J0+exAPCWZqMicQgtUgYUotIkFpOsFrkYHLh15ZbgJv4iB69fP9ld3IfcUes0pG4JLBiUJcZZQt7&#10;ctHlwOmufPgs6a58uLQnrny0JYFzgPOEKx8OiWjx4OO3qHwQOUodLJw5fC840/ix4szk0/FRTgCX&#10;BFj4ovgQn4UrHy6HHBVfJl8UR8u3HrmHeGDB1QHOGaQHp1ArH5QETgOnkC+Hb4Q4HYqlnx9Vq/bE&#10;HAM8kedImDZ7E5cEzgfOPa6BkSG8/huXc2QLTjRy5Ei0MlJM2DmyZ0IXWNAYnGzeM2EBKsyhQ0Uv&#10;Rc6ckNRiB5BkQI38Jejx5ZjmY1hMMNWqVVu6dKkSyGBkas9EYsIpvCN1zEN5VtAKxSslZM+EXqjy&#10;LqNAEFSrRr17p329+pSRYsLOkWJCF6SY0AubiQmVnTvJy0sZUXHihBi2mSTf0m+Tf8OLl4+Pzz+5&#10;/2luag49kTdvXmOOX7axmFB5QA/aU/t8lG8HpbB/vBQTeqGbmGDwDJYtS++8g5pX8dEDKSbsnCZN&#10;mnTr1m38+PGwazsJtd2V3NNr0V3JDXxSnYTcFZZid6X2M4f2CwX39HIaEAnOxX19ibsrrX7m4J49&#10;7hw+efIkTO7z5Ei03ZV8OWpPo7a7GJEg5kuXLsXFxXH/HkfFXYV8Ir58XA5Cmruclc8c8EH8iJzP&#10;xSbnA3dRajuu+SjnD6JVuythcvPPmcaJx4UgAGcvXxRnOKecLwfJgAk4n/FzpBPxI3I+O98X7kjn&#10;i+Wby/eRL4pTBbT90tovFJwDXFq45HBfqPZbiaoCORI2ueOUi1biIsd2DsM/51+pTo4ZZ8F18SGO&#10;hPNE+5lDW245K3DvOHs5Er5eRILcg0f//kJS4K9aNXEqzitOCd+C6CPR9CMlrEq4/9V9WOJXxcdN&#10;iRtgGgBJUbBgQQTg28p3TVvkuNwy2s8cyDHtZw4uD1zAuMjxJWvLLd8vvt1c5FSnWm5h4idI/+nT&#10;p/GAcJYmYyIxSC0Shl+h3CK1nGC1yMHkwq8tt0D7hYJj05aE48HHW1JLnzifH+lH9Sayhfvhuehy&#10;4HRXPlze0l35cCRcYLSVDz8dHAl/7OA84cqHQyJaPPj4LSofRM4Wzhy+F5xpXMw4M/l0XPkk85mD&#10;z8KVD5dDjoovky+Ko+Vbjxzjgo2rA+pF4RRq5YOSwGngFPLl8I3g0+FcCINkcBY9wlXXrh3bsyfs&#10;fF5tSeBc4nzg3LP4zKF+K8GJOnfujFZGigk7R/ZM6AILGoMjeyZShJcKdHUVkqJYMTp4UPG3QG1N&#10;mej/ix7YYSAkhaGmjHILagRu0I2G1LAAFfiVnluxgyWC8cl2PRNaIKeqVxe9FBlGigk7R4oJXZBi&#10;Qi+yVkyoIBVlyyodFb17I+sUfwDBsWtXkPk90JJx48Y5mZxWlFqREJTFG3IC44gJlSAKqkf1vMnb&#10;h3xqUI3ZkbMX0aIyVKYxNVZCGJJsLSYYqOcCBWjMGMWZLqSYsHOkmNAFKSb0wiBigomNpU8+USRF&#10;wYJ0/74Yl4ZKtXnzSDc3MnfuWhIXFzdx4sQcphz3c9ynDkRKn3oWYEAxwdSn+jNohj/5l3haYh/t&#10;g89yWl6ZKvNRAyLFhMLVq+JJ+PxzxZlGpJiwc6SY0AUpJvTCUGJC5dAhqllTURXDhlGJErHXr4th&#10;mwsXKgES06lTJzeT2/HXjpMH0TeKpy0xrJgYQ2PaU3tYHj16BFXhQz6tqFU36sZHDYgUE8+xb5/4&#10;ELhsmeJMNVJM2DlSTOiCFBN6YUwxAaKjxXQPiAk/P2H27KmMrjAPgLNOcHBwiRIl8uXLt2nFJupJ&#10;5EokxhfaCMOKCRBCIbWptme8pzu516SakBew3CAxys+ASDFhhXXrxDot27crzlQgxYSdI8WELkgx&#10;oReGFRMgJITWrFH6J/jPPNQ9Bc6cOWMymXLnzr3zt510icibqLpyKFMxsphgtAMw4yl+Fa3KRbku&#10;kpgwYiikmEgSSAoI6q1bFWeySDFh50gxoQtSTOiFkcUE8/AhubjQhQtiusfbb5OvL02ZohxKhsmT&#10;J0NS5MiR48cffxQbcOKNzonoPSIxiS9TeLHEBJNACZNpcj7Kd47ETFGDIMVECmzZQvnz0y+/KM4k&#10;kGLCzhk1atT27dt5UrthkWJCF6SY0At1aujSpWI8Jl7PvLxo0SL2S5LIyMjGjRtDUri6uh46dIin&#10;41MfopxEm8W7ub68iGJC5QP6wJu8z5NYNyLLkWIiVWzYQDlykHldEC3h4eFoYoAUE3aO7JnQBSkm&#10;9OLFEhMAd75pU+rYkX77TbyerVmj+CfFjRs3HBwcBg4c6Obm9umnnyq+IUQBRKWI/lA8Ms4LLSbA&#10;U3o6h+YUpaL7KW07IeuOFBOpJT6eVq+mXLlEx10ipJiwc6SY0AUpJvTihRMTzP795O5OBw7QN9+Q&#10;jw8Ug+KfFKtWrfLy8vrhhx/y5cs3Z45mO+8DRBWJXoUWUDzSzYsuJlSm0tSCVPAsiWUxswQpJtLM&#10;xx9TvnxkXpBURYoJO0eKCV2QYkIvXlAxwbz7LgUEiL6KmTPFpI8UL6Vdu3Y+Pj53796FOWbMGF4R&#10;WWEHkRvREJR+xSOt2I2YYN6ld/NT/ghKevJMpiHFRDrp00d8BTSvd44kihHLe/eaD7zwSDFhBSkm&#10;dEGKCb14ocUEePCAHBxo8WIxlbRdO6pVi57tBWGdBw8elC1bdsiQIWfOnClevPhbb72lHGCiiYYT&#10;FaRU78T5H3YmJkAsxQ6n4QWpYDiJbSBshhQT6ScmhgYOFGOV8+Z9v3t3KlcuubVZXhykmLBCz549&#10;P/300x9++AF23vqF99fh7WF4LxneIId3lOHNaQA3n7xrkbp9PkxtJFzn8k48ViPhHW54XxnenIbb&#10;Eq4HOQ2IBGKC91viDWm4UWSFkZCQwHsdJRUJbyPED5s2Et6WRt1rhyPhnYT4UEhICDyDgoJwlPe5&#10;4ah45yE+EV8+IkFuIBhADAA+iASefC42OR/Y5LRxOvko5w+iRSSw8NXxRXGmceJxIQjA2csXxRnO&#10;KeebwjEAvjr8HOlE/DgRn53vC18OXyyfgu8jV52cKqBGApMTyZFwDnBKOA1cALiF4JxRNRZbOCoO&#10;wEUrcZHjvZo4jPZXqpNjRgAkiQ9pI+F84LQlLnJ8N2Hha+TrxSH+FeA80ZZbTglHohY5DsZlJnGR&#10;w12bP588PJ7iEq9cCW7WjAIDHz07g5JCJAM/R47xLd67d6+Pj8/q1auRwvLly/ft25eLHF+yuPW4&#10;+a8QVaHwLeJ+qZHw5bBTLbcw8RMkEiUEqeWcScZEJAiJSPArRIJbz3dfLXIw+ZK15RbwTeQbx7Gl&#10;siSwJ/8kcb2RYuUzMHagO7lfjhTbVvFZ0l35cElIfBO1JYEj5DzhyodDIlrcRPwWNxGRs4UP8b3g&#10;SLiYcWby6fgoJwCZzwWJc4YP8Vm4uPIlcFR8mezD0fKtv3jxIpcEXB3g7EV6cApONn6CksBp4BLC&#10;/hyST4cYEAbJ4CzCFSFh2uxNqiRw7nFJxk8QCSz8sIg8/+OPmLx5HzVsGNGoES6SSpakadNw6IVG&#10;igkryJ4JXVDrSiMjeyb0gtuYFClfnl57DXU0GjyxGnffvsKeDJ988knRokXRPKCdcHNzg51biOfY&#10;ZV78qjqeCsUjKbi6NzLcUKWb3tS7ABUIJtHOZSqyZyL9zJ0rBk+cPo2/Ka++KizHj1O9etSjh9jk&#10;5oVFigkrSDGhC1JM6IU9iQlw4IAYmHnkiLBfuiS+II8aZT6QBGi3WrZs2bFjR7aXKVMmMDDQSvmH&#10;xvjOrCreFL3/VrF7MQFiKKYn9axElUJJvKZnElJM6IIcgGnnSDGhC1JM6IWdiQmmd29q3Zr4S8ep&#10;U2JZ7m+S3a3j4sWLbm5u8+fPhx0tbps2bZo3b85dzVboTeRJtFpxqWQHMcE8pse9qXdNqnlJrDCq&#10;P1JM6IIUE3aOFBO6IMWEXtilmABhYeToSN9/rzgvXyYnJ6uz8f/jxo0bJpOJxwGAhg0bNmjQgL+v&#10;W+E+UR0Sm4q9RpRDLISVkCNBLIcF+0YliNHQS0wwkBSDaXAFqhCbVF9NepFiQhekmLBzpJjQBSkm&#10;9MJexQSIjaU5c8Ty2yorV4rNko4fV5xWGTZsWJ06ddSxsW+++WbZsmV5RKF1+hDlJ3r5Wc/Ezuwi&#10;Jpin9LQbdStLZf8l3Uq7FBO6IMWEnSPFhC5IMaEXdiwmGNyEcuWoX7//BmN+/DGVKYO2X3EmBkqi&#10;QoUKQ4cOZScehw4dOkBSWP/w8Q6JfS1iKLJ1JJXMdmJCpTW1rk7VH1LSqivVSDGhC1JM2DkLFy5M&#10;MAN76k0LZ/pMC2cyJmrPZI5aONNnWjhVT5XER7UmxARMqyT/w8SmhdNqAJB8GJhaJxMeHg5T65+i&#10;aeFMn2nhTN7kBjKxv4UTJpPYP3nTwqn11Pokb3LdnUwAqyYDO1yXLomvHnfvmh1mz/btqUIF6z9k&#10;8/DhwyaT6RfzdkrwQZEbN24cfNAkPxf4VIKY8bGLQtaGCIuJEnpYRmVhWiX5n8C0cKbGtHBy/0ri&#10;YMmbFs5kzARKaEWtClCBxEctnMmbPH/S6lGrJBU4KdPCaXEIJHVUNW/cuKE6meTtSZkqWmdSgZMy&#10;EzsZKSbsHNkzoQuyZ0Iv7L5nQkunTtSypTIwE4SFUatWYqmrZJg1a1bJkiW17/QDBgwoVaoUr0uh&#10;5b8BmFA++Yg+V1zGIVN7JlSe0JPX6LVqVC0svTu0yp4JXZBiws6RYkIXpJjQi2wlJgBezj08aNky&#10;xQnQwpYsKb6DmF/trIDHITAwsHLlyorbzPTp0/Ply3dcM/7CcjbHH0R5iZYqLiNgGzHBPKbHTalp&#10;faofRWJtpTQhxYQuSDFh50gxoQtSTOhFdhMTAKLho4/EJuZawsLEVgYffKA4ExMSEmIymT7++GPF&#10;be5SnjFjRv78+VesWHHt2rVChQrFxcUt0+oUsNw8PDNTZlCmGVuKCSaSImtSzQAKSKAklJo1pJjQ&#10;BSkm7BwpJnRBigm9yIZignnwgKpUodGjFSdz5oxY82r2bMVpAdTDypUrPTw8Tpw4oXgRbd26tWfP&#10;ntAZwMXFZePGjXstdlfCwzSCyJ8yc52nVGF7McE8pIcdqWNTaprKDx9STOiCFBN2jhQTuiDFhF5k&#10;WzHBbNsmVh+2iP7338U6Vz/+qDgT069fv2rVqqk7PkybNg0KA2LC0dFx3bp10Bwc7DmiiV4iqqS4&#10;soSsEhMq9al+S2qZ4iRSKSZ0QYoJO0eKCV2QYkIvsrmYAGi5AgLE9gUWGmDDBrEaN9SGVfCMVK1a&#10;dezYsbCjNB4/frxw4cJorSEptiX1GxBlrhcHKS4bk+ViAjyhJ/7k34k6KW5rSDGhC1JM2DlSTOiC&#10;FBN6IcUEc/euGDPx66+Kk8FzMHs2lSpl2XWhcvDgwXz58vXs2bNEiRL9+/d/+eWXExISpk+fXrJk&#10;Sd4l0joXiXITLVJcNsMIYoK5T/dbUIs21EZxP48UE7ogxYSdI8WELkgxoRdSTGh5800xMNO8zMF/&#10;REfT+PFiS1LzqpiWLFy4MG/evL6+vsePHx81ahQs8fHxyNXixYsvWLBACWSVX4hcbLrClXHEBPOY&#10;HtejevWp/pPnt2SVYkIXpJiwcxo1atS5c+cPP/wQ9rNnz8I8evQozL///hvm1atXYfIcM15hhjet&#10;B9zA8yq/2h33z507B/PYsWMwz5w5A/PKlSswrUbCG+fzt9779+/D5Ony58+fh8lpQCQ41+XLl2Hn&#10;fQr4HYufcLx4cUPOkWj33b9g3vmAx6adPn0aJkdy69YtmLypP6cEtW1srFjPX+y+/6w9Q4OBmC9e&#10;vBgXF3fy5En4cFTwgcmp5ctHJAiJYAAxAPgg/ujoaD4Xm5wPbHLaOJ18lPMH6eddp/nquPnnTOPE&#10;40IQgLOXL4oznFOOM8JEMmACvjr8HOlE/Iicz873hacR8sXyKfg+hoWJUWmcKqBGApMTyZFwDnBp&#10;4ZJz7do1mHfxTv0sZ1QVyAnjqIKCgmBy0Upc5PjSOAz/nH+lOjlmnAVJ4kMcCf+Q1xfiYpC4yOHe&#10;cfbyNfL14hDnHuA80ZZbTglHohY5TjyXGW255dvKd01b5NT9NQCnkIsccowD84PA5YELGBc5XDIS&#10;XqwYffGFckf4fpnLGNWpI8ZswsLpx6ERI0a0M69TgQupUKFC165dN27cWLRoUaQcmfzdd99BWyAD&#10;OcNVE4lBapEwpDbki5BYr9jgv0QGqkUOJhd+bbkFnA984zi2xCWBFQMXANXCnlx0OXC6Kx8+S7or&#10;Hy4J2pt4+PzhQlSo9pPa8RS/68Ku/9H/vr7+Nfy1lQ+HRLR48PFbVD6IHKUOFs4cvk2caVzMODP5&#10;dFz5cAK4JMDCF8U/5LNw5cOXwFHxZbIPR8u3HrnHBRtXBzhnkB6cQq18UG45DSyF+XL4RvDpcC6E&#10;MRc5kUW4IiRMm73aksBVNOcD5x7XwMgQRAILPyyIBCdq3749WhkpJuwc2TOhCyxoDI7smdALm/VM&#10;qPz8MxUsKNbNtAAVeI0aYldSNExofddoWLhw4ezZs00m09KlS7du3crh0U5Urlx52rRp7LQOmpL+&#10;RDVRYhSPTMJoPRNaltEyE5leoVeiKRrt4i/0iwd5XKBkd2bLOlR5Z2SkmLBzpJjQBSkm9EKKiaTA&#10;O23t2vTqq4pTC150/fxo7Fixl5gKv47jNbFgwYI//PADezKrVq2CZwpZjRfLWkR1FVdmYFgxEUVR&#10;DuQA8z7dr0W1Xol/JZIip9P018SWrEZEigkbI8WEFaSY0AUpJvRCionkOX6ccuaknTsVp5ZLl8Ri&#10;mlOnCvu774rxm5Mnmw8QPKf6+/tzzzMTGhpaqVKl115LqXUMNVecvRSXvhi5Z2I37XYhF16IIvxx&#10;eDtqZyLTVlI6eIyGFBM2RooJK0gxoQtSTOiFFBMpgrI2ZIiY02GVtWuFjOjXD4m8M22akBf89Fy9&#10;erVEiRIW00R///13Ly+vlPP8OFEOoqQXukgfRhYTzCE6NJNm/u/J/+6SGDqwgTZ4kMfnxtvmRIoJ&#10;GyPFhBWkmNAFKSb0QoqJVBIeTnny0JIlzy1HAakAJfHggZhT6u5OoaF07Bg5OJB5rJ6ge/fub775&#10;Jo/4Y+Lj40uWLNm/f3913G6SrCTKKd7Z9cL4YoLR9uiAMAorQSX8yf8+iYGHRkCKCRsjxYQVpJjQ&#10;BSkm9EKKidQDGbF3L+XN+59WAMHBVLo0jRpF58/fgbAoXBhyQTnE7Nmzx9PTkwf2q/z111+urq48&#10;kSQF5hIVIxLjMTLKCyommGiKnkJTXMn1CB1RvLIOKSZsjBQTVpBiQhekmNALKSbSSlgYVawoJnRo&#10;+eQTMbRi3z76/HPxpcM8a+8/8EDVqlVr5MiRivsZgYGB3bt3VxzJgLb1VaKmYuOsjPBCiwmVg3TQ&#10;gzzeoXcsVqewJVJM2BgpJqwgxYQuSDGhF1JMpI+DB8nZmfbvV5yAZ3OAoCDKn5+2bGHXf2zevNnD&#10;w4MXFVA5cuSIi4vLrl27FHcyRBBVIGpJpJlCkibsQ0wwD+hBIAVWoArBJJbosDFSTNgYKSasIMWE&#10;LkgxoRdSTKSb2Fjq3p0aNlScqphgevSg6tUVu0pYWJjJZJo3b57iNhMbG/vWW2+1bAmZkArum2vW&#10;1xVXmrAnMcHEUuxCWuhGbhttuZKoFBM2R4oJK0gxoQtSTOiFFBMZ5PJlKlRIbGVesKDio3LoEPn4&#10;iGEWWuLj42fOnFmsWDF1GVDm0KFD7u7uBw4cUNzJc8pcvz6/k0iK2J+YUDlNp2tSzVfolXh6fsRK&#10;5iDFhI2RYsIKUkzoghQTeiHFRAapXl3M43BzE9M68uQR9latlEPMyy+LiaMWBAUFeXh4/P7774r7&#10;GSNGjKhUKdX7lKMucTTPI00ddiwmGCiJ+lTfj/wye+lMKSZsjBQTVpBiQhekmNALKSZ04do1McvD&#10;x4dmzFB8tGzbJnYzN28Q8RxvvPHGSy+9pDieERwcbDKZ1q1bp7hTZBpRWSKxmUMK2L2YUNlO293I&#10;bSJNVNx6I8WEjcnWYmLz5s0NGjRQHBpeCDHBW9oYGd5Zx+Dw/kkGx2JVJWPyzTffKDYDs3z5cpir&#10;VpGnp9AWFkBY+vvThAmKU+XQoUM+Pj6HDx9W3GYSEhI++OCD4sWLp1aPIlQb89jM5wZ3WpLabyhZ&#10;DW9FlnHu0b0ACmhH7a6RPhGqzJ8/X7EZGCkmXnji4uIGDRp05syZF1dM8G51Rsb4r6pgzZo1is3A&#10;jBgxQrEZmLp1M3PLCp145ZVXFBuJlSdef91ywQmwejW5uIhNwixo165dnz59FMczgoKCChQosHDh&#10;QsWdImFERYm6oA5SPCz4/HPDLSVplZ1WVy/PAMNoWG7KreO3j+qJx9YaDykmjMiUKVN4E1sG9nHj&#10;xg0ZMuTUqVPs8+GHH/Y2c+PGDZixsbG3b9+WYiLzkGJCL6SY0AutmAAHD4qBFOYt1p8jLIycnGjl&#10;SsWpsmnTpsKFC2vrGebTTz8tVapUGjoLbxAVIBquuLRkWzEB4ihuP+13IIfe1DvjgzSlmLAxL7yY&#10;CA8PHzNmTGBgYPny5Xk3erBgwYL+/fuzfc+ePY0bN7a6LG5SYqKTmTfeeANyRCKR2DetW98aOfJn&#10;xaGhS5db77yzQXE8Y+zYsa1atfrggw8U9zPg37JlS5iKOxV8M/ybp688HT9uvOKWPOODzz+o/bT2&#10;kDVDFLfdMXr0aG5lpk+frrQ6Lz720zNRqVIlVUxUqVLlyJH/1nOF02J+uUQikUgkEr2wTzFRu3bt&#10;Q4cOsR1ATAQFBSkOiUQikUgkumKfYmL16tUdOnSIj49PSEiYP39+586dYeFDEolEIpFI9MV+xERi&#10;rl69evDgQSkjJBKJRCLJVOxZTKSVuLi4fv361axZs3bt2hMnZtZSKroQHBxco0YNw65l9Ntvv730&#10;0ktIYa1atd5///3Y2PTuepSZ/PDDDw0bNsTtbtOmjcUSAkbj9OnTAQEB16+nYs0jmwOx3rx58yYa&#10;4hPPtjQAX331Vf369ZGNbdu2xeOj+BqJ9u3bKzloBk7lgJEIDw/v2LEjV5IfffSRMV/V8Di3aNEC&#10;9xrZ+NNPPym+huHRo0dI2JUrV9iJ5+Wzzz5DllarVu3VV199UVYtS4wUE//RuHHjEydOsH3lypUQ&#10;Fmw3FEeOHEGxW7dunb+/vzHFxKlTp4YP/2/S2zvvvDMh8TJAWc3ff/+t7uR0586dNKyObHOmT58+&#10;Z86cihUrGlNMIPeMPwdv0KBBS5YsYXt0dPSPP/5odXqXQdi4cWPLli0NqMmQaZUrV7569So7+/fv&#10;n4YFNmzFoUOHmjZtqjiI3n33XTTViiOruXTpEkTY//73vypVqqhiYvz48e+99x7b8d6Fij0sLIyd&#10;LxZSTPxH+fLl1eb5wIED2hJpQAwrJrTMnTu3XLlyFhs6GwfongoVKlStWlUVkUYDAvfCBbGMj2HF&#10;xKJFi1AUd+/eHRQU9NJLL+GpMWAriELYuXPnjz/+eNWqVbBPmjRJOWA8vv322y5duhj24ywS1qxZ&#10;M1SVyMZvvvnGgOm8fPkyHhZ1+d369evjdZ/txkErJpDagwcPsh3UrVv37NmziuOFQoqJ/wgICFDX&#10;Wdq5c2e7du3YbkyMLCaePn36/vvvN2zY8EWZkfvmm28asIFBjdO9e/deZlB9o078448/lGNGJTAw&#10;MPHOWFlOjRo11KyLjIxEQ2ixHahBgF7Ecx0eHq64Dcbjx4+RdchAdv72229t27Zlu6GIi4s7fvz4&#10;li1brl69+uWXX6rv/cZBKyY6deqk3eSlVq1axnxtSBEpJv4DQhtV4enTp6ET69Spg+KoHDAkhhUT&#10;hw4dQsu3Zs2a7c84efKkcsww4DUaDczatWsvXbr0/fff43ZHR0crxwyJYXsmfv31V9SMp06dunjx&#10;4qBBgyDLDNgzsXfv3nr16qFknj9//o033hgyZIgxX/1HjRo1ZcoUxWE80Ei3adNm/PjxyEY81C1b&#10;tvzuu++UY4YhKioKrzErVqzAo7169WrYDSjOtGICb7DVqlU7fPjwhQsXkL0vxPrLVpFiwhI8MMYc&#10;QSbRHbQosbGxhu1SfoHAU2P8nMRzjXQqDkkGMH4l+cI92sjPF70ukmJCIpFIJBJJhpBiQiKRSCQS&#10;SYaQYkIikUgkEkmGkGJCIsmO/PPPP5s2bdq4ceOFCxe0X2ovXrxosWxOZGQkwvA38qCgINhVLl26&#10;lNS837t373KYxB/Xb9y4wTP3Hj58yGEYdZoAQBj4XLt2TXFLJBJjI8WERJK9OHz4cKVKldSp7ZAO&#10;NWrUmDt3LjsrVqxYrly5ZcuWsRMcOHAAPiwa3nvvva5du7I/gApZs2YNjiaeAzxu3Li3335bcTxP&#10;ly5d1q5dC8uSJUsCAwPZE1EdO3bM399/x44d7LN+/frWrVuzXSKRGBwpJiSS7MW+ffsqVKgAEaC4&#10;n83FYDvExPbt21955ZW+ffuyTzJiAjx8+BBHt2zZorifoRUT+G2DBg2qVKny1ltv1TSTWEyA+Pj4&#10;6tWrb926lZ1STEgkLxBSTEgk2ZFbt26tXr161KhRNWrUgLb4+eef2R9igtd3mjVrVv369SEyLMRE&#10;7dq1R4wYMXz48GbNmlWrVm358uVWl+jQionGjRt/+eWXbAedOnVSxUTdunX/Z2bBggWjR4/29/df&#10;uXIlB5NiQiJ5gZBiQiLJXnTp0mX69OmKw0xCQkL58uV5FR1VTICTJ09CZ/AS1FZ7Jm7fvo3wEAGK&#10;W4NWTNSsWXPx4sVsB927d7faMwFCQ0NxLl6IVooJieQFQooJiSR7ER0d3aNHj8qVKzdv3vzll19u&#10;3LgxlIS6b6pWTIDw8HC07kmJCfDkyZMaNWrUrVtX/VDCaMVEZGRkQEBAy5YtIWIaNGhQp04dVUz4&#10;+/s3egYiwYmOHTvGv5JiQiJ5gZBiQiKR6E8yAzBTiRQTEskLhBQTEolEfy5evLjXTPrWXT527Bh+&#10;e+TIEcUtkUiMjRQTEolEIpFIMoQUExKJRCKRSDKEFBMSiUQikUgyhBQTEolEIpFIMoQUExKJRCKR&#10;SDKEFBMSiUQikUgyhBQTEolEIpFIMgDR/wc2zqjf3P33TgAAAABJRU5ErkJgglBLAwQKAAAAAAAA&#10;ACEA8dVDjgMoAQADKAEAFAAAAGRycy9tZWRpYS9pbWFnZTIucG5niVBORw0KGgoAAAANSUhEUgAA&#10;ArgAAAIOCAIAAAGrNtmGAAAAAXNSR0IArs4c6QAAAARnQU1BAACxjwv8YQUAAAAJcEhZcwAAIdUA&#10;ACHVAQSctJ0AAP+lSURBVHhe7J0HfBTFF8dD770pvRmadOldUIogVbAAKkr5W5COKKIgUkW6KE2U&#10;IiCiIL333juEJEAoIb33ZP6/3TfZ7NVc2btccvO9fDZvZndnZmdn37zZneLBBIyJXJAQuSDh8FwI&#10;Dw8n4Y033li/fj2E2NhY8smePTu2Hh7ppIEOyJYtW4oMeWqLM8rCm2++iSvx9PQ8d+7cxYsXDx8+&#10;TP5Lly5ds2YN9vbr1698+fK5cuWaPn16QkIC7Q0ODi5VqhSE9957D9tx48Y9efKE8lFz0smF+Ph4&#10;LunSo0cPLmnEyJEjuZQR2FgWHj9+zCWNeP78OZcyAqtzITQ01MvL6/jx40FBQdwrFRQcPz+/K1eu&#10;II/i4uK4byqBgYEBAQH3799/8OAB+SQlJZEQGRl56dIlPBoOQtFEpnC5snAFP5mzZ89SLL169cK2&#10;SpUqycnJM2bMkHdqjOs+EZ988sn8+fMhTJkyBdvBgwdju3XrVmmf1gi9IOF6ufAq/w8t06JFix07&#10;dkAeNmzYwIED69SpA89OnTqZqrlsxrJcWLmSC6m4cVkoXZoLjsmFXTI5cuTAFj7vvPMOGRF9+/aF&#10;lfnWW2+dOXNGPpZ99NFH2P7999/kRG1F9uWYMWPIx1qsfyJ69sTG1cqCnZa1jXrh6YULXNIIJRdm&#10;zpxJwu7du6OjoyFs3ryZqoZffvmFSsfGjRulI4xRuHBhLlmDjbnAy0JysuzSgMyjF1Q44YkYMGAA&#10;l1IpVKgQCXnz5n31VV6XwB4lAcB//Pjxf/zxB3dbjLlcePr0KbbJ+BnghFyoVq1a7dq1IUA75s6d&#10;+6effrpx48bOnTtpL0xJtLUhIBdQg966dQupTbeRbgpNy8KhQ1ywnkz2RMzAz5FlYft2+i+VBWzR&#10;4qKygJvfrl07+LRp0wb3HK21VatWTZgwQT6WrV69Glt/f/+SJUuSj1XYWBaKJxfnklFWrOCCxWRi&#10;7VgPP1P4+HDBMqRcuHdP+rt6VdrK9O7dG1uUhVy5ct27d09pkoPtcplBcxP3v2LFipCHDh0KWc9w&#10;UN5rmUcDvfA6fnaTicuCmnfYOwVZQe5QgNK27I1AFskFO8lquRCMn1G2bOGCMdypLJhu82TZXLiM&#10;n1EaN+aCiqxcFnaxXSnMojav0I4SLp0Ld+7cYcYa7DbkQh78DClWjP67elm4fv0640lNI+uXhf79&#10;+3MpFTRdN2/ezB0y9+/f9/PzQ1MX7dn4+Hj1xx/YsIGBgShEISEhygdrhYiICF9f39u3bz979szH&#10;xwftYvqK9fzhw4SEBHjevHnz0aNH9JYJIcgnSTx8+DAqKoo7UgkLC/P29r579y7ChPnMfWWQKiQD&#10;e5FCww9leqRfFui7bOXKlRMTE2UPCffSC2pOnTrFJY1y4RF+qWSmOiJZftHYJ1ufN954g3zspDZ+&#10;MpkgF/AwkxAZSf/Z8OHDkW48dXj28DyrHzzohdDQULSCcZbhk4wHHg8qHuOgoKAnT57gyaduGwgN&#10;Txw8ESaecFI0SrwAKiMmJoY7UomMjESphMpAUMHBOpY7gkUysBcpTPdblnVlAeTOLW0ROpULrfB5&#10;bt37CG2xOhcANPeyZZL2lnS4fn1iIygLX7OvucPp2JIL4NQprh1nz55Ngp0Y1wsFCnDBwViUC3j8&#10;uJQKqno8b3ggURwqVaokPXhl+S7oBZgJsCZwFlX7avBs44KxFyfi+UeFr9YL8ESYihGhjheehl1S&#10;oHegL/B4IihoAe4rg9CQDOyFvqAozGBjWShXLq2NhEulzmj2oFcWOuDnRGzMBT17YebMmXY+GoZP&#10;RDSLflXpzOBgtMkFkD9//nnz5nGH9RjXC87CZC78888/eLRg1XO3Loa5APr27TtnzhzusBIzufAt&#10;fmDZMtnlEMyVhTfffJNLBhjNhT//lNRVmTJluNsaLCoLDqsyNHsi1BQpUoRLFmNJLuTG7+RJ7tAU&#10;i3LBsGUKAxnVGCoh3PykpCRqbm7aJO1CTYnqsGLFijjL0HSFD+xi1IioWVCT4Ujq+4lcgDEKT4SJ&#10;kClAdbw4CxXeqE1l2a1b3Es+AIGgjsRWr1ZGsAgc/pRC7msCh5QFonv37lyyABfVjuYxnwuffsqF&#10;DRs2cCk9smAugNSuJuzdd9/lklmyYC74+XHBcrJmWciViwsWkjVzATx5Iv3Ri5J0exzZngthYVyw&#10;AwfmgkmMVfl2lYU6dbhgK87IhV9+4YIZ7H0i5O54NuPUsvDzzz9zyYBMqResGj128CAXwMsvv8wl&#10;XTLl6LEsRvq5MGTIEC6pMOyeC+rXr88ls0jvbC0jMDCQS2Y5f/48l8zS2Fi/CUKUBYkMzoX//vsP&#10;22PHjmGr11XRmbhEWaDxccSiRYu45ETEEyEhckFC5IKEyAUJkQsSjs0FNKj//PNPkv1MvHsx1eim&#10;cXPqvdmyZUu3hW4bDi8LZLEh9TAKDh48OHHiRPJXoAvLnTt3oUKFevbsiYt/9OjR1atXe/XqValS&#10;JWVkYFJS0usy5NQWk7mQbv8PS2jatCmXXBvHloWHDx9yybVJPxcWLFjAJbmAPHnyBMUVhdawl1Fw&#10;cDD87927p6gAJReio6MhX7t27enTpwkJCeoOS9QzqHbt2jRvhuYoc4aoL0QPVykL7du3x3Ytfqnk&#10;yaPTYzg2NhYaZNWqVdytKenngoXNW6NYmwtq7t69iy1u4JbU4SW//vorCbZh5kJcqyxkFC6WC6o5&#10;qT7++GNsaWwxhG+/lXoxoPWpSeWlR/q5oPct2CpcqiyYuRAXKgs0FwexYsWKJk2a0K5mzZrRG2qq&#10;TRYuXAg1mZiYuHv37tWrV//+++9KJ3742/aqJivohXQ78qWLTblgMGuXKWzOBZgkqOdHjx49bty4&#10;v/76i3oAoCygIKDuoLIwf/783r17+/r6Yhd9Hzl9+rQN3WiAHWXBgldjztcLtnUvs/uJ6NaNC8aw&#10;ORdat27NJQPyymzcuBFb7pVKwYIGQ5wtw1wu0PPWHb90MTEnjM25gEZ0/vz5ITx79qxt27b9+vWD&#10;jKcAz8i2bdtGjRqFZ6REiRJ4anDkpk2blM7BHTt2JMEq0i8LVMG0ws88xibicP4TYQYn1pS6HaKt&#10;zQX14cOGDcMW/igLbdq0gawekTFo0CBsO3XqFBISYubxsRBbcuEKuxLCLPrK5lJlwQxalwVdrMuF&#10;e/fYmTM0I0ehQoUaNGgAqxkqIFeuXBUqVODHIcXyu6nNmzdXr14d7av333//9ddf//zzz1FSoDJh&#10;NaXbu9EQR+ZCgQIZVRb++ecfEqpWrUqCeTTLhW74GZCUOoDYxdGyLBjOb8XLgmOmL9YQ7Z+IOPxS&#10;sfyJyFgcohfC8JPRz4X0xjtnFI7Ujm5eFhT2P97PJT0yrsOGUYzkwu7du7lkN1QW5uFniDXjBhxN&#10;OmWhZcuW7AUu20DWeSKobWcbermwAj9DLB5D4TiM5ILeXBzDhw+XRu7oDmsNDg6+d++et7d3mNwZ&#10;W/1eOCoqCg3eGzduREZGXtCdHha27fPnz/fe2ksDjrgvkKfsCA8P9/HxuXPnjvI1SRkxBCEgIEDv&#10;nSIiffr0KSLyk+G+qURERDx+/PjRo0dIKvl8qgxeMSD9srB8OReMTlNjHlNPRGX89MhQfZl+LuA+&#10;KXOPbdu2jUuWkaVqytu3mW39BqzOBU3ndLCc9HNh5syZeAI/+IA7oQvGjx8/depUXCEePHq81e/C&#10;Y2JiaOqc6OjoK1f4MggEGr94SvHw43lW3vxcwE8GQT158gQqg3QNUNQNwg8JCdHTC/AMlGfhga6h&#10;DxZqED5UCQ3rJx8zPSktKguE0pmmYcOG0j8LZtG0sCw0wU+N3d8XrMWKXABFi3LBwmHEtusF3UlW&#10;HI11uQCGD5e258+zAwcOyB6M5eD/DbE2F3SmvjM9DbrmpJ8LS5cu1fsEtn+/VBtPm5Z4//59WAfw&#10;oQHBRGxsLGp+XD8UxLVr17ivDPRCaGgo6nA8xoZdYfAk4zF+NfxVnM69WvEX30gAHm89vYBIae4O&#10;aAfDvgkIH3YHVIPSb2aZ6VH7VpcFQu7Erl5KwTi2PxEK8hzQjsbGXABUd5r/LGhPLtTFj9BirKB5&#10;bM8FQENHq1SRHQoX+X9gZ1lQKlFHk04uoE1J/YtMQZ8pP/tMdx2PPvy/Bk+Edpi5ELvKAkEGy7Rp&#10;skNBbo9rlQs18HMkGuQCoCqClneAnpf+gSYOKAupHxq0Jf1c2LBhg+HXHlSHNAMGNX5xAE3EcfOm&#10;VKvVqVMHljIE/wE6M0+iqkN1iOqNJtbgvqnAXkaACFb5AK3ECwE1H04fsint2zw8UU8jIpjeZMir&#10;QWjkr4RmZjIIbcoCceIEF8C4ceOwlcqCtHyYlvQP68Il7dAyF0DNmlwAuO2///67JJkcV2wjm/tp&#10;nGyNg9MjrbvJQv5fM2xaS8gU6efC7du3uWQ9eCLoE7PEYv5fM+SxmJZj5kIcWBZCQw3qCK2/Vxpd&#10;+ccGHPtEGJmXRFpcz+VwbC4YtxekVea05Ju5tn8rIBybC+qxXjlz5uQS0OzrF2cMfnbgjLKgrHCj&#10;84Ig9R2NNpw8qf/azhrSyYWT9s0el87oMW1LxPHj0czG7vuOLQuZhfRzwcLRgNLSAppy8aLqRUUq&#10;hsMxgTKkSCHtnZ0uT01M5SPKgkTG58KxY8dOnTpF/VohK01AZ5KRuUD9ej09PW/evKl8nn727BkJ&#10;zkQ8ERIiFyRELgg4oigIOKIoCDiZuyi89tprZ8+eVWa/8fDwyJ49O2wwGKA+Pj5oxS9evPjatWu7&#10;dvG3OpcvG1kjEWcVSx3EAfmVV17Btnnz5t26dTt//rzS7Yh6GyDM0NDQrVu3durU6YUXpK9vOBhE&#10;REToBU5DueiYTIFdRQFNzRo1HPv10GnodU51Q7TRCnPnzuWSLgkJCZGRkYGBgX5+fvfv3+/Rowce&#10;rLCwMKXZZAqcGB4eLvXde/7cy8sLT2RAQABkvQ+bhq890BpF+LTODmJ8/PhxUFAQGmfU3Uh5xNWj&#10;MgGc1Llo5MiRvr6+0ChIMBKA48lf3VtJD+rs/OTJE29vb5yLuEJCQuiDKj/CGErOIIVI58OHD3F1&#10;CARbpe+zUXAiUoWrw5E4F9EhEFyy0iGSMHVHzODUCgJJ55JGGH/HbwfIXy65H6Io6ICikLGDnDMQ&#10;URR00CsKab0MVUDzw04cLnf+haLGtlevXu3ataOPbtWrV8eWKqC6devu2bMHQqZAFAUdhFZwEpmm&#10;KMC4pL8fUgX6k/niiy+wbdasGSy4HTt4L4wJEyZ88803aFJWqlSpaNGi6v7maHZiS2bdkSNHZD9X&#10;RIuiMGwYa9SIy2YRWsGV0VormH3NkBmLgl6bMFu2bPny5eMO08yfr9PBNVeuXPnz54eFUaxYMWqX&#10;5qb1n00zZswYT09Pav2WL1+ePB2KIysIg8lgsoBWwO0sWLBg/fr1+/ThIx5QL/Tt27dt27a4uxUq&#10;VNi/X5pf4cyZM7jlXbp0oXeOefLkQWnAuS+99BL8165dS3MZtGnTJiwsjDoFN2zYEAdAoGWHlMEV&#10;elPeOg5n2QryELvYDhqvRSwqCA1xVlEAp04FbNvGUj8HaIKjiwKqAzyUkarRFqgvEClNKgeSkpKO&#10;Hj2qaIV9+/adkAdEQCvovdC8f/8+PfTQCoUKFSKt0Lt3b5iZEKAnsL19+7aXlxcEYu/evdiimiCn&#10;o3FiUTCsIOR5+OxBaAUN0aAobGQbrzCdCQVMYc5WsGmyFwcVheLFmdE/8Nprr23atKls2bIFVGtp&#10;QyvUqVMHD/21a9eUOp60An1QKF68eL9+/WbMmAGZRmuVKFECWxAQEIATq1SpgqbprVu3lL5s8LRw&#10;5j2t0FIr5DAz1l7GUrMRitSy6YuzklZ46623uJRBOKqC2ImfAVa3IL78kgsmcEJRaN6cC8TChQst&#10;nFNWsRVatWqFJx5POWwO+iRbr149bMePHw+nellPNB2VK8KuS5cukewcnGQrlMePsc4xnclpHabX&#10;rnS+Vjh48OCuXbv8/f2VvtlDhgxZt27dr7/+Onny5BUr+ERkkyZNQlEYPnz4nDlzaKEP+Kxfvx42&#10;471792jxTGVuPOq/7+Pjgy2aprKfdPzZs2fJ0zk41Wz0fSxNYp8dP9vIrn+iM4qC7ism3GDzHREI&#10;eo9EAqEeHk6CGjoAIav3Ii74k0wCWiiKD8DBGvaTd2pRMKwg0p9i3Sj//kv/HV4U9uyR/lT9ZW7c&#10;uOHt7d2yZctatWpxL9lspMYkTl+yZAn3VUHNSPDll18+efIEQpkyZbp06dK/f3+akqFixYohISHf&#10;fvvt559/DidNjbExdT6iDsbex2h+7RlcFNS0YC2sGxp85szDe/e4rBG4l1xyP1yoKCjcYXfysfTf&#10;8wP+ZPzvf7JLA0RRcBJWtyDQIsfPNPpK0u4Xc6IoOAkbioLCC8bmXTZZX7ZowQUrEUXBSdhTFBRK&#10;45dK+qbTyy9zwTJEUXASmhQFBbQ+OkRb9qnzzTelN5gWIIqCk9C2KADSCkXws5zvvuOCMURRSIfB&#10;MtxhBw4qCgpH8bOQlBRmbG1XURSsgF6tf/fdd8oUwjc/v+nfRmeiRlM4uiio+Rs/S1ioM5GeKApW&#10;M3r0aC4x9uDBg7fffnvnzp3sNPcxhTOLgkJOlvN99j53mEHuNxZm5TyAWQmLisLSpUvTHeUIaIGZ&#10;V155helN95tKhhQFhaH4maddu3i0Qleu5E43QwOzMSeeu5xM+YwCDUFCdg/9r0cZWxQIZe03o6RV&#10;EBZ8c8piaFAUiIAAaUuzXoMQ1ZdlpSe4KxQFhXr4GSBsBc2gz3LyQEJOgvJZ7wUWXTB1hJFG2FMU&#10;iEj8VBgpCrq9VbMwGhcFQll3amhq7UzD/blWaCxtNMH+oqBQHT8zWiEjJhF0Mg4pCoQy7zktOASU&#10;z/ZcVdg9IbqGRQHsZDsfPH/AHUYx9ioiy+DAokCoPwxdvy5phddTlQYNGZCwtYLWtigARSu0xM8U&#10;JmaLzew4vCgQ1B+HKojF8qIAyoIq6n6eymhlC3FcUVAYgp9RstwbCCcVBUKpMoBeD0KdRW//ZOws&#10;F83jhKJAJOJnFPUlZXKcWhRIK0yfTi4JZVzJqVOnsLV2LIDTioLCm/gZYnr1vkxEBhQFQnkDAbJl&#10;40IVeaE6/fXPTLfmnF8UFPLil7WwqyhER0dbNbjT8BXTiy9yAbyZ+ryVLVv2888/37x5M3cTxlbk&#10;ysCioPAlfgrqNyqZjQzTCmpmzeICSJ2ZlVEn8W60mqNCff6fcIWiQKSwlIcsNTGvvcaFTIVLFAVC&#10;GbqelMSUZcFBcnIyTXuWRgX+33WKgpp7+AGzo6xcEBcqCoZ07MgFMH36dJ0lqMAHLDmfxm+FNSkK&#10;BPREMkselfgZd7s8Ll0UCPU3wmzZstWtmzaXoqQVNF3VU8OiQBxhR5rGy8v8uzwuXRSU+QX0btC/&#10;//47b948CGkVxI/8v51oXhQURj7uxyVXRZuiEBwczCWz2KYVFENSbzaOPn36eHh46Ny8Vfy/zTiu&#10;KBC36hquv+kQLLwjajJBBaGHepgktILOMvHEbP7fBhxdFDjvvssFVyIzFYVJk7igoFQQ1apVIyEN&#10;eVVsa3FSUSBc7CVE5tMKffumCaVLp30aML5CqpXr/Du1KLgY2hQFHx+fxMRE6hdvhkePHuGw+Pj4&#10;2NjY6OhobCErJ2JrNASagCJBJiYmBifiFPiAHDlYmG5XxTt37nBJdWLy4uS49XE4Ny4uDjHCk+ZM&#10;wS5s1ZFSUYCPOp10Ig7GiXQYMHq98FGOND8jhzqKpP37G8Y2hEzJo1SZAifSRdG5dIphYnx9pVlN&#10;rCLzaQWFQ4dY7dpSX5IuXciD08LU2FkL1j7OMK1w7BgrUOARe8SdGUEmLgoAtgJ1rzVk1SoTzQmz&#10;6zO4QgWRUR+6Mn1RwLZ+6oeJ1LkQOe+/b3okDJ+7Xx+XsBXkD7V/4edcrC4Kep8iyVhbuHAh6ioX&#10;5MmTJ1wyRso/KVzKcuCO0A2yHBu1goYTgwlcBA0qiEmTJrVt25Y7zPLee+9xySy3bt3ikkbUrl27&#10;QYMG3KEF169fpyXm08WSmf1AZGRk9+7ducM0FoamYNW0j061FQSujPsWBbQ56SFr3749DKDBgweT&#10;Ey11bD/++GNsab1RN6kNhVbQh4qCGlEUBO6FKAoCjigKAo4oCgKOKAoCjigKAo4oCgKOKAoCTiYu&#10;Ch4yXfQ6rjCWI0cO+HOHzP90F4yoXr16587SKla5c+emQMjfkIIFC3JJhXrGMYDTt2/fTnK+fPlo&#10;ISh4LlmyBNvLly/TLtcn6xQF6qOWKPPqq69269Zt1apVY8eOff3116ko4K7QjaET1Ujny1Ag0dHR&#10;f/zxx7Jly1AU8ubNSwdky5btgw8+KFKkCLb79+9XejZg74EDByhwOTAe2pfycniHDh0ip+tjV1G4&#10;efMmlzICPP3Yoii8KY/BTkpKWr58OQQqCuXLl8dd8fT0xN7KlStLJ6RCN0wBB4SGhl69ehW7vvji&#10;i5SUlKlTp96+fbtRo0YoCjggVy5p8EKDBg0gZ8+efdy4cb6+vosWLZIDk8CRJOAARN2mTRsIKILY&#10;0reMTEEm1goCbbG6KJw4cQKVJba9evVq1qwZfPRqYvtp2FDjQYZ9+vThkkbMmTOHSxpx7NgxLmUc&#10;tmgFFIVTp0717t2bnKaKAjRtTEwMDn727Bk0qre395MnT4KCgqKioqDD+UHGqF+/Pmrr4ODgp0+f&#10;+vj44FwocIQDz+Tk5DC97u4qEGx8fDyiePz4MaID/v7+OF5vkgYEwqVUEhISEHhgYOCjR49w7oMH&#10;D2AKIJ20bjzSj9oHB9DBQCkKcXFxCB8HP3z48P79+35+fggkIiLCfAd2yhlcFEJGXEjnxo0bkWw4&#10;cTo/yBhIOayZ8PBwHIzMARCQAISmvihkApesQYMKQnOtgNzhkkbQrB0aYsOIRPNQx4iMRRQFWxBF&#10;wThmKgjoWChP3Npbt25dv34dmhA6EPrNvP7EYdCx0O2oHW7cuIF2SkBAAMKBJ9SgGRWKYKE/oTah&#10;qxEdgN7G8aTnFQwrCOh5BI4Sc+/ePTQoMhdotSKf1SO3bCtYQitkemj+bPsRRcEcp9ip6Uw1zaT8&#10;9oK6QBoFRhzw8PAgtQcZhiTtchyiKFiBPVrBwyCLaIxXrly5cMtRMsaMGYPCobSnAPyzy4vqo71N&#10;Pg5FFAUr0LaCoCEVXbp06dix48KFCydPngyn+l0I/LGld9hOwLAomDfFTCGKQqZHaAUr0LYooDnD&#10;pfRAe4RLjkQUBSuwuihEq/62qmQZ0vzx8fFkIqyUV6BDCxbO06dPz58/v688MYx6LvvcuXNHKjOU&#10;ao0LFQWYSVzQCBfSCq8ydpGLxNdff82l1BGMVBTKly+fL18+FAV5j4R6gGjPnj1RFIzMIKYFLlQU&#10;vHr25JJGCFvBKlyvgujUSXZpgCgKVmFYFMy8+TCD1rbCVlSt9uI6RUGv7xpQGo2o/kmwBDqrQoUK&#10;MDnzyCseK7RXzQqufh/l6emJGuf8+fPcbRoXNhthH8k9gmwmw4vCrlQ8PDy4JINdhVKXNMEu8OjR&#10;I9gB5KNHTEzMpk2bSMZNJaFu3brR0dEHDhwgJ2zPJk2aJCUlRUVFwYmiMHLkyLzyIkQIfNiwYbNm&#10;zapZs6Z8rElcuCgQ+/dDT3HZSly2goDiJdNvyZIl0AqgXLlyO3akzetEr5sIyFOmTIGAs8aNGweh&#10;W7dud+7cQVFQ5qSCP4oCBKifIUOGoChkz55dWVdtkjxnabrflly+KBDqdR0sxj1thf14eGwikxQF&#10;okYNLliGMButIlMVBcLDg5UuzWWzuE5R6N69u7ofgNIPb+DAgagdjh8/TtbAnDlzfvjhBwjjx4/H&#10;FhU8tkp3cPXHiJw5c/6pzGQvU7ZsWRxQvHhxyJSTa9eulfdYSiYsCqdOSX+lSnGnaVynKMDah/nG&#10;HYxFRERg+0yehIVshT179ihr6KLQHD16lGQQGhpaVV7QwtvbG1t624jQYCuowwRFihRRN//Gjh1L&#10;wvr160kwTyYsCmr01oLSxW0rCMPGgiVvCDJ5USDUSxCrELaCVWSJogDi45nc4lLjykVBeUFUuHBh&#10;EgxB8/K7777jDhl6VUDbkSNHyn5GqFAhdak8+eDffvuNO8ziEkWB+tvnidJ5fWYLCQns55+57AJF&#10;ATYc/RUtmibjDxSFlwzqe3Du3LlPP/3UsN9siRIlnj9/rqyaWq5cORKqVat2+vRpKhPFihUbPnw4&#10;BNQC8+bNO3ToUOnSpYODg3+Ws6J69epjxozJli0bdYgyQ4YVBcpW2NK+vr4wfZ+wJ+1D2gcycwM5&#10;LCUkBGY3/sdpPTpKK62Ae0ZBBQYGktnYs2fPmTNn0l5AFiVu3o0bN2AtTlcvv80YPEkgC6B8+fJU&#10;JkBAQECXLl1QFFCwYIqSJ8qBS9sKnp6edevW/U+1ZD9VEDvZzkvsEvnYxaNHj1Pfy2qFhhWE41AX&#10;KavIyKLwxhtv0IhxQm0rRLPod5l9a2QdOvQMLW/dbzZ2kimKgs0YFgX1uxDLcZTZWAQ/W+G2wh9/&#10;yC4NsLko6K38plbXqB24ZEChQoVy5sypfNWkTqfYfvTRR+resAht0KBBEMj+OHnypFKDoI6A0WDh&#10;ZN0uYTYSZloQFfGzHh2z8elTLtiBzUXh2DGpiaMHPXNkK7Ru3bpiRX6N8Fd/cQ4NDVW3CEDx4sXj&#10;4uLovROgYV4lS5ZUj3YdMWIECRbOkg8yR1EgZrPZj9njU+xUMLNoqKF+C0I3Q21Awwqif//+tJ0s&#10;s3r1avIn8NxjO0nm+vXr5EnQZ0a9IeTwVHygNmbMmEHyypUr1bvMk5mKAvGAPVjBVnCHWYw0JlU9&#10;Cm3A3WwF23BeUVD4Pb3VQE2+VzBovluI7UXBYBb4I0eOkGDmkVWbFDgsWV5HkGTyVFD73L17l0up&#10;IdC5eu1Jxamcm4mLAkhiSatMLyBtsiiAsmW5YA1WF4V79/jfjh3s3Lk0J2O3b9/G9qeffsqePXuO&#10;HDnKly9/69at999/nzJBeZPYoEGDd955BwJNTAPatGlDU0UR06dP/+abb/LkyQPTgbow0ZJofn5+&#10;lStXziavJAa6dOmCA44fPw65Xr168Fe/q4DlgV2ZuygQaHlOZBO5Q4W5ogDefpsLFmOjVoA1t2eP&#10;9JcKTfhCTQMyG3HnDBfsqlWrFm4byUpRyJUrF4qC3gRh9Bp7586dis1Ru3ZtaALlDSN9w6QpwFAO&#10;EGPLli3lPezXX3/Fds6cOVmhKBDJLLkzk2ZRVEinKADTytkoWcNW0KspFLJOUVB4Ez+Z9IsCgSfm&#10;ou6AFRNoXhTErCvG0aooEAPZQEuLQsmSUmmwAFEULMHlikIwC0ZReM6sWQV23jwumEAUBUtwuaIA&#10;SCtkw89yTPSCIURRsATXLQoghsVEMamhZSkmTAdRFCzBpYsCURo/y9GdrZMQRcESMkFRAH74WYXu&#10;8BJRFCwhcxQFIh9+lqNqXIiiYAmZqSiAx/hZxYUL2IiiYAmZrCgQbfCzHE/Pp/v2cVkjRFEwjvOL&#10;AjjJTpZipbqz9Bf6Z0WKxHTqxDSdSlMUBeNkSFEgKuBnAbyCKFNGdmmAWxcFM0sMZGBRACEsJN2u&#10;92m2guozsT24aVFo1qxZDbOj4jO2KBAt8TONvtlod+d6Ny0KtWrV8vT0HDx4MHcb4ApFgWiGnzGM&#10;tCDs61zvpkWhYcOGBw4cGDVqFHcbEFJAf+4qO7G5KABUFtHKZJupGG9Mml2axzzuWxSgFZSiAPnO&#10;nTuvv/76xo0b33jjDfj07yp1AtYQe4oC0Rg/FcaLAiH3UbYWtzYbFVAUYDrs3buXnP/++2/NmjVP&#10;njxJTk2wvygQ/fCTMVcUgPVT9bt1UVBrBdyq1q1bkxNQ/7sOHTqwtCUR7EKrogDo40XulPTmWLSy&#10;L7WbFoX+qXC3ATAbcfMiIyOHDh3KTE46IHXWDg8P9/f39/X1vXnzJmqZR48eBQYGxsbGUq+9uNSe&#10;5npFAe3YsLCw0NBQb2/v69ev37p1C+HgZqgnvFTPd6SAGHHYyGcjSySVCA4Jvn//PtRDSEiI4Rh4&#10;Dsq0PGFzUlJSUFAQhLt370ZFRSFeSryyzgISj+vVG5qIYBHF06dPkVTlWoyC60WwuHbkAIJCbgDk&#10;zMOHD3E6P8gYiDE6OhqXQKsSAghIqpPWjoIaaNy4sZmJJOvV0zHTzn+c/gSk5tErCvaDEnCIWbA2&#10;dLt2rEABLpvFTbWCntloyJAhi8PDuUzPTQ4PabVom3FEUSDBoo4wFrQz3dpWMAPUas6cXAbnzp3D&#10;Fhoy5abxztrp4riiANrily7pTXQiioJxYCu0bMl+/JE7wbzUfqddi3YlwSocWhRAFfzSpXx5LhhD&#10;FAXj0NvGAQNg1JCHRIsWLUiYO9zqARuOLgrgCX7pUrIkFwwQRcE4yovnX36RtrduyQ555lIu+fNJ&#10;iizECUWBCMfPPCamYRNFwTjqbxC04m/b1Oq4jOq7sIeHRw0PiyZ7dlpRAK/gZx5jo25EUTAOigJa&#10;umjvUnvd31/yVL5lKgVl/Fvj2+doj0zEjfHx8cH9RkuamuD0XkH5Dq5XFNAqQSM+IiLi8ePHaLjj&#10;XDjDwsKeP08bNmO0HU8vAwICAi5cuIDT/fz8INPC1vwImU746YIDaKQsGvq4SYkFCqDVjkiVcexI&#10;hnK9CnAiisDAQEShvIEwCq4XweLakQO4WG9vbwSInIHupKlYTIEoYmNjEX5QUNBTGQhIKkJTJ8ZM&#10;jwIzaKwV1CiTuKlXTKhXiw8xNoMztQJh+AVLn0aNuCAjtIJxTBUFoJRUPENconlQW3HZKM4vCkQP&#10;1qMAM/2KSTWjligKxjFVFJQx4GfOSNsXX3xRMR2kqamMTKzAyaiiACvScAVqHWrVov+iKBjHjFZQ&#10;0J1hQmLYsGHSPz7zrQ4ZVRSIvfiZQTaJRVEwjpmioDbmYIlXkV/tKBMarlmzRvpnMLItY4sCcQc/&#10;U7Rrx69EO9xCKyjPz8OHaUtRKjc7bS4q1ZdFVygKoCB+RklJSSKVph3uUkGo10pU5jns06cPCWjv&#10;kcD47OiuUhSAqVmrpQrCvgUU9cg6RcGwaavHunX8Wzsa0wcO+D969Ojx48cvvfQSygEawfReQWqL&#10;+0oH6xUFtOajZOgjPc5FOGhbq5vgRlvS9DIALe/Lly9DQCsctxCCmXQSOIAKKBKJdvyhgEOUeOW9&#10;go+Pj+H1wokUIgokNd33CgiW3nkgiocPH/r6+iJn4DRvhSCKuLg4XAIq2ecyEBAOQlMnRkmnVTjJ&#10;bASjR3MBKKu20xRlVBQUYhsZ6YdiDzZrBQW9Kav5DdNNtj24SwWhMGQIF9RUN1hHStIKmg1kkrC/&#10;KIBT+KVi/tm1AbcrCkB3ZT3OELmMQOeTk1cQlWSHFmhSFIjz+OkVBXmwtp24Y1EA9MlKj1OnpGfu&#10;ypUr2KbZCuaGPFmBhkUBFGaFfw5PW95IwsocMMRNiwJQv29QKlx6Of3PP//Q/OkcPie+XWhbFL5k&#10;X14MNpj0KXUqXttw36JgiGJxnz17tn///jo9mKfy/zajbVEAVEHoD9S0af5pQhQFHZTeLdmzZ6dZ&#10;jdPYwP/bhoOKApiJnxrTCweaJ1MWBer93L172hwXdhYFtQUmGwxSCxPmwnn1mynAV3i2BccVBeIn&#10;/BSUXlzWkFmLQo0aNXbv3s3dWmgFX/nNEnHuHMuRQzIfxo8fn/YikkivU4EpHF0UgEXzv5gmUxaF&#10;d+Wltc7Qh2cZTSoIZSZ92I6LFz+nrK5QoYJ+9ySbXuo4oSgQN/CzCWEr6NCzJxc8PeOVrFZWe7UH&#10;pxUFwOcEsrJLmSgK+tDibGnvFWRGjhxp/pV+ujizKIBY+sx6+rTssghRFIyQPz9r2VL/G8Qto7ZY&#10;Tsb4Or7p4OSiQGRn2aPzebDUReLMk3WKAq4ED67eVyU9kpOT4+Pjo6OjYQwiK0NDQyMjI3FiYmIi&#10;naiMBVaGqZFtCn9YDPQJLigoCALCiQXHYtkS+TgT3+IQI45CLHfu3EEIYWFhUVFREMynE9CXQwhI&#10;JK4L8VLila9/jx8/NrxeOJUo+LVs2sRKlZJ36oAjcTquHWlDFMgNf39/+tyK0/lBxsCJuFKETwcD&#10;CEiqXmJc/cuk5aCCSF1xiVWrxgUF/WaFBSu0ZohWAEEsKI7FGbkGA0QFYRyyFc6eJRcrorukcWBg&#10;IJ4h7iDS+x6UUUWBkOYS7NiRO0wgioJx9MxGoLvGK5s2bdo9eam/NMy+18nYogC88bt2jTuMIYqC&#10;cQyLApBHK6VRq1atQYMGKeaFhOkOZhleFIA014c8k4tRRFEwjroomBl26+HhoSzizLnP/+vhCkUB&#10;7MbPBNoWBXXnNsvJBFqhcerEe3rG9fr16/WWgpdIW803DRcpCmBxiu5ntlSEVjCOYQWhtMi2buWC&#10;Qv78+bmkYFApu05RANPjv+WSClEUjGPUVpg8mQtVq3JB4YJhl7K0bogSLlUUwPyD+uvfiaJgHKNF&#10;QY1ex9hVq4ytdL6W/weuVhTA017NuSQjioJx0i0KYMUKLhA0jag+0qLyEi5YFCRUL0xEUTCOmaKg&#10;bjxGRqb1iwSzZs3ikppN0sZFiwJ0wws8/0VRMI55raDUBjt3sr/+4rI51rtuUQB/viP1j806RSEh&#10;ISEpKUnv84we2ItjcGRcXByuHECAE41gOlFpDesVBfgnysTGxkZHR+PEMmWkrzLx8fFHjqQdg+1Z&#10;5WW1DH28wWHPlzyn0yFDMJ9OgAOQMAiIC2nGiRSUkkJ/f3/D64VTiUI50ig4Up0VtW7nGLKlDDlx&#10;Oj/IGHQiXRQOpuNxol5izMduisynFYh6qfP4tG/PBcKo0RDwbwDTKST2oqFWAIVZ4dxxGtwIO8ms&#10;RQFcMj7KmW3aJBsIKngFsV12aIG2RYEdOxa7f//gACNLKDuTTFwUrl7lA9v1JjXz8dH/bp1mK/zL&#10;/9uJxkWBbIX160+wE9ydEWTiogBupPYq1ZuUWa+a0DEbU+eNsweHFAVQpEgis6XXiSZk7qIAWqaO&#10;UAoI4AKhnj1UvwVxnP+3GUcVBSBPRhmMn9PJ9EXBFDCqx48fT7KRxqR9yws6sCikMgU/52JXUVgu&#10;r+CpeVFoqJoh0RLk4dcSfftygShWrBgJymQ/Omzh/21gzpw5XNKIY8eOcQmkDgsri58TsbooeHp6&#10;vvbaa+pXe//99x8ashlNCv+fJUi5epWE71K+I8EqYo0tn5QuthSF+vXrb9u2jbsFWQUNbAVB1sB5&#10;RaGZ0qFdI54/f95TGVxnFguXwZRWxNMavZfTdpKYmGhmES+Fxo0bf/PNN9ZG7Ypa4ejRo1wyS0JC&#10;gpl17hROnDhRK3VuZvMgo2vXrs0dWnDamrFyloC7+9VXX3GHaVAUvvjiC+6wGFFBCDiiKAg47lsU&#10;li1bhq3ywUJp2ZOArSLI3lkf9y0KVAjWr19PTlBDXuUINmadOnXQZt68efP8+fNplzvg1hUEjEQU&#10;BSoBYOnSpdiiKDx79gxF4d9//6UOLG6CsBX0sbDlmfUQRUHAEUVBwBFFQcARRUHAEUVBIBDoIJSC&#10;QCDQQSgFgUCgg1AKAoFAB6EUBAKBDkIpCAQCHYRSyBhy5MiB7YYNGzp27NilS5c/DZZmPnHiRJs2&#10;bbzkRXoLFiz41ltvdejQoXTp0nAOGDCgXbt2cfJ6WiNGjKBhIDi4mmqdgV6pcDfutDzFAG1XrVrV&#10;rVu33LlzKz4ge/bsehP/JCcnI3mff/45OZGA77//nuTOnTv//fffSBjk+fPnY1dS6mRpgYGBkydP&#10;RgpjY2ORqsGDB8OzcuXKrVq1gjBhwgRcr3wgp3DhwtjevHmzYsWKly9f5umWU65OM3j8+PGwYcNS&#10;UlLgs3bt2nPnzkVHR9dTpt4RaATPboGTwRMYERFBD7ahUnj06FGJEiUg4Dm/ceOGp6dnYmLisWPH&#10;Xn31VTwSlSpVwlPxwgsvtG/fHgLIlSvXrl271GPZyR9wt+4DRtMg4yzFB+Dh1FuRyfD0M2fOvPba&#10;a8osylAKeFCxiyBPJB4qAAKSnS1bNhwTEhLywQcfbN26ddq0aXQk/OlggHhjYmLo9H379tEBAE71&#10;loAuK1myJMnly5cfN24cyQINSctuJzN69GhsZ87UXcBXoALGApd0QQWu7EL9TNYEMHW8whFlUkO5&#10;1uWSAffvpy2icJWmuZK5dOmSMv7SV708rOmo1dNu0zFIPMwB8rEEvYkXBU7ASUph+fLlqC4gtGjR&#10;4ttvv33+/DlqOThhdsr7BQKBq+A8S4GUwsOHD7FFU1P2S0PzaZx69NBfacFOrJ0XKl2aNm3KJY0w&#10;PtGUHYwcOZJLGqH5zFWa4z4DY83gbKVQt27dd999Fy1k8lTQXCmYMY9tQ5N5A9WQftQQIxMR2gcM&#10;Oi5phOYzG2qO4VSJbkiGvVPQA0oh3SaxVQilYD9CKbgUCQkJ2j4jpnAhpcAljRBKwX6EUnBPhFKw&#10;FLdVCvRKWOBQ5s6dyyUXwIWUgm2zUptCKAX7SVcpxLG4GJZ+1RoSEnJVnrEcckREBHnqERYWxiUV&#10;SACBCpyEgIAA+ixKzsjISDoys2OhUtD2GTGFsBQsxc2VQh/WR+8vF8tFQnaWXfFU/uQAON27d1f6&#10;PgwfPjx//vzz5s2jPp2NGjUaNGjQmDFjqAtjoUKFFi1aRFPjEdVTV5mmLkxJSUkkLFy4EFsvL69r&#10;1wyWn8+ECEvBCEIp2I/zLYVBbFA/1o87TIDnPyoqCsI777yDLZSCuns13SZFKcyePRvbDz/8EFtC&#10;TynA3ChevDgEUgpZBqEUjCCUgv1kxncKeOYbN25sqk3hPgilYAShFOxHvGjMvAilYAQohR9++IE7&#10;LCAlJSUxMTE2NhamaVhYWHBwMErw06dP/fz8fH198bxdvHjR398/MDAwJCQEFVF0dHRcXJwyks8G&#10;fHx8EGNMTAxCCw0NDQoKovARF2J89OgRnsnw8HD4014cmZCQQG/X4E+BqElXKSA6pDk+Ph6n4yoC&#10;AgKePXsGGeoJ4HQ44Yld8MTlUwr5yQZf15ASSowpsBcJRpbSicjSW7du4aJMKoWjjH0i//E1MI2D&#10;YDdu3Iht3rx54WzQoMFdGRrsSMesXLmSBD1wdQMHDoTw7bffkg9x7969xYsXQ6CmRIsWLRDg999/&#10;f/XqVWTXpUuXbt68SSPKMgtTpkxBuULmI/2mbhMKg1XPiM0IS8FS3N1SuGfwNzFVWK7yVP5UQNes&#10;W7eOxlnXqlVr//79Bw8ehFLYsWPHtGnToNMVpVCsWDF6E0l9wE+fPk1KgdZJq1OnjnQQY3ny5CGB&#10;6NSpEwk5c+bEQ6V8kvj3339JcH2EpWDAiBH/GzGC/fEHd2qBUAr2o1XzoXHjxjAKzpw5Axm1OnmS&#10;UoCAilFRCjBS1q5dC8OH3k1CKcD8gXFBloKiFECrVq2yZct2584dyAgc0MqJUAqQc+fOrXkBcChC&#10;Kejy6qusS5ebFSow2Hv16uGucn/7EErBfsQ7BachlIIR9JsPcH7zDZdtQigF+xFKwWkIpWAEk+8U&#10;YDgUL84OH+ZOixFKwX7MKwV6d1ioUCHuNiApKenQoUMQrl+/ju2jR49q1KgRFhYG2x4tgt9//x2e&#10;X375ZaNGjSB89dVXPXr0mDx58muvvfbdd9/BZ9y4cbSLmDJlyn///UfygAEDXn75ZSSgb9++5INW&#10;A03Hcu7cOWzRgpC9pRmuEhMTd+/eTc5ff/2VBNC1a1e6tI8//njXrl0jR46kCeMuXLiAdsqgQYP8&#10;/PzgvHjxIpKtvMEdM2YMCbTqLMLHFilRz0xjA0IpGMGiF43h4axAAbQ7udMsQinYT7qWQkBAgKlX&#10;5SAkJIS6JOOJwu0YOnQo5KioKOq8hC3ODQ4OxvMM6PFu27atsgvqg3bBh6C3EtA1Xbp0SUhI2LRp&#10;E/kD0jsAcUVERChKAQJ8oqOj8+fPD1nRDgBpq1+/Pp78Jk2akIYCSDM9nzgeu3DMvn371MlQlELj&#10;xo2xxQFQIlBS5GkzQikYweqvD6hMWrZEAeFOA4RSsB/3bD58+umn2BYtWpSczkEoBSNAKfz444/c&#10;YQHQ0PRRPTIyMrxjx6TvvvP394ciwKPr7e3t6+t7/vz5p0+folijLqK32XFxcYoRaAM+Pj6IEXWO&#10;0muAwkdcMB0RLyqW0NBQ6hmBvTgSx1NFanS0T7pKAamlD9c4PSgoCHHhsUcUSAldI5zwxC4cgMuH&#10;p/oCkQAuySAllBhTYC8SHBMTQyfiQm7evImLEu8UnMA333yDcpVuPwWrnhGbybSWglFQmnPlYnJT&#10;MGzCBPLTCmEpGDJp0qTWrVtzhzGKFy8OO7xq1arcLUO9mGzgn3/+wRbPDNQu+ahB3Y64PD09IaOp&#10;DwoWLAg1B0VZAK1OGUUAdEyePHnwNEIgz127duEUkmfMmIFtsWLF8uXLRz4KuKJChQqhSFDvMu5r&#10;B8JSMII2SoF49AhK9dnVqyxHDrQRuafduLlSwOOtB5roeoIaOQDptubMmZP64dHjWqtWLWrw0xZW&#10;D7bvvfcevVOghjrtossZMmQItgS9U4BS2L9/P4SPPvpI9uYMHDgwR44cNMKSQgB169aldwonTpyA&#10;4aN+p4BjADQU1cy0GsXq1avlnQxmILbKxNPdunUjQeHKlSuUnlKlSpGPPQilYAQtlYKMzjuFX36B&#10;bueyrQhLwVrQxMuWLduWLVteeOEFOMuXL3/kyJG2bdsqLxqxbdKkyfbt21etWqX3ohHb5s2bb9u2&#10;bd26dZAJRSlUq1Zt8+bNeGL79+9PuxAXqu6///6bbAE87fPnz+/atSvUBymFn376CcerlULv3r1J&#10;ePHFF7FFsGqLAAFeunQJApKxYMEC6kxFYFe9evUQ/pIlS+A08/3FcoRSMIJjlYIaKIjmzblsDUIp&#10;uBt0+ebR6n22UApGcJ5SUIDRCIuxj6XTogulIHAcQikYIQOUgh516zLVhD+GCKVgSEAAF4ySkJBA&#10;SaKhDbGxsYsWLYIxj9YBmgx0g+7evbtz504I9+7dO3XqFLYnT56kjkB37txRW/vU5u/YsSO2aM+v&#10;X78eZrx6sSm0NbiU+o4QjBo1asOGDfRqMz4+vkiRIuRPiUGjgF4rnj17ds+ePfSCY8eOHUh2TEwM&#10;rdx57dq1o0ePSufIoGGiCDiX+lNNnjyZPG1GKAWOche9mTeUwnJptJ1m2G7XhYezihXZli3cmYpQ&#10;CoaYVwp48PDcQsBDFRgYOGLECPJX3ingoRo3btxXX301depUvXcK2DVhwgTaJZ0jf6AtV64cBIRZ&#10;sWJF+Ks7LwGjSqFTp05QChD+/PPPiRMnKuOpoQ569OjRsGHDAPkaaG3LOnXqKB9Tbt26BaVw7tw5&#10;pAFMnz6d/EkpIHaamRoaLTk5+caNG/JO23EvpYA7R6+dP/30U9xXWiKZQKEh4QX2woCJA/KxfKWm&#10;lqrIKj7VgkuXLnHJHq5cYQUKBB47FnDmzMOhQ58+esT9tYB6UmiINpesApUktnY2H+jhIdSygpnJ&#10;V03tCg0N5ZIdGE3Mxo0bsfXz81Om3oAO0uvx4Qi+/fZbynNTvJMKP8GROMNSIKVQs2ZNbHft2iX7&#10;6WPYfEhmyblYrk1MpzawHK3eAEnAiE1OfnzypPSGMiiIe9qNeKcgUHC75sPw4cNJGDBggHoZYjXp&#10;vlMYzoY3ZA3DmZEpjIyipVKQSWs+tGjB5MannWQBpXDgAFOtSm0EtNJnz56tVyfv27ePS9YAMxO2&#10;enx8PKpuehGgsCcVRb4CE08eJXESqlyG9hJ0DO2iLg9A3eF1/fr12KJRQF8l1Zw9exYmHoSff/6Z&#10;fDRBvFMwglUvGq+yqx7M4x8m9W8zhQOVAuHvz8qW5bJNZC6l0KyZ/h8a1yQULJjmqfwRefPmpW6I&#10;oGLFingC27Vrhwb89u3bqRNhixYt0MA8duxY3759f/3115w5c+KBpNnfW7VqBWOe+iYoYBfa8KVK&#10;laJdb731FjwbN258586du3fvQlZeBBYuXBjPOT3V9+/fX7VqFfmDCXJvV5w+c+bMiIgIOlFZAH3i&#10;xInYKv0jPvnkExIUoHGePXsGoWvXruRjP0IpGMHmrw+JLPFt9nY9Vo+7U3G4UlDYsoUtWsRla8gC&#10;lgJauGPHctkQPG+H5THvqFojIyNffvllyEWKFFFeNGLr7e2NLZrKhp2X0JDGdtCgQdiCV155hQwE&#10;KAUyBJQ3l+pFzBWl0KtXLygFULp06bFjxxoqhQMHDpDNggcyV65c8h4J6ryI8hMVFYVkq99rwJSY&#10;MmUKdzBGLz41QSgFI9isFPS4xW7lZrn3sr24qT2YlqvRp//1oXRppur3li7inYLLYtip2ZDBgwdz&#10;SQuEUjAClILy8ckSqGEZExMDRR4SEhIYGAiLzk+eytnrvlfzkOZHLhwpzUp7Ms/lQcvDwsK0HSWJ&#10;RjIeGFRl2MLfy8sL8dIoyfCrV2M8PeGPI3E8qjWcq8koSRoGiihQu8IeRrxwwpNGSeLyNR8liUa1&#10;GCXpHCZPnoybiMw3M0oSu6x6Rmwmq1kKCnrNh2AWXI1Vm8Vmcbf1WN1PYfRo6bOFabKCpVC8OMuZ&#10;k8sGQHGThU8NBwVqHVgLDWooXLgwOQmowoYNG2JLE6tAgK6kEUo1atSgY9QjI/U4ffo0l2QuXLiA&#10;B/Lvv/9Gyqm/0+eff067CGUw5caNG5NkOnbsiIObNGlC/u+++y4JeMLh36hRIxxTpkwZ8iRgFKB+&#10;QgjYfv3114onCa6ACykFakNqhZ5SUJPEksqz8p9IKxZYgdVKgUhKMvXYZDKlAPNB7w+tdxLy5Enz&#10;VP5SgVVFD9jHH3+MLR4VasBjiyfw7bffhh1evXp1vXcK2PXOO+9gl/JsAzxF1MtITbPUt5rK2wR6&#10;DbF8+fISJUps3rxZnS3FihXDtnPnztj2798/T548MLUgI1U7d+6sWLEiZER99+5dev6hFJRgT506&#10;pVYKsKTefPNNes0BAw3ljQZWEfnz58eWzjV84KEylDp/1KhR2FqoFLR9RkzhLpaCGaqz6t8ynbVG&#10;jGKjUlC4e1caaqHCHd4p/Prrr1WrVqXpDNHkgYzmHtWrtMV9p8d+rPzGkgZK066hQ4eqNcKjR49w&#10;OraQlY/cQHkT2UCGvkcAVPjY7tq1i66CoF7SNLfShAkTmjZtisaXvIcdP36cvibAukFEZETMmiWZ&#10;lrVr137vvfcgoGKnLs/KB04YAjSVG002p0ADKEG1atX0lsCldAK0Q6FTKAHCUjBCBioFhRSW0pP1&#10;HM/Gc7cu9ioFBZS8mzelCWlTqx2tEC8aMy9CKRjBFZSCHhPYhA6Mf7sGe56k9X6xl4AAdvRocr58&#10;ZhrkNuAgpaAhRnsWuxQxlk0LnLURSiF9fme/T2KTyiZKXZVC8NOItOZDaqvVToRSsB+hFIBQChZx&#10;np2vG1c3hsXsYDt6Mz5jj53ov1MID2epA3ttQygF+xFKAbiQUli6dGlYWFhkZCRujPKF3zaSkpJ8&#10;fHyio6MjVCtE45l59OgRHkXoi2fPngXK0y6HyxM9x8fHJyYmpsjjfAGcSIBepwa9dwqr2KqBTFr7&#10;FOBE6lOAoChAxIsoEBHOQoyIF9eF9ODSsAsCkqT3/olA1OzpU2kFPbMgc3CNCA3B0gXiAb58+TJF&#10;5OfnR30o8BDiGilLcQq9aSeQ1VySJz7gki5qpYALRAiUpTRvKmUprg4XrmQpUkUXaLRXCG6KhfcX&#10;e3EMwgwICMBVILXIVUQET+U2WYvebVK6tyDxuAqAy/H19UVmIktxdYgaMmKHkwdhJbgKxIisoDtF&#10;kdLNQrzYUiFEFMg0QBdoKmcQ1C+//MIdjkRYCpZi6kXjerZ+MrNljg2UQi6ZAs9wyZJctgBhKdgP&#10;nl4uuTFCKVhKul8f+rP+f7I/ucMC0lcKCniWLGhZCKVgP0IpAKEULMXyT5JdWVfzIzgJK5SCwt27&#10;0qxQJhBKwX6EUgBCKViK5UpBoRPrtI2lzRGmhy1KQeHKFVa7NpdTEUrBfoRSAC6kFLS9H66gFBRK&#10;spI+TH9eFruUgsLNm6xaNRJTUpdg0QqhFFyKlJQU5yRPWAqWYo9SUCjNSj9hvD7XRikQCQnsk08S&#10;GzeWVs3TDqEU3BOhFCxFE6VA7GP7XmQvnnt87gA7wL20gDcfxoxhqR3v7UQoBfdEKAVL0VApgBKs&#10;RIvYFtPYtJ6s51Jmbr0Jy9F/p1ChArt9m8s2IZSCe6KNUqhdu7anp+eNGzdWrFhBczdbi7spBaDX&#10;fNjANtRn9bnDJoy/aExKYrYudiiUgnuijVKgEalQDeS0AaEUFOJYXF6WN5RZ3Ysuna8PXl6S7WAN&#10;Qim4JxnZfKBJOwmhFIzSjXXbzDZzR3pY+kny22/Zr79y2SxCKbgn2iiFhg0bYksNB5pJxkJatWol&#10;/Vsmz5klTbStGVlDKSjMY/NeYa9whwksVQoKr7zCzPbqF0rBPdFGKUAdvPbaa7Rt1KgR95UZMmQI&#10;KQuaNkuZTn/lypVQJaRNcuTIMffNudJcV0VppwZkMaWgEM/is7Ps2HK3CquVAhEtz6dmbBCOUAru&#10;ifbNB0NLgZRCy5Ytsf3jjz9kvzRQ8o4cOeLh4dGvX7+XX3750qVLSd2Tkg4l2TwYDiQnJ+MZjo+P&#10;j42NjY6OpgFqoaGhNCINApzwpGGLNJ4vKSktRnICchJmlAJOxMEJCQk0Hg5bxEtD4hAdgABPGnyJ&#10;XRAQ+507d/j5KhA1l8yCGHGNLye8fDTlKGKkcZkIkCLCNiwsDD7wpwGLNLgQSeLn65Z+fqVQAbpT&#10;m6uVAqJDCEqWwoeyFFeHwJUsxWF0gbgQw9F+0NSUGMSo5LZRKEuVq6BcteREM1CYCARBIUB1waDb&#10;BMHf358KBvwRNWTKQx6ElVCMyApkiBIp3SwlfPJBpgHzF4hwlJV1HIozlEK6+Pr6NmjQ4Pr167Tc&#10;OC5eshpg2EpmhI1kVUvBKCPZyK6sKyyFfqwf97KHiRPZ4sXs1KlE1UykmoAHj0uuilpXui0aK4Vv&#10;vvmGS1aivGiERiie2l0XNV6RIkVYZ8ZukocVuJVSSGbJNViNU89OeTCPh0yLYH/7jcXGsmzZmKYT&#10;NAqlkCnQRinUry99YLfhRSNx4wbr3Pl/np4bnj17FhQUBMsKplTRokUV+3Pv3r2vN3+dpS0Olg7Q&#10;LF5eXjA+AwICUH/ieYbz1q1bV65cuXz58o0bN+7evevj4+Pn5wcLGaqHrFPFbIMTCYAPOQnzzQcc&#10;DFMQQSFAFH3Eiyhg+6A1hBivXr1KU3fg0rALCUNoZ8+e5eersLBQkhmM0AIDA58+fQr9cv/+/ePH&#10;j1NE165dKxlf0svb69GjR1COlKXIzHv37vHz5RUTuCRPnc4lXXjzQZ4WHQYwIsUlIP2kcBHazZs3&#10;cXUwg5UsRc7jABwGkxinSKerwC1Q7i9C477GQGqRKjSIvL29cZtg1SNXEZH6NlmL3m1CsEgwko3E&#10;4yoALgcZiFuDMoMCg6gh4zAbX9bItwkxIitwybhwRIqsw81CyIgXWyQAPogCmQaQNjM5g/zs378/&#10;dzgSbZTCZF24r8Xkz89q1jQ+U2Hnzp2RWdwhT3q72mM1S1vdzyRuZSkQhmV3Ipu4hW3hDuvhSoHQ&#10;Yo5ZYSlkCrR/p2AbUAqentIEYb16scuXyS+N33777a+//uIOGajMu/3MfcMUSkEhkSUWZ7YMoNRR&#10;CoStnSMJoRTsAdaTczLQVZQCvVMIDJRWRQDh4WiSSIIamAy9oDNUIJsMlwwihFIwZCwbO5VZsRih&#10;EaUA0Kaz1WoQSiFT4EJKYdasWSiFaO/5+MSNHs1bVuXKSS+81KBlVblyZe5IJfJYZMG8BblDfqeA&#10;NjY15NAcVbce0c5HSxV78UyiNY42ORrAaMghWKWxCif5kJMwoxRwIg5G0xFBUYDYIorbt2+jeY8Y&#10;0VjFdYXJ09JSoxpJOn/+PD9fBeLlklmQObhGtLHxmOECoQF9fX1PnTpFEaHpjiYxEgz/Z8+ewQfx&#10;QoEqXUjzsDxPn6ctQJbOOwUZ+lqGS8Cl8fcRuXMjJ5GlCFzJUqQKB+CwaHl9XfnUNOijqfmWM0Hv&#10;FBAmrgLKDvUBchUn2vlOQX2blHcxSBXuES6ELge3BlmKAoOo6YUCnDwIK8E1IkZkBe4ULpyyDjcF&#10;IdOlIQHwQRTYhYJB3yZN5QwU1uLFi7nDkbiWpaBm1y62dy+XN2xg33/PZYU8efJwSSGBHfU42qlT&#10;J4g9e/YkP63ALeSSRjjfUtBjMVu8kC3kDmMYtxTUJCYyeTVXCxGWQqbAdZUCMW4cGgJcRgk0nL60&#10;c+fOqEC4QwaVScznMWNyjoFatbnbiSFZTykQSSwpFzM+NUv6SkEBFp0FCKWQKXB1pUC0aSO1ZBUm&#10;TMCTz2Vizpw5mzZt4g5whAVsCcD2lVdeSTlgo7WpR1ZVCgq+zPcL9gV3yFihFIj0lqsQSiFTkDmU&#10;AvHSS1wgAgJY1apcJtAg/Oyzz0hWv2isVKkSK4vHmjttI8srBYWCrGAMi0lgCSeCTnAvy4mI0L9P&#10;KoRSyBRkJqVAFDUYNIVHPiqKyyA5OdnDw6NEiRIVVbOhJyQkVKhQgcHcyM6Y6mDLcR+lAIawIVvY&#10;lkEJgw6yg9zLKhISjKoGoRQyBS6kFLy9vfHoJsqDkfBgm3nJjD2GE5ReusTefZfLpWUKFCiA0BBm&#10;nDxCCfcbhbJhw4YQEgMSEwtKw1QoRkSnjpGcgJyEGaWAE3Ewkk3R0ZZijJaRYpShY7ClV+v8fBV6&#10;kZoCMQIlRlwIAvTx8aGIsEXs8IE/oBhxPDz5+bKW5JKJSNeytY2SGsFkKMPKwIljEIISHXyUC0Tg&#10;Sow4hnJAijEyksmj4BT8/f1pF4XGfY2BvThGuQolzHRPNAOFiUCUq0DgylXQbQqRR5RhL0UNKHYe&#10;hJUoMaojVeJVwgeWXCB24RZzhyPJfJaCmtKluaAmRw7plWTv3pH0AQ5tB9wAeQ8HNeqcOXO4I4JZ&#10;2K/HrSwFQu+dQnaWPVmytawnVVsHBwaS4LJAL3DJjcncSgGEh7NBg7hMQM82a8Y+/jhm6FDcY+45&#10;derUO7pDlX///fe9yjdPcJaZX01aKAViI9s4ho3hDsvBffLwCPn9d/PTumQ4QimATK8UiMuX2fTp&#10;XCZoOsIVK9gWVd//06dPf/7559wh88UXX/j5+XEHsYKlriatg1AKerRirfaxfdyRLgUKwHhLqFOH&#10;1a2LrOSerodQCiCLKAXi4EG2fDmX1V8fjh5ly5ZxGaD1+JLua7C6KKmGTGRMNZWhUApGSWSJpro5&#10;GMJfNKpvhoshlALIUkqBWLSI+fiw9u31x+0GBTG9Ud0ldL+rFyhQwPg7HiiQMezp9qcWT6FqEVlD&#10;KShsY9veYG9whwl0vj6ULi219FwMoRRAFlQKYO9e6csl2g6GoFi2bs1l4uWXX+aSjJ6m4Gxnfqf8&#10;tM2tLKYUFF5nr99mxhehMfJJ0vALc4YilALImkoBUPMBrQmDSSElYmOlwdpqevdOe80YFxfXpEkT&#10;7kglrfmg0XKNWVUpELEstgArkMJ0bAHj/RQCA9no0VzOaIRSAFlcKRC3b7MBA7isBtZr4cJcJjZs&#10;2LBnzx6SUYKHDx9OMtB/p2B3zmVtpaDgy3yVyemNKwXi77+ZsZlsnYxQCsAtlAKRkMCqVOGyHgUK&#10;cIFA2R05ciTJhw8fJjXx2muvkY8O9aU60TbcRCkQ3Vn3AWzA7ojdy1nqq2Cj0DogGYdQCsCNlIKC&#10;nnWggOateiR7bGysNGhCxsPD4/z5840bNyanPhPwiHPRctxKKYCerGcelucOu9OUNT3JTnJfo2gx&#10;9ZttCKUAMlIpdOrU6dGjRyQ7UykQBdPmZNGhWjXpjYNCsjySYtu2bWXLlp0xY8aCBQv4DkM2Se8j&#10;LcfdlAJQNx+SWXIhViiamRjbHhcndUFzOkIpAGcohfDUNUgg4BlLlCfngTMsLKxGjRq0y/lKgShf&#10;nhnMOSzRowfKB5fB999/D9UwZcoUyDt27Ni5cyf5G+ECY5ZNZ+3mSkFNDpYjgRkbX/DsGTt0iMtO&#10;QSgF4AylQFO/16tXD9v//vtP9pNQzzKeUUqB6NfP+Euur79Om0WWXjROnz597dq1EC5fvvw1dpvC&#10;n7GmXDSFUAp6xLAY4xPMDh3KnqZNHudQhFIAzlMK3eQlyb766ivZTx8ohRMnTkTJC4TFm1h0zHJw&#10;Lp7hOHmhrkh5abCQkJCgoKCAgAAUdNgpcMJOiYiIiI6Ojo2NpQFqv/3GaKVLOMlHDkzq9fDxx8zb&#10;+4EyChOPX7t27SBA9bRp0yZFHrCIZCMoChBbaU6+x4FJhZIQI+JFSuCPYyAgYUjSrVu3KDQ1iJdL&#10;ZsEFArpAWlYgNDT05s2bFBEuEI8ffHCBuHz4IF4kEkni5zOGs7hkOlK1UqABfHRpNNUVZSmOQeBK&#10;luIYyoEEeU5HOlcBrUVKDGLEkdzXAB/m04A1wDG4CrpNSG1ykSJ0oqlBhOmid5sQLAKXblNgIK4C&#10;4HJwZ5GZuEC6HMiUhzwIK8E1IkZkBd0pyjq6WQgfW0QBHyqH6eYMwjG6VojmuOOLRvN4eTHVh0hO&#10;tmxs+/anOXJwJ4GbV1B+M4EbabyjtILuiYSwFNLlIrv4MlN1LYM6eOEFLjsGPJlccmOEUjAO6lS9&#10;Tw3UfICnYbVaoUIFKkylzM9iWkSaEVFBKAXL+ZP92Zf15Q5UpFqXFgWhFIBQCumgdHpWd14qX54L&#10;aubOnUvzRErrX5qhDaM37kIp2MAINmI+my9JM2eyTp3YK7xblFYIpQCEUrAINB/05nq6dYvNmMFl&#10;NYi3Y8eOEJRlco3zDvO77MeOcpcmuINSULjfooy0sM3LLx9429hMO7YilAIQSsFS8uSR5nTS48MP&#10;uaBHSkpK/vz5IXgYXSET7GL+a/zZ13hQuIf9uJVSeMgebmfbE1miB8qwfYvZqRFKAQilYCnUfAgK&#10;YpMmkUcaph58UL58+aioqMaNG4eFSStlqklrPoxmLG05aNtxK6WgJopFvRrXijVqxN12IJQCEErB&#10;UtTvFCZPlrSDHsoHS0MWLVr0999/jx492tfXl3sZvlOArrnGRdtwW6VA+DCfCc/eZ7Nnc7dNCKUA&#10;hFKwFLVSIHLn5oLC2rXs+nUuG3Lv3r1evXqtWLGCRli9YPTr2kzGbB0r6OZKgXjEHs2eUwp5wd1W&#10;IpQCEErBUgyVAoiLM2K0ml4MhZMvX768efO2bt3a5BuHBSieXLQcoRQU9rK95xt76IxvswyhFIBQ&#10;CpZiVCkQq1czw3WJy0irJZhkwYIF0AgmlQIxn7HDXLQEoRT0WMVWRZbMyx2WIZQCEErBUswoBaJk&#10;SS4o+Pmx9eu5bMjDhw/Dw8O7d++uHgNihNWMWTYmSCgFoyxLWMyqV+eO9BBKAQilYCnpKgWQmMhS&#10;h32mMXaszqp2CsqLxrJly9bUmxzOkDWM7eeiKYRSMMNXTz6UpvRND6EUgFAKlmKJUiD27WOnT3NZ&#10;wXCdO/XXh6CgoHSaEsQOxq5w0RChFNJl2c/12T1zn3+FUgBCKViK5UqBMHzdGBEhjdFW0P8kKc1F&#10;1uqvv/7iDjNsZuwUF9UIpWAhcQ1qG59FQygFGaEULMVapQCSk5nhMIg1a9jx45JgqBRAVFRUYVPT&#10;xekB1aA7p5lQCtZhbNI3oRSAUAqWYoNSIGCuHjnCZQW0FR48eJg9O3fqYXIySEPWp1kNQilYTVLS&#10;7Vo690AoBSCUgqXYrBSItm11Xjf26MG8vR+mzgtrhJSUFOPzRxvlD2nKhsSqiczY8E2byfpKgbh7&#10;d+AfHrREhVAKQCgFS7FTKRDFinEBUPPB/ApJZcqUiY42MbWpHtdYwMoA9h53aYK7KAWZv757+VID&#10;j/iXXqrKqnIvd0UoBUvRRCkAX19p6ARQ3ilcv87MzLJ1/vz5RpYN9eHNh52MabSAq1spBVauXC/W&#10;K6p86R1dXeWhyCiEUrAUrZQCgcvNm1eaXkxBbUQY4uHhke7chDrvFHYwljZFro24l1KQ4c2Hb79d&#10;xBatY/KMne6HUAqWoq1SAKVLJ+kubcsmTpQGU5hi+PDhlStX5g5jGHnRuJUxY6vsWoj7KgUgW2dB&#10;LMgNWxNCKViK5kqBmg96naMTEtibb3LZkMjIyGKmLQqTXx9gMqzmolW4tVIAkIcNIzEvy2t8ZYqs&#10;iFAKluIgpQCuXGFXr5LIMT+YKlu2bAX0Vr+USeeT5F5mfhlHQ9xdKRD16yvNvOls+mWWuhBI1iUj&#10;lUJISMjJk7z/jeZKoUePHlzSiIYNG3JJI5o21VkuBmVPTXIy8/bmsiGnT5/+/fff/XXHZvbp04dL&#10;ZvCT2xSWoayyqxVz5szhkqty7NgxLunxxhtcYCychbdkLbkjK+IMpUBrIiQnJ+Mx2LZt26NHj9q2&#10;bfvll19C/vHHH+kYoRSAPOGrDi++yAWjdOrUqajqk6ZFSoHYxdhvXDSDUAo69Oyps8ooYwXxy4o4&#10;QynQClG0bOTu3btlP4FA4KI4Tyl8/fXXMBaaN29OngKBwDVxiReNY8aM6du37xHDEQJ28IaqEWg/&#10;aDv0799/y5Yt3G03jRo16tmzZ3jqetyaMHr0aC5pASy71q1bDzdcQs9Wunbtiku+Z3bkslUgeUDD&#10;G12vXr3XXnstVreNYDMpKSl16tTp2LFjomXrg6ZL/dTXTh06dEDIJDsCl1AKq1dLX8xoBVqteO89&#10;TXv8Mnbt2rXThtMk2MHQoUNPnTI2BNom+vTpc/PmTe7QAqiYx48fv2tmjmprgJH41ltvnThxQnmL&#10;pAnmFv62njZt2iCRIapleO0hPj7+t99+8/b2RoXHveyDhsk1aNCAnBcvXiRBc1xCKUAdrFmzZuXK&#10;ldytBRoqBaj82rVrD5HhXnZTt27dVatWaXvJ2iqFpk2bLly48NAhy6aCs4AmTZosXrz4OI0b1wLN&#10;9X7nzp2hs7Ra2RnFBtblsGHD4sz0SLMGZezsuHHjYCKR7AhcQikIBALXQSgFgUCgg1AKbgc1SmHT&#10;kvlNn4oBfSQaPHgwtjB9FX8cqfQxA3TYv//+i+2UKVNkP5bOhNSCTIVQCu7I/fv3u3XrNmrUKMjr&#10;16/fsWNHfHw8Pe2vvvrq/PnzO3bsmJS6koqiFKjXMx2GY86fP/9m6jgNoRSyEkIpuB0rVqzAgw2o&#10;todSwFZRCmQpAGUSB0UpvPzyy1AldJgcgGft2rXlQ4RSyFIIpSBIB5gMFy9eNDObA/Zq9YJd4AoI&#10;pSAQCHQQSkEgEOgglIJAINBBKAWBQKCDUAoCgUAHoRQEAoEOQikIBAIdhFIQCAQ6CKUgEAh0EEpB&#10;IBDoIJSCQCDQQSgFgUCgg1AKAoFAB6EUBAKBDkIpCAQCHYRSyAA8VJCT/E2BAzp06IBtrly5uJcB&#10;vXv35pIxkpKSpMg8PNTTIlSpUgVb8gfWThmeP39+LlmAMh2LHjxuGe6VSmRkpJ7/5MmTs2XLBh9c&#10;xUsvvUQy3yfQDpGnGYBSlEkwWrJ79er11ltvQfj0009xwJdffontO++88+TJkzZt2kycOBG7wsLC&#10;IJ8+ffru3bvYqyzc0qdPH5wOaMI18Pnnn+/Zs2fBggXr1q2D89VXXz1z5gwphZw5c2KbmJhomIxF&#10;ixa1a9cuOTkZ8rRp09q3b0+Tqezbt69jx46kFPB84piFCxdKJ8j0799/1qxZmzZtGjp0KJIXHh6+&#10;Y8cOBD5//vyYmBj40IxPhBIpCZRsMHfu3BdeeOHZs2fNmzf3Tl1p98MPP8Q2b968/v7+3bt3h2yY&#10;ZoH9iDzNAFCUX3/99aZNm1KZNizZqAPPnTu3fv36qlWrwqk+DNugoKBhw4ZR5Q+f7NmzK3uJy6nc&#10;uXOHfF6UV6o9dOhQjx49KleufOzYsdWrV+tZCk+fPpWP5fj4+JQrVw7Kon79+sePH8cW2gGHYZfe&#10;NjY21tPTU1n7Hz5btmxBPU8zOBqekiNHDmwJ+BAlSpSAk6f78mVfX18yi7p167Z582b5WAm18sIx&#10;6qAEWsHzV+BMUKwjIiLw2JAxr5RyBcWHBPX2/v37EAAeRRKAspfAo0L+ympCaH1ER0dv3779s88+&#10;I9MAqC0F5YFX+PPPP5V5WVFpI14IdEzu3LmxRY1NPgQCh5N8sE1ISIC2GjRoEDmVLSEdJ0MytM/Y&#10;sWPJScDcKFy4MBQftOf+/fvlYyWrBLtoWTfSidjSLoGGpN0eJwNDlOxSNwSlmUsycOLxA8qS3M2a&#10;NevZs2eLFi0mTZpEB6i3J06cKFiwIExoPHUwxRV/WPsQjAKToXTp0niYQ0JCYCyAJk2akFKAVYKo&#10;W7VqReFUq1ZNPoNBiUC5/PTTT6ixYZtg+/3331PtjSPXrFlDx+fLlw/tAjzAiqFB/l5eXjBPfvjh&#10;B3Jiiwofp6P9Qj6EIqs9CbSG+vbti+RBplThmFq1akFNBAcHQ0aaIcvHCrRE/044jYsXLx4+fJg7&#10;BAbAjkALnDt0OXnypKJPlRUZoGTDwsJINgoqWGWl0+vXr5NgCJ46LsmcOXOGS4ydP3+eS7pL1OFW&#10;Gl1D9dq1a8p7zdDQULocq9bjvHHjhhKCwGlkjFIgCxClxG2NBZcFBgKXBO6Kk5QCLTeEdumsWbNa&#10;tmwJGTUA2tXyToFA4EI4Qym8//77ZJS++uqr2B45cgTbIUOGjB49WtotENgEvZt0ZVq1asUljXj5&#10;5Ze55EicZCmQUqhZsya21naSEQiMIpSCg3CqUujSpQu2Bw8elP10mDFjxqNHjwICAp4+fQrBx8fH&#10;y8vL19cXMnzgHxISEh4ejhZvfHy8PW8iEhMTY2NjIyMjw8LCgoKC/P39Hz9+/PDhQ29vb7RuHjx4&#10;ACcIDAzEMfS2D1t+sgwSwCULQFITEhIQCNpKuISoqKhnz575+fnh0hAdfBD1kydPcJnBwcFIGC4w&#10;Li7Oni9tiBEhIBxkF8JEFPBE+LhAeCLe58+fIw24QAhIFQ6GE2fpvddERlmYDByJPEEuhYaGIliE&#10;BuCPC0SkuEDkJ/IZuQ1P3FZcJrbyqbaApCI6XMvQoUNxdUqZwaUhWJQcKjO4Oly+VmUG4N4h5bgK&#10;XCluGcoPrg5RoMxgi0vGLiQG/gDHoIFMSgE5jC2KAbaUpebfnmIvlRl1liIPv/322yyoFJBlaDU0&#10;a9aMPAUCe0Bx4pKrAvXEJY3IUkpBINAcoRQchKsohRMnTnBJILAMd1MKeEaEpSAQmENYCg5CKAVB&#10;ZkUoBQfhKkphzpw59Obf19f37t27N27cuHLlys2bN+/duwcf+NPL5IiIiNjYWHtezickJERHR4eF&#10;hQUGBj59+vThw4f379+/c+fO9evXr127dvv2bTjBkydPQmWioqKw5SfLIAFcsgD6FhAZGRkSEoJL&#10;CA8Px2V6eXndunXr6tWr8EHU3t7euGR/f38kDBcYExOTaKzXsIUgc+hjB7ILYSIKeCJ8XCA8Ea+f&#10;nx/SgAuEgFThYDiRTlwphUAgoygZNC5D4FAoz4mUlJT4+HgqeFB8uFO4QSiTU6dOFZaCQCDQQSgF&#10;gUCgg3spBdjk9nQvEWQIIfilB4zhY8eOUR8qtF/I0xC9rlMgKCgIbR8CThKoKUe70AA03wsoi4Fn&#10;RFgKApemJCvpzbxLs9LcbYKcOXPi0T179uylS5cep87OZMjKlSu5lAr0CB7+n3/+GVs4jx8/jmrj&#10;3Llz0AvVqlWj7oM03Yv7IJSCwFX4i/3Vh/VR/3Vj3UjozXq/wd5Q/OnvEDvEz2SsTJky27Ztoyp9&#10;+PDh0Au1atX69NNPk5KSBg8evHTpUhyAXVAKp0+fnjJlCk39orB27VoSaOaIw4cPR0VFKTPB0BQs&#10;7oNQCgLXJYWlTGPTIPgwn1iWzucYaITevXtv3bqVlAL5HDp0iGZb+t///octlAKecBxGM7IqKErh&#10;xIkT0Ah///03ZCiFXr16vf32227VfABCKQhcmlvsVm1W+wRLpytq6dK8ffHZZ58pSgFAKdAsjy1a&#10;tMAWSqFevXoQgoODpd2p6FkKb731VmJiomIpuBvupRQCAwO5JMhaxMXFvfLKK6jYIc+fP1+50Zcv&#10;X8a2S5cuffv2hbBr1y5sW7ZsOWzYMGl3KsqsrTdu3CChY8eOgwYNItmtQNYJS0GQxaldu/bo0aPp&#10;nYLAEoRSEAgEOgilIBAIdBBKQZBF8PHx4ZJ2REREuNunB+BeSuGHH3548uQJ9VSD8PDhQ195LjbI&#10;8IF/aGhopDw5mp1TayUlJcXFxUVFRYWHh9NkXjTX1QMZPz+/p0+fwic4OBjHgNjYWGz5yTJIAJcs&#10;AElNSEhAIEh8WFhYdHQ0LgdR0IxsuChE7e/vj8uEjITRBdoz4gsxIgQaE4UwESk8KUvhiXgpk3GB&#10;EJAqRAonztIb6JWY7nRsn6T+mSV//vwIfM2aNd7e3r/++utdGS8vrxw5cmzYsAEHtG7dmo7Ug5ac&#10;HDVqVL9+/chHIU+ePLjGw4cPI9h58+YhwGvXrtFSVx4eHnCuW7du1qxZdHCmA8oOmU8Fj+bUQylF&#10;mcEzIiwFgcuQwFi0wd9JebtL15P+VIM8CxQooPRHhlLAwwwgQynUrVsX+kJRCvRNgTov5MqVq3Ll&#10;yrt27fL09IRSqFevHi1ORdyX17AjoBRIgL7Dlk4H6uOzDEIpCFyGYMbuGfz9I2//0PWkv3B+HnHj&#10;xo2WLVseP34cSmG/DDxpbdgyZcooSgG2DLbLly/HdufOnVAKEBRLYc+ePdgSSmcHoCgF2DvYKkqh&#10;fPnyJGQl3EkpfPMN27GDy4LMwqupf2ahdYDAxx9/DKVAMiClcObMmRdeeIF8AHVnmD17NuxnPaWw&#10;d+9e6QiZJk2akNCpUydFKdSvXx9bRSko8WYl3EkpdOrE5DXXBVmPiIgIPKglS5ZEC8JQKYBSpUqR&#10;AOiRpi0pBbQ+DJUCVAaOqVChAmQoBchFixaFJ5yQAZRLlnwN6TZKQV42ik2dyubOld0CgcA4bqMU&#10;SpZkXbpIf6gfxDrUAoFp3OtFYzQtdoxtrlxMXl9IIBCowTPiXkpBh0ePWPHiTHe0nEAgcGOlQDx+&#10;zF58UbIdBC5JTExM+/btqXOUUW7fvv3SSy9VqlRJPdO5+muiVSQlJVWsWJE7DNi7d2+NGjUqVKgQ&#10;ERGRkJBQtmzZ8uXLV69eHbs8PDyoXxZCyJ8/v3x4GosWLeKSAcVRMxlQqFAhT09PhO/r65s9e3by&#10;XL16tXPea7q9UiD27GFNm3JZ4EosWbIETwWNgDYKnkYStm3bhm3Xrl179uwJpXD+/Pm6devSrlq1&#10;au3btw/Cli1bIIeEhNDS5LTrsOodU7du3RSlgGO+//57CIcO8SmelLigHaAUaIXbO3fu3L9/H7vw&#10;GMNZrlw5RSkgGVAi169fp16VU6dORZj+/v6QW7RosXLlSm9vb1IKjRo1+uSTtG6bAwYMIKFKlSpP&#10;nz6ljlj58uUjT0cjlIKKsWPZ4MFcFjgdLy+vXQYsXboUz9vGjRu5WwV1LkxOTu7UqRMUBx6eX375&#10;BT545qkjOXZdu3aNniV6vGkaBTx+qHKPHTtGky9+9dVX2CqQUpg4cSK2NDWLAhRBu3btEBdZCqQU&#10;AAwBJJL6NQwZMkRRCqjqcdjWrVt//PFHOOn7KI4cP348BCQSyYNSoHXSgRIgjgE4HZcAZ+PGjbH9&#10;77//5J0ORygFA3Br5QIhcAX27NlTrFix48ePc7cBSp/CbNmyDR06lGSlKYHT8XQpvZ5RV2P7008/&#10;YXvgwAH1LgVSCjlz5vznn3/atGlDngTqcxJwoqIUaGEh+Dx//hwtCPgrSgGqZ/369VAipBReRENV&#10;Prd37960l5QCUk7JIBUAyFKoX78+tReKFCnizEEWQikYIymJwRRcvJg7BS4MnrqOHTuiyQBrHM9k&#10;nz592rZtq7xTgFKYNGkSnqjChQvDqacUxo0bN2fOnIIFC0qHpkJKAU/y9u3bqcsTrBJ5D8Oz3blz&#10;5+7du+/evRsPP+KFkYL6HLvwqGObJ08ebBWlgLYMmj8lSpTQUwpxcXEtW7asV68eKQUfH5///e9/&#10;DRo0oJ5RQGk+UAKgGpw5o7RQCqaB2n7hBXbsGHcKBBqxfPlyGAU0H6QLIpRCesC2zJ6dmV5fRCCw&#10;AdgIMQYr07gI7qUUYEb6+fkFBgaiNQgBrcH79+/TBAfwgX9ISEhERER0dLS6gSdx/rz05dJi1aCM&#10;VA8LC1Omb0BDF4ait7f3w4cP4QQ01wDAwdjyk2WQAC5ZAJIKa1aZ3QDx+vv7w4TGpSE6XBSipukV&#10;ICMuXCAsWDvnU0AICIcmjECk8KQshSfiDQgIQBqQpRCQKhwMJ85C7BQCgYyyJxkCm0GTBGWGCh5u&#10;H4oizbghFpi1kp07Wd26LC6OO8PDUai5LHAY6k+GAicglIL1bNzI2raVhNy5mdxxReBQ1KOeDYGd&#10;4uHhkT17dgjcy47OS4BeNNIrQz1g81NcMHxQzULIkSPHq/JYO8h0DFDeXH799dfwBwgT5tu9e/fI&#10;v1ixYiSAVatWwY6Dz7fffsu9ZGBh5cuXjyahLlq0KHk6B6EUbKV3b/bFF2zTJqZr9gu05aOPPsK2&#10;UqVK5DSEXvuDH374AduZM2fOmzcPSoFe6dOuIUOGXL9+HcK5c+c++OADPJ+DUzukfPjhh7du3SIZ&#10;1K9fn5RCrly5xowZc+HCBcg3b96Ud6bFNX/+fCgF+iR5+vRpGN7Y1aBBAzjr1q2rfH1QekAsXboU&#10;WzodbSilL9bs2bOxpZ4UdLoCdZRA6w9bWPhWNSftRCgFW5Hn6mONG0sDKARa8OOPPxbXpUiRIiSg&#10;IkVtSbLCn3/+ibPwjJUuXRo1dkxMzLp16+BDb09QLSclJUE1UL1N/YVIF2CLFvXJkydp8ajPPvsM&#10;WwVFKWCrtx4MDIRSpUrlzJkTGkFRCoA6L9H6lF27dlUrBfgD6ls5atQoxNtU1XeWVqkkU2j06NGy&#10;nw7KfBC7d+8mwQkIpWATiYns1Km0P2TiN9/wXQLtwLMEM57Q602gQNMoATx7ZFYAdT8F+B+VgdOw&#10;85KyS0GtFNSzswGYFSTgREUpPH/+/NKlS/Ch/shQHHqWQnR0dI8ePcjnypUr6g5R1HMBCg7bgQMH&#10;yn5pFCpUiEupaXYOQiloREyM1N9pyxbuFDiLsWPHTps2bcmSJZMmTQoLC5s+fTpaDWql0Ldv3717&#10;95YrVw5OPaXQvXv3ffv26b2zUJQCzqLG/JEjR+Q9klKYNWvWQhkoBcSL6GDOYBeUArbURcqw+fDu&#10;u++SAO2mfvdBS2AiwVBMJUuWJE8CrQk0UgA5aWpJ5yCUgqbExkpvH1VtVIHADDdv3qSOzObRewfp&#10;aIRScACRkagypGaFQJAeK1as4JJpnPxRVigFhxEczNAMvnKFOwWCTIJQCg7m0SOW+gJZIMgUCKXg&#10;FPbvl8ZWyX2BBdoSGRnp4eGRO3dudT9xmzsv1axZk74IGKVgwYJ5Zby8vFq0aAGhTJky586dwy7I&#10;dMyXX355584dkhUKFCjAJV1MrX8pR5K3du3akGkLaFYFJyCUghNBU6J8eaEarEV+o28Seu0P3n77&#10;bWxPnTp1/vx5KIWwsLD169fTLrTbAwMDIfj7+//yyy8JCQnUmwj8+uuvwanzdCrDFidPnoztzz//&#10;TCvHKQeoF4lTHlHqd9CwYcNoeVK/QoUK3b59W97DTpw4QWGePXs2OTk5JiaG3iCEhoauW7fu6tWr&#10;pBSwa9GiRVGqxUQpBKQZpyvfMtq3b0+Co8n6SqFjx44klGflGzE+SUZGcuQIk/uuCvT48UepI5jh&#10;X7Zs+j70J/ddkiZxhF546aWXIP/33394MlFR+/n5HT16lLoSUJ/ijz/+GNtevXrhCezZs2diYuKl&#10;S5eoAn/vvfewVYBGSElJobNoMiVlEBeUQjkZyIpS2Lx5M7bt2rWrXr06AocyUpTC9evXSRlR36rt&#10;27dD3rNnD3VVQLJJKeSRu1SrezRWqlQJoZE6QIDx8fGwgyDQXkeTxZUCbDnqTFYAP5la+LkC06Yx&#10;eQEyQbqYtxQWLFhAAp4xpXORXuelr2TgNOy8pOwiRo0adffuXQi9e/fu27dvrVo6pcWopUD9kaEU&#10;8KivXbsWsqIUli1bVqRIEZgApBRoPCgMkDVr1kBA04OUAlolesmgEGjgA6hSpYoiO4EsohSg2ul7&#10;L7KelgD19fWlDmekFMrgh6Yay1uIpfUSy3imTEFpkiZ6ItAqtmP9e/ekQ4cOMArwJA8YMCAgIGDn&#10;zp1LlixRKwUUcRQJerz1lAJqY5xSrVo16VB5FAOCunHjxpMnT6AvwsPDab4jGP90gJ5SwJFoodDq&#10;klAKMAqobleUApoqkJE2PaWAwx49eqRYCsWLF8e56nlZKYQzZ85ckb9e1atXb8aMGfIeZ5AVlALU&#10;Qe3atePkEc0zZ86EoUUT+xKkFOayuSvYis6HOlebUC3309yfxX721GUInjQpqWNHCKjsEuvWJU93&#10;g26WbaCZgEdOkWHDk6xgxvCmmSCMon5zaRvQAlQs9fj333+xVcY1AOW1hUPheW2ad2SyglKAXkcT&#10;kXKfrAOlq7kp4lhcL9brLfZWCnOZBUKbN2cffMBWrZJ6TAuyNNu3b+/evbtRfeEKZJHmg6IUqO3w&#10;xhtvyN7p8z37vhwrl8hcYK6UkiWltgMMVLPTBwgEjiarKQVat4OGqRtCH40M2cw2v8hevMf4HBgZ&#10;ABKGlNPfsGGoSri/QOBc8IxkEaWAxhsakxD++OMPvTHwlhPOwl9gL+xgO7g7A3nwgLVuzWW3RzWn&#10;kRFSUlK2bt26c+dO7pbRmwnSci5fvnzixAkIe/fuJR/iwYMHe2QOHz6MwgZh3759VOQg0zFwKoMU&#10;zp8/Lx++JygoSP3aQjkYREREIPF6KQfx8fHwRD1n81XYSRZRChoSz+JLs9IT2ATuzijQlBD9oxlr&#10;2RIPG4opdxqSP3/+5ORkPEJDhgzhXrb2aLxx40ZUVBSqSjzw6g8NYPHixXjmCTyrtEKUsorkX3/9&#10;BWHmzJlKb8hOnTpJ38NSUlq0aIFtnz59yP/AgQMktJVn9KNYqJ+CAq31QK8haRy3kxFKwThJLGky&#10;m9yetc/g1w0DBrAzZ7ic1Vm9mjVrpv9XurS0LVRIx5P+dsgm3dy5c4cNG0YNw8jIyAkTJnzwwQdQ&#10;Cg0bNly2bBmUxdChQ1Hx0nf+8uXLr127tkOHDmvWrEGF//777+/atYseQoXAwEBvb288rv/++y9N&#10;c4L6H0rhjgycUApKHX7kyBEoBZqRoVKlSmqlgC20FS0VQ0/4t99+CwUh7ZbnUMC2JXSeap4YNfQ1&#10;1JlfIhWEUkiHDWxDKVbKj0nLFmYMV68y3dn73Ap5BhNJKZhn+/bt0AKmZl5q3759vXr14KSJCdSd&#10;l7CLPloT4eHhzZs3h0B1uGLtQymQANRK4dChQwhk1qxZUDFQTHpKoVu3bvRdk/od0ORrBJo82LZq&#10;1Qrbfv36yX5pKJ2mYLyQ4EyEUrCIi+xifpb/ErvE3U4GRdCJq4a5FImJ6WgEPJMkZM+e/bfffoMQ&#10;EhJC850CPNXUoYg6Pup1XqLaWFmmEQ82rfIISCkoy7cZVQrUBEACYI/QArZ6SgEgVSQgZHXHB0oP&#10;JUDdYQFUqVIFAZJMM8c6GaEUrOABe1Cb1V7OlpNzApswizlv2U/22mvMibN3ZhZgkI8aNWr48OFk&#10;mX/11VdoUCi9lajP8sCBA2k9yIMHD2JLy9V6eXlh+9577ynmwO7duyfJ/Pfff5MnTx4yZAhV1Nev&#10;Xz+lmjInISEBx3zzzTc0hAkytjNnzsRWsfZXrVpFwsOHDykNdJgCDaCIiYnp37+/YncQUgpkINNh&#10;TkYoBVtoyBp6MI9kJvWc64Gf03j6lL3zDpcFmZkrV64o7xdMgQPUyshpCKVgI5VYpe/YdzAcnD2Y&#10;Ii5O6uYkEDgM91IKsAnR2gwICHj69Cmt7Agb0tfX18/PDz7wR3M0PDw82nAtSQPas/Y32I2j7Ohb&#10;7K1X2CvhLJzvkKGPzGhDwo6lVfoeP34MSxKx0+qVcILAwEAcA2BGYstPlkln8Y8mTVjqckMASYVN&#10;i0AiIiJwCTBrn6kWy4QPrV6JSw4ODkbCcIFx2q0liTBphmLKUngi3ufPnyMNuEAItJYknDhLGaRA&#10;IKPsSYbAZmCGUJlBwQsNDcWdolI6fvx4YSlow062Mx/LRw0KJ7F3L+vfn8tZG9XwQUNQuEmJc7dM&#10;upa5KaCh9JQUnNBcBIJVBNqlRARPEvQwTAl8wL179+gUw7pHOUWOSgI+2JKnfDY/gJKKEJS9CnQK&#10;tnjUuZfFCKWgJdvYtpeYNNuHkwgPZ6pVCbMmuEZ5TKEpatSoAY2Aio7ezBGo8bhkDTjrwoULx44d&#10;424ZGHqwcUaNGkWWzl9//QWj8r333oMN+MYbb7z11ls4BifqfUFQ0HuJCFAzFypUCEGdPXv2xIkT&#10;6mkUCCXxDRo0wGOPeKtVqzZ8+HDy/OKLL0gAJUuWxGM/bdo0Sjn3lWncuDGioFlkfvzxR/K0EKEU&#10;tOcP9kcpViqEpa354ViqVGHy++1MT3Cw1CbS+8uWTdp6eOh40h/0BWMffPDBpk2bYAlDhnZ4/fXX&#10;mzVrhoekcuXKAwcOxEM1f/58ZcmWKlWq4KF69913P/30Uzwzc+fOnTFjBu0icDx9Qfjkk0/Ih/hG&#10;XgEMp9D3CwC9AKWAuCBDUJTCli1bOnToUKJEiW7dumFLH0fz5s373Xff0ddT6ILq1asfOHCAKnxS&#10;CtmyZUNiRo8ejQcYCgg+oGHDhtjCtqcZH2jiJmW2FZy+a9cuJBiGEpzKDGNqqK8k9CY5LcS9lAJ0&#10;PJcczw12Aw0K7nA0Fy9mhXXr8GCjfKv/Ll2SJp6BEBXFfH11duEv1WZGbbxw4cKuXbsOGzaMfJTK&#10;ljovDR48mNaGnjJlCrbz5s3DljovYReeYelQGTz2fn5+Zwx6kRoqBUQHXUDfNd9++221UsCWVrtF&#10;dKQUaC/1WaApW6KioqBWfv31VygFBPvgwQN4UqdmJfF169Z9+PBhhQoVyAnNgq1iEdCAYCgFMkbU&#10;q9ER+fLlI72jdL6wBDwjwlJwLPvYvvKsvD+zul1nNRERrHJlLmcZ9uzR+TOG0k0Qjxx1MYJ9Tv2R&#10;AZQC1Zb//fcftnqdl3LKqwRT50Kwf/9+bPGIfv311+SjoKcULl68iKedRuiPGDEC/uaVAnWFUpSC&#10;0rG6c+fOZClQ+LTqnKIUyFKAkiIbYe3ateq+jyEhIYgX0IpySs8IgoIilJ5UFiKUgjM4w87kZ/mf&#10;M0m1OxZPTybPFOo+oDJEjVqrVi2qFVu3bt2zZ0+qRQFNpvzSSy+RIkDNjC3NpEjmACz5RYsWQSDa&#10;tm1L3Zxp5kUFmv0ZTyDa+WiuU7Cff/45tjTJsjJlI2mWlStXYvvzzz/jkYbwyiuvYNuokTRv8PXr&#10;19HMgUnfokULOEmRoSFQtWpVqvOVbtc0PzWg0wHaSiQQffv2xRb2kd5jHB4ejnQScNIktJYjlILz&#10;uMVu5WF5EpjU+nUgKP2yeSzI8hi+pDTKo0ePuGQZQik4mwvsQnFW/Ca7yd2OAA3UqlUlAc1RJ65W&#10;LMgaCKWQMaApkZvlduwXigIF2MaN0vxuAjsICAjgkqtirSGQLkIpZCS32W0HDr4sVIgtWMDGjmXy&#10;aiUC2xBKwUEIpWCOW+xWKVaqKZNWH9vBdhxjOp1nbAQtiJIlpb8SJaSP/NHGJ6cUpItQCg5CKIX0&#10;KcPKeDCPOBaHZgX30pDBg9mGDVwWWINQCg5CKIX0IV3wB/ujDqtDPhoTEiKGV9qAUAoOQigFi2jN&#10;Wr/DpOkSSrPSz5i0qo32DB8uXjFYhVAKDkIoBav5lf06kA3kDm15/pzPfCiwAKEUHISrKIVffvlF&#10;b1nBFHmEaWxsbFRUVHh4eEhISGBg4LNnzx7L0x+AJ0+e+Pv70+z9ERERNEo3yb6ZCJRx7EhMcHDw&#10;8+fPET5NQODn54cYIUiekUFFWJGg+CAcj7OQSMSuNx8BwC4umQCpRZoRSFxcHF0grsi/Z8/YpUtx&#10;gbhSpASe2IUcQD4gIsOhuJaDLEVclKUIBxeI5woJwK4HDx6gBOMCkZNKllLyzGRpurlNIShTA1Bm&#10;0pQZiFEPukDKUn6+MZTb5Ovrq9wmhIkbhEAQMmS6cYgR8eLIdMM0D64C2YVbjNuEMCHgLiF/EBec&#10;uE3Y0m1CYuAPcAxy+/79+zidcphuHOUYdfE0hamSv2TJEmEpuDqT2CT8cYe2xMayF19UhhUJjCIs&#10;BQchlIJdxLCY3Cx3ErPdPDHH66+z1JF/AkOEUnAQQilowAg24kdm3WwZlnL7tjQpg8AYQik4CKEU&#10;NCM7y+6oRas6d5bmZRDoIpSCgxBKQUvGs/G/MmkIsPbcuMGsnKUnyyOUgoMQSkFjIlnkC0xav9Ah&#10;tG3LMmJhItdEKAUHIZSCQ3ibvX2enecObQkJ4YOv3R6hFByEUAqO4gF7UJE5bLXyhg2l5W3dG6EU&#10;HIRQCo6lDqtznV3nDm05dYrJ0425LUIpOAhXUQqG3QGzDFfYlVqMr1+uMUlJ7KWXpLHYQF463a1w&#10;N6WAZ0RYClmKuqzubXabO7Tl4EHWrh2bMiWdleGzHMJScBBCKTiP3Wx3W9aWO7SlShVWrhy7ft2t&#10;pmwRSsFBCKXgVBJZYnFWfCvbWpVVzcPyaNY/GmXlzTelSR9Tl1pwB4RScBBCKWQApVnpvkxaF6Ao&#10;ftqSlCTN15Le4MWsgVAKDkIohQygNn6M5WP5sjHHVOxoTbjBB0uhFByEUAoZwCl2qiFriHbEHXan&#10;MnPMinJHj0rdH7M0Qik4CO2VwgP6QiawmOFs+ESmsxSaZqApERHB5SyHUAoOQgOlEB8f7ykDuWbN&#10;mj4+PuQvsJxkluzBPAKZAxab/PFHaeGZrIhQCg5CA6Vw/brUYy85OblOHcdMduw2XGQXy7Ky3KEh&#10;T58yeSX1LIZQCg5CA6Vw6RJfRikqKooEgT18yD4cwUZwh4aUK8d8fbmcJRBKwUFooxQGywwcOBDb&#10;Xbt28R0CW0lgCXlYHu3Xszx+XJpIPqsglIKD0P5Fo4WkpKT4Zq2KS3NOs9OeTHpToyXh4VlmFnmh&#10;FByEZs2H5ORkmrh69erVsnc69O7dG8dHR0ezM7Bs5b+P+S6Bmq6s6zw2jzu04vXXs8D8bkIpOAjN&#10;lEJERATNbG+hUgCnT5+WpsE/w+7evRsUFCSUgiliWWxRVvQ+kxYR0AzctVde4XLmRCgFB+FwpbB0&#10;6dK4uDgIzZo1GzlyZFhY2MaNGw8fPvzvv/9KZgI4wwoXLlw0Z1GhFMxziV3SftaWypVZpn09LJSC&#10;g9BGKbymQq0U/vnnH2gKUgq3bt3CdtiwYfIe1lAGOuLYxmMhe0P8D/vf73mfbaWdApMMYoM0XoFm&#10;xAg2ezaXMxVCKTgIh79oVJRCYKDUM6dLly6ydxolSpTAAY0bN86VK5c0rWEv7i8wRRSLKsaKBbEg&#10;7raf589ZLcdMA+NIhFJwENorBb3mg6IU7t27h61iKSjA0ChUqJCHhwdObNCgARrQTJ6XNCUlJSkp&#10;idZZjImJQVsjMjIyPDw8NDQ0WAYCnPDErtjY2Pj4eMRlz5KBejFGRUWhTURbWtIPMcK0gRMHUHQ4&#10;HmfhFDgBDygVevNqBqSWAsHW6AXiuugCkR5EioiktzAyu9iul5l1RUR9gRDo0hA1diG6mOrVI2/e&#10;VGKEQMkzk6Xp5jaFgJxBaEqWIg+RmUEGKBdoPt+Uq/Dz8zMME1u6R/BXZ1q698IMuAqAq6DbBAG3&#10;CVeEuBAFbhO2lGmIFP4AxyBG6t1LOYw0UFDYWniBSDxCVgrG33//ndWUQp06dQYMGGD45OCAokWL&#10;QilQPkJgyDE3mhbALjqxTt+ybyHkY/masWbkaTvHjrH//Y/LshJ3ZYSl4CAcrhQs5NatW7hgaETI&#10;P/7447hx49gbjIl+DBYQx+I8mMcj9iiJJb3H3uO+NhMdzfLkkYTChdny5bKXiyKUgoPQQCncuXOn&#10;v4r//vuP77CGTz/9FPd4yJAh9OoB5gNMhpjVMckLkmENwpPWL/f29kZ0N27cuHnz5t27d319fWFD&#10;+vv7w/qFfQVbi0w124DNBqMGiglmIRLz5MmTBw8ePH78GFvEe/v2bcR4//59OHEADFSyTnEWjEbE&#10;Dh8eUCpkMZoBqaVAYCLSavcwOBELrg7XiCvFdeGqce3IAeQDIjI0tcD/2P9OsBNj2VjYC9zLGDDE&#10;EBcCgcWLcBDsw4cPkQDsun79OiJFEw8xIhmsUaPgHTtg3cESNpOl6eY2DkAIyBkE+/z5c2QmbpmX&#10;lxfqgGsGIFVIG1JINrYplNuE1Cq3CfcFNwiBIGSEj1gQF2LEncKRdJv4+daDq4Axj1uM24TCBgHh&#10;o6mCHEMUuE3Y4jbhDiIxcksoCMcgt3ErcTpyAFu6cZRj6TYfcDCyQq/kDx06NPNZCriplAv2MHfu&#10;XBphBV577bXD/x5mNcklMEl/1v8mu9mNdSvCNOqtWLOm1HwYM4aNHMl9XA9hKTgIDZQCVNq0adMa&#10;NGjwyy+/HDx48PLly3yHNVy5wgWwdu3a5amG64ULF6S3j1mkY64DScBPphQrFcXs63oAW69dO/5H&#10;TQmXRCgFB6GBUiAtADuHrD4b3inkzs1KlvSCYcbdsjU7cuRIshJhARYrViygaIDPRcm0hl2NGAGM&#10;NxiKMB1hs6F8wNaCdQczjwdhPbAwYenB8IP5B1OQbDYY2NgiXpimiBG2IpxkHyI6HI+zYB7DSoIP&#10;DyiVdE1WpJYCgWIl0xomMWKhC8SVIlfRoIA9r7aE+cmmeYu9dYwd4w4V1HwgYx4CgsW1IAHYdenS&#10;pStXrsD2Rk4qWQpbN+nMmcS//qLTDUk3txECmifIGTKDkZmw8xHL1atXLxqAVCFtSFi6zQe6TbgX&#10;ym2itgMCQcgIH7EgLsRId4puEz/fenCZsOep+Yacwb1GwUP+IMcQBW4TtrhNuINIDPwBjkFuI4U4&#10;nRpodOMsbD7gYCr5uO9Ko7Jnz56ZRilQj0bkvm1KoUsX5JT0eqtSJe5D4KZ26tSJOxhbtWrV/zz+&#10;xxZwp8A8J9gJzaaTR8n+5RcuuxJ49rjkqrivpYCnd7KKEydO8B2WcfEi1Iq0NuKoUdxHAVVH69at&#10;uUN+YZPTIyd7hzsF5olgEZq9Yti5k211ud6mQik4CC1fNNrG+++zHDlY9uzSqgWffcY91ZQqVYpL&#10;MqNHj77rcVfqyyCwgBfYC4nM9i8yafj5sSNHuOwaCKXgIDJeKRC9e7Nbt6R5w156ifuokXpAq0C7&#10;saZHTRbGnQLzzGKzfmFa2P87drDdu7nsAribUoDh7F5KAQwezOhVY4ECsluXkiVLcimVOnXqPD74&#10;mDsEZvFiXk1ZU+6whxUrpKaEayAsBQfhQkoBvP46F8qWZYYvaEuUKMGlVFasWPHRkI+4Q2CWJJak&#10;zdoz//3H9u3jcoYilIKDcC2lAJqm1mfffWfk3VanTp1CQnRmLoyJiSmSW3RjsJT6rH4wC+YOm1m4&#10;0BXeLwil4CBcRSksXrw4KnW2D2oopKSk+PnF9+2bHBoaqv7KPWjQoL1791IvYPqG7+/vP6LIiF27&#10;dkFB0Hdg26AP4Mr3YergTFv6uo4YIcCJAyLkbs70ARynhMkj83hAqaT7bZw+4yOQaLmbM8qQd2o/&#10;7uvXr0NAM5K+tyMHkA/IIqPdnC2EPoDPjp69LnYdwqEOwvQV/dq1a4j0rjwFFmUpBCQPaTOepZs2&#10;sbt3081tCoF6RiBMdV+MqwbgAqkjhiX9FHAkwlFuE3WdRiAIGf7UzRkxUucOuk38fOvBVai7OeNe&#10;o+DhjiDH4MRtwha3CXcQkcIf4BjkNnXwRezY2tDNWa/kT58+3U0tBSJ7di4gP6tX57LCzp07cSe4&#10;I5WHbzwsX748dwjMEsbC6rK63GEzK1dKb4YzDmEpOAgXVQrAQ5W0atW4oHDkyJEffviBOxQ2sxbZ&#10;WqBSyp8/f7du3binwAQa9GKYNk1atDKDEErBQbiuUgDZVO/FoBf0uhHDWnvnHYOeTNFsnce6oR5D&#10;vyr1VdI3tluMbkJNVjOA2fdozZsndWHICIRScBAurRTAiy9yASxapP+ZHG25xo0bc0cqHh4ecTni&#10;mjdvXt2w4SEwYCVb+T+WOrGKbXz2GR5QLjsRoRQchKsohUWLFum9qEuRpzmLiYlp0kQalB0YGAgV&#10;sGfPs+7dQ71lHj58+OTJE19f34oVK9JglTh5YoLxg8ZLdB2v1xUyXZLlKbcQAlISIk+p8PTpU9rS&#10;GzLE6OfnBycOwGGIDsfjLCQyUp6NiweUivkXZiBRnpYKgcTGxgYFBeECcUWIhS7wwYMH4eHh8MS1&#10;00s4RJTuGCQzKFmK9ENAsLC2kAA/5lcsoZiPjw+iRk4+f/4cTTAISfLMBWZe0aW9aBw3jnl5cVkF&#10;hYCcwYUgTMpMPCqIy8sApIou0Hy+KbcJWaTcJtwX3CAEgpARPt04xEh3im4TP996cJkABQy3CWHi&#10;RuA20etGOHGbsMVtwh1EpPAHOAa5jfTgdOQAtnTjKDPTfdFItwmBKCUfJXDatGnCUkhDvUAB8jZn&#10;TmQcdxKFChXiEvBl7Ij0F3AjYHzR8aJDtIXkZDlT7MmswYOhvLnsFPAEcslVEZaCAwkMZAMGcBlA&#10;I+TKBf3NnUTu3Lm5pOLmzZs/efzETnOnwDwfsA/uMTumZoReSJ0gxwkIpeAgModSAFFR7MMPuUy0&#10;bKn/RQztCC6pOHny5D9j/mHNuVNgnt1s9wQ2AYIv8w1n+jNEpM/w4ezZMy47GKEUHESmUQoA9sLH&#10;uqtI/forW7WKy0TZsmUN28C7du26cvkKy8GdAvPEsbhsLBs0wgq2gntZhbM+Bgul4CAyk1IAME6X&#10;LOEyceuWNE2Lmq5duw4bNuzbb78NC0sbR7lixQpfX182m7HPuY/ADPPZfOrFUB0/G3jP7kmlLUAo&#10;BQeRyZQCuHiR7d/PZQX1e8b+/ftnz57dw8OjbVudqYemTp0aQR84ckprtgrMQBrhC/bFZ8zYFBeW&#10;0KoVs2DmOHsQSsFBuIpS8PHxoW82CikpKcnJyWgLJMo9z+Pj4+Pi4mLlhYZ27Uq+ckVaNAlOeMp7&#10;E7Nlk46njz2HDx/esGHDXwaTCzZu3JjHMpUxXYsDGI1RHa8SIw7AYTiYYqRTDJstlBgzUIwA56oj&#10;ipaBgGApDUiPEik/2XrUFwiBYqQA9WKMTYjtxDrNYrMesAcVUirQ6Yakc4GNGqXI3wIpRr2bSDGq&#10;US7QfLDKVTx9+tQwTGzpHullWjpJNYsSI6AwEQUERIctYsSWYqRIAY7BWQ8ePMDpOFfZUjLMJ0aJ&#10;Ti/TvL29haVgju++Y97eXFbo35+dOcPlxERpJuhJk/TXYvX09EQWS1IUY1VkL4FZkllyMVYshknj&#10;pqzm1Vel6Tcdg7AUHERmVQqgVy+mO4paYs8eNn8+K1WKD6kKCQlRz/5KlCxZktS2RBPGpNWwBenw&#10;EfvovLT+r/VUqyb1LQF22DhGEUrBQWRipQDatzdSD/3zj7ReAayBqWgjyEvU1DJYUllnvpaLjNXh&#10;osAMfszPxuUqqSjXry87NEMoBQeRuZUCaNKE6c0w0LatVDMVK8bqpg4ORnuhePHi3JGKfido5LY0&#10;Vb0gHUqxUraMocLN2LiRVTD5esIGhFJwEJleKYBKlZjeixsPD6n46T31OXPm5FIqRYrojh1+ILcm&#10;BOnxFftqI9vIHRZSpox0n86d079VdiCUgoPICkoB6M2uEhXFnj+XhIIFZbdMcnKytM69ivj4eP2W&#10;RRRjMCnEB8v0uMvu1rR8kc+HD6Vp9nr3lkatFC3KPe1GKAUHkUWUAtBbYEpBz2JN+/ogEx0d3by5&#10;QRfoLxlbxEWBGaqwKlZ/lVDrafsQSsFBZB2lALM0n4l12HPodnCuUaMGdAF3yG8iX1emkVaAsWBk&#10;gJVAn7Fs7FSp14fF4D6VK8dl+xBKwUG4ilJYtmyZulcySElJoV4iUVFR4eHhNHKe5sZ8KEMzc9Jc&#10;AzRsPiYmvnhx401WPaP1008/pbHuxIMHD6ZMmYL2RULqOHYkJjg4OLBbYOIvic+fP0e8fn5+iBEC&#10;nDS1AfVUwVlIJHWb4cGlkvbh0wRJcp8lBALjBReojJxXLhAR4aqxCzlA4/mRJ/xk60GWIi7KUoSD&#10;C0TgSAB2IQdQgp88eYKcVLKUkoctnW4I7Qpn4Q1ZQ/LRg0KgLEWYQUFByL2n9+6x115DjHrQBVKW&#10;8vONodwmX19fuk1SmPKUCggEVwEZPogLMdKdSjdM8+AqkF24xbhNCBMCbhPuCOKCE7cJW7pNSAz8&#10;AY5Bbt+/fx+nUw7TjaMcS7fzktGSv2TJEmEp2ALynCZrMpxSVG81me+//37Xrl3cwRju344dO7hD&#10;jb+cSefkv6XcT2BIUVY0mlncTwmWmtE1Aq0BjwqXXBVhKbgQpUqh6uOyGugLdbW3cePG6dOncwdj&#10;x48fP3/eWP+czYyVZSxSKIV0mMPmLLL8ZczRo+zKFS7bhFAKDiILKgU813v3SkOkjC5/3bEji8Tj&#10;ncrJkydHjBjBHYz9/PPPN2/e5A4FKAXc3D5CKaSPN/O2YmDl99/bM+mrUAoOImtaCgCWQunSXNaj&#10;ZUud/tFoc7Zq1Yo7GBszZgwa1dyhx/dQOVwUmKEgK2jpV4kOHXgnaOsRSsFBZFmlQBQuzAU9xo9n&#10;8uI9nPDw8Nq1a3MHY4MGDYpKXa5Kn7WM/c1FgRl+Yj8tYAu4wzyenlywEqEUHEQWVwqgalUu6DFy&#10;JLt6lcsgOTlZvbB1x44d1d0ZdPhTKvKCdHnGnpVg+msCG8dg6WBLEErBQWR9pQB0+zGmMX8++/df&#10;LhPqLo/VDNelUrjC2FAuCsyTn+W3qCmh1+XcAoRScBBuoRRAu3Zc0GP1ammcjpoKqi6QRc30yb3J&#10;WC8uCsyziq2qzWqvZ+vrsXrcy5D4eFbHusGqQik4CHdRCqBxY2bQvUji4EG2cyeXiapVq4amLmGQ&#10;P39+bGNiYoz0fgli9q/S6iZ8x757gb0A4W38TIHb0749ly1AKAUH4UZKAXzxhfF5gLy82OLFXCaa&#10;NOHjJVNSUvLmzYtmhfpNZBpRzEzlJ1DoyDoms+SqrOosNot7GSUkRPpOaRlCKTgI91IKYN48dvYs&#10;l9U8fy4tfaZmxIgRV+VXkefOnStSpMjq1atjY40Nn0xiTDVtrMAo19n1IqxIG9ZmL9v7BnuD+xrl&#10;0CHJeLMAoRQchNspBbB2rZH5oMGTJ+zdd7lM/Pnnn9AINE3Tiy++aG5xStVCuIJ0KcFKPGfy4Haj&#10;LFiAJ57LphFKwUFkmFL4+++/uzlr1RBDzp1jM2ZwWQ2s15YtuUxAKfTv33/btm0bN27Um45BH/05&#10;XATm2M62v84MBqcqtGmTbqcmoRQcRIYpBTxs8fIAQe52OtevszFjuKwmPFxnPVvg6+tbvHjxl156&#10;CbK6L4MRKvP/AgspyAoGSS9sjWFqhoxUhFJwEA5XCikyEPD8R8qjDgIDA2mU9O3bt2lUaUaBVJh6&#10;263+av7777/DRgCrV6+GM4fe9Ax65GVM41mLszhT2BSTMzIYzKCnRigFB+FYpQB1UKdOHeoaOHXq&#10;1PDwcGV48oABA5KSkoKCeC1x9+7daIctEGAG6IV6xj4fQFkpvW9pJLy/v7/ShcFc/wXQgv8XWEgI&#10;CynNTIxUMTWCxf2UAp6RrKAU/Pz88ESRUngmL0bco0cPeY8EdASXMhQ8/6YM1bJluaBQLnXWIEUw&#10;TnNm2+Ip7kwP1mOzNCLVAKNqW1gKDsPhzQdFKdAtzMCXi2ZA+8ZomwD+efJwWZm1pVDqwpWlTVdi&#10;EroLZAssIYJF5GGpOa4QHMw+/JDLKoRScBDOUwqHDx/GdubMmbK3PmfPntV7v4CmB03mFStPdhYR&#10;EREWFkZzlj2XQdOD5imjKbcQiz2zbuH5L1xYSi1iRGhRUVGIMTQ0FDHkysVq1JCmI0aMwcHB8Gzc&#10;uDGSgeg6duyIGCmRdJk6fC1P3GQanItAECm9cKELpDnLAKJASuBJk80hCkRE83nZBrKULhBBIRzK&#10;UkSNXYgOzxiiRoxKliJ5ON5Mlqab2xQCcoayFCEj92gaODTH9KALxPFvsDe2sC08COLqVfYTH4VG&#10;YeJIPHLKbUKYyC4EgpDpHiEu7EW8FGa6STUDzkV2UQFDziCduE24I4gLUSBebJGT2EV3im4Wcttb&#10;XtoQsWNLN46SQW/ZTGGq5B87dizrKAVcHoTly5f37duXPF0W6AXDh87DQ7IXcB/VXx5GjRpFM/BB&#10;QaBMkKcRvmPsMhcFluPP/PVHWO7fz65d47KMsBQchMOVQqbD8P3Ckye4uyx3bp0pGMCKFSt+++03&#10;CB06dEB1QZ5G+BcFmosCq6jGqkE7cAdYs4YLMkIpOAihFIzQogVLHQ/F6dBB6tTUoAF3Khw9evS7&#10;72AMsP79+/v6+pKnEf4UC0nYCNoRb7G3uAO0bq3YckIpOAihFIzz5ptGlrQGX33FBQU0jl54QRr/&#10;97///Y/GShjnDGMTuSiwlgKsQDhL/VZVpgya5vgvlIKDEErBJGPGSHPA6nHpEtu2jcsKcXFxpBeW&#10;LFly8eJF8jTCLcb6cVFgLavZ6kFsEHfIy0zFf/01uVwWoRSyID/+qD/VApg9W3rFYAj1gN6yZctO&#10;w3MUnsAA5qLAWhJZYnaWPUkal8pYsWJRaNTNnSvvcVGEUsia7N3L6CuqemL4bt2MfKQAuXLlSkxM&#10;3L9/P3WINk6UnOv55b+t3E9gObPZ7DVsDWvd+mazYl7dddcHdjGEUsiyoBExdKg0UEqNqU6QtWvX&#10;Dg8PP3/+/IQJE7iXIYsYo0HYQinYRAyLmTzVI+ju3TsjOrBhw7iv6yGUgl1s2LAhRneyNOrCkSCv&#10;s0hdXyIjI5XeL0oHFXhSXxH7+6gYxhgREYHwt26NWLEivH37pE2bQqkrEQ5AdEWLSj1ScBZOgRNQ&#10;OEOGDHn48OGtW7c++OAD8tEHSiGRSZ39t0r9OBAItrgKwwvEdcETKUF6qPMMDuaBWI/6AiHQBSJq&#10;7FL6ZVGMlKXUTchMlqab2xQCcob64SBkpSsOYtRDuUCkk59vDOkqtm3z2jhj8W+tn/3yw/OOddVh&#10;Ykv3iK7CwjDNg6sAuAq6TRBwm3BFyDE4kWl0adgiS+EPcAxi9PHxwemUw3TjEA626V+gsZKPZ0RY&#10;Cq4F7IXHj7lM4P7KrxeNgObDypUrUTpr1qzJvdTcYGyX/JeLewisJS/LGxAQ0Jw1Tzp6mG3R7f7o&#10;MghLIeszfDiLiOAy4e9v0no9ePDgxIkTUWW99ZbqM7shZudnEJhhd+juCBbRjXVjS5awhw+5rysh&#10;lIJbUN1gnURYiKa+Qvr6+lILonnz5uRjHFtWQhGk9VN4hb0S3/sNZjj2JKMRSsFdUMZNKsyfjzY5&#10;l/VAy7BIkSJoVdaoUYN7GYImZ3kuCixH3XlJmo7BVFsu4xBKwY1Inf89jT59jC8qQUAvREZGmlty&#10;CqQz+ZhAH70ejRXws36ZKYcilIIbER7OhgzhskLx4lwwSsGCBZOTkwubWvGWkPrpCSzFsJtzUVY0&#10;OXs27nABhFJwL86dM9LZMXX6FePUqVMH7QjSCzS8Up8kxspwUZAuhkoB5MOvjKtkolAKbsesWdLX&#10;Bz2aNuWCUfr06ePt7Z0zZ86GDRsan7gpXiwtYylGlQLIj5/ehNwZhFAK7kiVKlxQCAlhI0Zw2Si/&#10;//774MGD8+bNe+/evWhTc9WanS9aQJhSCiA7fv0yfvCZUAp2ERwczKXMRjaDNuylS+y//7hslLJl&#10;yxYqVMjDw4NWrzVCijwyQmAWM0oBNLqZV1ppKkPRVingGRGWQqbBsB0wdSozM+XK7t27aSGJOXPm&#10;cC+juNwnNtfCvFIAff/JyY4e5Y6MQFgK7ktyMjP82mg4TZNCcnJySEjI+PHjzXVeIEQ/aNOkqxRS&#10;WMrnCzyMvPhxFkIpuDUoeAsXclnB/NKToECBAul8pAR5+X+BHukqBRDP4peOyLBCLpSCu7NtG7tx&#10;g8sK6eqFbNmy/fHHH9xhCtEP2hiWKAXiUfmMKedCKQj0V7InzLQjQGRkpEe6miNJvHc0guVKIRG/&#10;dDPZAQilYBe3b9+Oc70BLTYgr02tQ1iYNLzSDKtWrcqXLx93mMG1uvBmPJYrBZDEkhJzOLu0a6sU&#10;8IwISyGzYtgB//p1duIEl41StWrV0aNHc4cZxPsFFVYpBSLpRbMr/WmNsBQEnMREVrEilxXmzmXP&#10;n3PZKOk3IkAyY+m9l3QfbFAK0vBqw9FsDkMoBUEawcFGJl9p29bckP/o6Og8hqOyjSJumowtSgGg&#10;Ofexkxb/FUpBoMPp00xea1KH7Nm5YJS1a9dauio37pvtcw5mEWxUCiAw0Pu797nsSIRSEOizcKGR&#10;meBL0TzOJmjdurWlPb7dfpy17UoBnDq1c+dnXHYYQikIjFCzJpOXek8jNpY1ayYtS/f669xHD4te&#10;LhBl+X/3xC6lAObNW/5YWgfUcQilIDCO4ddGb2/29tvSzI5608ASsbGxxYoV4450ceN+0PYqBdCn&#10;zyw2i8sOQCgFgUn0BkPCFDh2jHl5mexQc/78+evXr3NHuhTl/90NDZQCaNHiR/Yjl7VGKAWBOTp3&#10;5gKIi2ONGkkawcxaKjVq1KBFRCwiD2Oe8l9Gjgl0NtooBanzQpldKbu4Q1OEUrALX1/fBN3Gd0pK&#10;SnJycpK8ehJ2xcfHx8XFwbSOiYmJlqFFk+CPvTgGR+J4exYCMhqjOl4AAU4lOoqRTsGWB5SKOjH3&#10;77Nly7gM9u1DmWaFC0sjJgHONbzAHDlyIFjDa+RBqJmU2o4wqxTUFwiBYqQAKT8RO3Yp0dHx6qvQ&#10;w8wuQh2j0ZuoRrlA88EqYT59+tQwTOUe6WWauTBTUuJzeVxml4/3KPEV+4p7qlBiBBQmwoeAuJQt&#10;xUiRAsq9Bw8e4HScq2wpGeYSo4pOL9O8vb2FpZDV+PtvdvMml4nQUPbnn1w2JCwsrE2bNtxhHigF&#10;AHtBWAq2ElzUI3LiZ5HLfvyPmZ0hxxqEpSBIn7599fsv9esn9YA0xfvvv793717uMMNtxk7KfzlQ&#10;0XC/LI+2SsH/hez+pT3Ot8o7hU3hXnYjlILAIgyndSxhdmR03rzWDHiARnCb/gvaKoW313ucjTv+&#10;v1V5wz8ZzL3sRigFgaUUKiT1tVXzv/9xwZDw8HArei4QlvWWzuxoqRSOH5c+COHvhx/QzKvP6nN/&#10;+xBKQWApKSksRw5pq7xv+u8/abiEKebMmZP+xG16uMGN1dZSSKN2bWwK4Gc3QikILOXuXWk+0alT&#10;pa4KCrVqccEoZcqUWbp0KXdYSFYfT+kopQAqVMCmGH72IZSCwApCQ6XlIfReMdarxwWjoBERptfq&#10;SJcsvW6tA5VCVBSbJH3Racqa3mcGw9osRigFgdXkzMkFwseHHT7MZUMuXLiQzXCRiXTRjSIr4UCl&#10;ADZtommgR7FRN5jB3JuWIZSCwGrCw9kvv3CZeOstLhilTp06L774IndYThbVC45VCiB1OpYz7MwE&#10;NoFkqxBKQWALH36o33PB/Cq1lStX/v3337nDciyYAjLT4XClAFJHrfgz/27MsqkuVAilILCRArrv&#10;udGe/eEHLhvy/PnzmTNnRkZGcreFJGfB+R2doRRiY1mHDiQmsISiVg4+E0pBYCMREez777lMfPut&#10;uW6OLVu2rFmzJndYRda6285QCuDWLekvlZfwsxihFKzG6m/vWZcJE1h8PJcJ89M1ZsuWzZaXCyBn&#10;1ukHPXbsWC45mjZt1FNoVWFVYlksd5ilVatWXNKILK4U9uzZ8/XXX3OHwNjE8Kl2qxFiYmLWrVs3&#10;btw47rYKDXrluATOUwpA9/ZMYpMsGTcllIJxQkND4+Q3aXPnzn311VchtG3bdsyYMQsWLBg4cGB0&#10;dLR8lEB6laDX2fncOXb7NpcNGTRo0Nq1a28YrlRnCVmi/4JTlQKQS6/CSrZyNVvNHSYQSsEIZ86c&#10;WbRoESkFyNhOmZI2BE1tKSxcuDAsLCzZvdmzRxpIr2bHDj7hglF8fHz++OMP7rCSlAf6cQnMk/L0&#10;KZdSiUyJ5JJTwDOyZMkS/sA4EodbCjQjBQR6LdS1a1fZWyAQuCjOUwqPHz/Gtk+fPrK3QCBwUZyn&#10;FNAGjoqKOnbsGPkLBALXxOFKQU1oaCiXBAKBq+JUpWCKNm3a1DM/QtBKYJssU0+Tah8wcLp27Vq/&#10;fn3z821aTnBwcPfu3bXtppGcnGzphI4WEBsb21qGu+0mOjq6c+fODRo04G676dKlC5KnYbG5e/du&#10;375933jjDe62m127diHAL774grvt4/nz5yfklcsHDx6MNviVK1fI3xFkvFL46aefsMXz5u3tTT72&#10;s27dOg2Vwu7du0l48uQJCXby9OlTbJcvX05OTYBG0FAp/P3331zSCGgEbDX/Av3ll19yyW5atmyJ&#10;7dtvv01O+yGl/4OZLusWA41w5MgRUgqffSatdqehejUk45UC6kwS9u3bR4ImaKgUCG0/EW/YsKF5&#10;8+bcYTf0pkZDpfDNN9/4+/u//75mq7B6enoePXoU1Tt3a4GNfbdMcPz48Y8//pgeOU2oU6dOYmJi&#10;u3btuNtuSCls374d27Zt28p+DiHjlcL3qf3+rVgTyQI0VAqwYrQ19Wk4E0pMhNF146yntgwePO62&#10;G0rhs2fPyGk/jRs3xvaWahCB/aBBxyUtoNzT8EV4gryOyezZs8lpP6QUZs6ciW3Tpk1lP4fgEu8U&#10;Pvnkk44dO3KHRmioFFC/DZGBFce97OPy5csLFy5s0aKFVi8pCA0thY0bNyIDNSx5Fy9enDt3rrZF&#10;GY1ELmnBV199tWrVKg3N8mHDhiGFGn6DJ6WAYrNmzZp///2XPB2BSygFgUDgOgilIBAIdBBKQSAQ&#10;6CCUgkAg0EEoBbcjLCzshx9+SJYXQT5+/Dh5hoaGwufq1avHZGJj0yYRIR+SIyMjU1JSyAcHw+fZ&#10;s2fKXkHWQCgFt2Pbtm3YDhs2DNu6detOmCDNU3z69On4+PiBAwdKRzC2Zs0aPz8/ktVfOm/dupWU&#10;lEQ+MTExzZo1g6Btb1RBhiOUgtvx0UcfKf0joBQ+/fRT2Ah6SmH//v1eqctXkQrYsWPHuHHj2rRp&#10;Q0oBGgFWA/VTFEohiyGUgtuBpsHGjRvpUYdSwPbll19WlMKiRYvatm2r7mVER1L3rTt37pBSuHDh&#10;wu7duzt16gRPoRSyGEIpuBdz5sxJlCeKTklJOXDgACkFtBQWLFigthTq1KlDAiClQPNHe3t7K80H&#10;QIJQClkMoRTcjtq1a9eqVQtbyKQUAHzUSgHWxIgRI0imJ//+/fv9ZUgpEOPHj8cuoRSyGEIpCNIB&#10;Dz+XTCCUQhZDKAVBOlyU4Q4DAgICzOwVZEaEUhAIBDoIpSAQCHQQSkEgEOgglIJAINBBKAWBQKCD&#10;UAoCgUAHoRQEAoEOQikIBAKBQCAwiTAUBAKBQCAQmEQYCgKBQCAQCEwiDAWBQCAQCAQmEYaCQCAQ&#10;CAQCkwhDQSAQCAQCgUmEoSAQCAQCgcAkwlAQCAQCgUBgEmEoCAQCgUAgMIkwFAQCgUAgEJhEGAoC&#10;gUAgEAhMIgwFgbswR8VPP/104MCBkJAQ2rVr165ff/3Vy8uLnDYQEBAwceLEbt26zZgxA87Tp0/3&#10;69evd+/eiIUOsJykpKTnz59zh/XExMT8888/06ZN279/P4Livrr8+OOPv/zyC8k8R1KB/927d1NS&#10;Umivg0D+A+7QlPj4+MjISO6wAH7ZMnPnzt24ceP9+/f5PrM8evRo6dKluN3Xr183ml3I/IsXL86e&#10;PRvHXLlyJTk5mfyRPJS3H374AUUOgZCnQODKCENB4C54eHhkz54dteCdO3cuXLiQJ08e+KBCxa4u&#10;XbpA/vPPP+lIG6hRowZCePbsGerp48ePQ27ZsmVUVFRiYiI/wjJQheDc//3vf9xtJZcvX8bpjRo1&#10;Qg1UsGBByE+fPuX7VOTOnbtKlSok45gcOXLck0HmLFmyBD758+dXKjZHgPCRPO7Qjg8++ACJ37p1&#10;K3dbAI4vUKAAlYrbt28PGjQIPshAvtsEr732Gg77/fffL126hNyrWrUq35HK48ePcQCu0dfXFxmL&#10;gpctW7awsLB169bBH+UNNwjmGuTu3bvzcwQCV0UYCgJ3AUoZOp1kNAGHDh0KnwEDBsBpoaGwY8cO&#10;HAaqV68OvY/q9vz58/CHk/zh06JFi5w5c0LGAaiBwsPDCxUqBKOkV69eTZo0gf+HH36IU2BAvPzy&#10;y3BiW6RIkXz58sG8OHXqFM6ic8uVKyfHmQYSj11qGjRowPel0rZtW/jHxcVBJpvj/fffh4zGK+oq&#10;xIJTihcvDlltKMC5Tebvv/8eNWoUfL755hvaa4qxY8fisBIlStC1Kylp1aoVnKVLl0YsEF5//fXY&#10;2Fj4Hzp0CNmSK1cuHInrxbWQoYAbMXHiRBxZuXJlCgpOOaQ0UKfCn+wecPTo0WbNmkGoV69erVq1&#10;SEA48+fPl/dLl/P222+jQf/GG2/AWbNmzRdffBGxb9y4kYeoAgcULlw4Ojo6IiLC29sbDX344CZi&#10;1759+6TgdOnfvz924RTI9MKmc+fOkFE2pOCMkZCQQPdO71XHX3/9Bc9+/fpxt0DgqghDQeAuQCkD&#10;VJYALVrUZLNnz6ZdlhgKz549wzEwBZT3zBUqVIDPgwcPIHt6ekKm9wfHjh2D/Oqrr0IOCAgguwE0&#10;b94c1QlVnJ06dYLP119/vV4GNVnZsmXhb+aNwsqVK1fognqd70uF6lpK4f79+yH36NEDMmpZVNLy&#10;ISw5ORmGiNpQgHO8zOjRo1u3bg0fVGxRUVF0gCGUyK5du3J3KmSm3Lx5k5y7d++Gc+DAgZArVqyo&#10;ttJQl5OhEBQUhGNgPVA+IEw4kYF0JEGGAuUPgXxGkx05QHYJoK9I6jcKs2bNgvzee+9RyDVq1MB9&#10;l8/WAcfg8pFvMF8g9+zZMz4+nnb5+flRPqtBrmIXvY6ifKY0b968WT5JB5gIdKNRVJRgQXBwMO44&#10;/FEAuJdA4MIIQ0HgLkAvK3WVHpYYClSloYZTviZQszI8PByyKUMBjc6TJ0+i7kStc/z4cTrFy8tr&#10;wIABEP755x9U2zjm1KlT1DylOthoKxNVFNq4ak6fPs33pfLtt9/i9N9++w3yyJEjIVPFVqpUKciB&#10;gYGQ7927B1ltKMCUIRkgPahQ4Xn9+nXuZQB9W2ncuDE5YW+1a9fOx8fn008/hf/PP/9M/lOnToVz&#10;8uTJkGEKQEbUkFFNQiZDAbkHuXbt2ogXnD17NiwsTDHFCDIU6tWrR8779+/D2aFDB8rtYsWKwak2&#10;FNauXQt56dKlkCdMmIBgkbdHjhyhHNYDx+CmkLx37144kRu4QDhxx3lGq7h69Sp2lS9fHkeSjYjE&#10;Q4ZFKAWhYs6cOfCHfRMdHc29ZFq0aAH/MWPGwIzgXgKBa+N2hgL0dceOHceOHQs9Lh5UtwLa2byh&#10;oMeyZcv47lSg8du3b0970Qx9++23lTrAjKHw+eefUwMUFC1adNWqVfIZbMqUKQUKFCD/+vXrP3z4&#10;EJ6oFEuUKAEf1H90mFWgUkTViLQhBFR4qCzJPyIiAvU6PLGrf//+aF6rDQUFmEE4C9eCGpH2Uq1G&#10;X1jUXLhwoWrVqnQW2uK//vor+a9evRpVI/mjNv3333/JPyYmRslkWBVt2rQhQwFcu3atUqVKtAtX&#10;bdg0J0NB+boRGxvbsmVLOv7ll1+uWbMmhLt372LX0aNHycpp3bo1nGvWrKEvIADXa9T0wS7FUADP&#10;nj2j/FfMHaNAdSgloXLlymQ94F7DiWuBvHXrVtqrBoHD3OGOVGBnyEEKBK6LexkKUKOvvPIKyVDx&#10;tWrV0mu7CAQCNePHj1dqaIFA4J5kNUPhhx9+UPcY8vLymjZt2owZMx4/fgwn2gFNmjShXWjioF0F&#10;04GcAoFAIBAIDMkihkJUVNSUKVM6dOjg6empDI7/4osvFixYQPJ3331H30qXL1++ePHioKAgHL93&#10;717aq7B69eoxMrt37z4iEAgEAoGVHDhwgOqRCRMm8Kolk5NFDIWkpCT6iFCrVi3FUKhTp463tzfJ&#10;58+fb9u2Lck40lTvBJvHrzsN6sTuyjRs2JBLrkrTpk255Kr06dOHS67KyJEjueSqzJkzh0suydix&#10;Y7nkwugNP3E1WrVqxSVX5eWXX+ZSJierfXpQGwr16tVTJlk7d+5cu3btSDaDMBTsRxgK9iMMBfsR&#10;hoL9CEPBToSh4KKoDYXx48fPnDkzJSUlOTl54sSJU6dOJX8zuL6h8Mknn3DJVenbty+XXBWaZMmV&#10;cf1qmGaqdmWU0SWuiYvbMcSFCxe45JK89957XHJVhKHgoty7d089WjowMPC///7bvXt3aGgo9zKL&#10;6xsK1CvTlaHB5a4MDUR0ZZ48ecIlV8We1SicQ3BwMJdcEsN5F1yQmJgYLrkkj1x+pQxhKGRNYCgc&#10;OHDg8OHDpAfJvAgKCsKWfGjmfKqtnz17hi098HQMHR8REYEtjbCnyXSpS0RycjJ1pKDR9rSLHkU6&#10;JSwsDFtScBQsRUHRUdQ0YptmzqF3JzThD82jR7P+0RxwisFEAnlSdDQwhE6kQChAf39/bKmWoi35&#10;0F7aUiIpHNqqLwT4+PhgS9dI6UHakAMUnTpLKWpTWUqJVGcpyRQdhY/8VLIUx9Muynk6hRKgl6Uw&#10;FCg6OobuLF0dyZRUyjEKQbmD2AJ1ltIuU1lK/uospeulveo7SEdSUn19fbFV7iDFSxEhPbhMut10&#10;Il0FgfQjQxAFTqHcoCylrKPA6Q6SD+UVXQjtpSzFuepSSlsCpyNhd+/eRRTqUkpXRFdHxYb2qiOi&#10;zKQt3QIlZLpYXCOSgbIEJzIEUSgPBc6iFBKmSqmSpcrBFBFdI8kK6luszlL1HTT/4FMslEi6EeoH&#10;Xyml6jtIu8ieVhdseijUWUrRUdSUDLWeoaRapWeojClZii1do6kHn2pidSml4+lc8qfQsJfuIG0p&#10;Syl76URKAJ1OyaDror0UHckUOMl0pXQ8bSkcytL79+/TNSIiXDtFigwhbQAZgeAwJXtxFiWAslEd&#10;EV0FnUUlwZ4sRSbs2rUL9YgwFLIm4o2C/Yg3CvZDytqVoXrLlSGt7bKQQeDiUF3osog3Ck5DGAo6&#10;CEPBfoShYD/CULAfYSjYjzAU7EQYClkTGAqoRQC9cXJBhKFgP8JQsB9hKNiJMBTsx5UNBapHhKGQ&#10;NRFvFOxHGAr2k7kMhfbt23NJIMjMzJ07l0saIQyFrIkwFOxHGAr2IwwFgcD5CEPBFMJQ0EEYCvYj&#10;DAX7EYaCQOB8hKFgCmEo6ABDYdCgQR999BFN6Uh1npeXF7Y3b97E9vLly9jSqrtXrlzB9tatW9jS&#10;MXQ8DfuhcTg09oY+9SWlzjNNo2toXA19SaXRUFSBUdQULA2GpGlPLl26hO3hw4expUV1aRAdmQ70&#10;yZMGAtHwHqWbBQnkSSOaSMv7+flhS6MZ79y5gy2tw3vx4kVsKdJr165he/v2bWzpGPouSMmmrfpC&#10;AE2bTddIo4aQNuQAVX6URffu3cOW0m8qS2nElDpLSaYspaFQyTLkxEXRYDMa+6QeFqiXpchnujoK&#10;9saNG9hSltJdpqRSjtEl0CA0GhwFaNwXHUA311SW0lWos5TuI+2lI+ksCoGSSvlDsQAackZpQHqQ&#10;A3S7KZ10pQTSjwxBFDiFMoqKEGUdBU7FjHwor+hCaC9lKe4p5TBlKQVF4HQk7Ny5c8gNylIbDIV1&#10;bF1RVjQ3y12EFZnL7NXOw4YNyy2TK1cubL/++mvyHz58+IgRI0i2kN69e69cuZI7TFOxYsVsBixf&#10;vhy7uEMme/bsefLkef311+nBr169Ot+RLVuOHDkKFCgwb948OTyBS0BLM9DDRWotXdWtHkdKqg/a&#10;Eg/UgAEDUI8IQyFrIt4o2A/VQK6MeKNgPza/UYhn8aVYqZPsJHfDmGOh2Vn2MCYZZDYAO8nDw4N0&#10;N/Hdd9+RNbZVBqbV9OnTYQjCbhg8ePChQ4foMPDTTz/1799/5syZe/bs2blzJ3x69eqlGAowXmFn&#10;vPfeexs2bCAfQ1D3r127ljtkkJiTJ9OuDmY6fP777z/I1apVW7hwIfkD1D0wa7Zv387dgoxGvFEw&#10;hTAUdBCGgv0IQ8F+MqmhcIFd+Jn9bP5vLpubl+VV+yxlS3OwHLPZbLWn0b/bTHqzZQiagK1atSpR&#10;ogRa6p6engcPHkyW3zPBMgB4ZFBV0/uSxMREyFRE0dZXXsa0bNlyzJgxEBRD4dVXX50yZYq8U3rl&#10;g9Y/yXoYNRTUIFVfffUVtUdhKPTo0WO2zOjRo4sUKdKtWzc6S+AKCEPBFMJQ0EEYCvYjDAX7ycJv&#10;FMBVdjUXy9Wf9T/JTi5gCwqwAleY9MnJNubNm7d69WrukPnwww8HDRoEQTEU0HCnXQCV96FDhwID&#10;AyEon+dGjBihNhRgZ2DvunXrzqmgI/Uw/0bh4sWL2bNnp69aQO+NgsDVEIaCKYShoAMMhY0bN27a&#10;tIk+U6kn5iQfaoKQHqevU+RPx9DxhjO5kj6C9qGGBX3qpi/Q9A2MXpyqo6MuDhSF+lM0dRownMmV&#10;PjPTd2WKjj5sK4I6OjqYTqReCxQgaX/6ck9bSoB63lM6i8KhrTpkYDiFM7ICSVLPVkvXSLKpLFXn&#10;ifpcylIKH/mpZCkuinaps5QSoJelMBQoOgqWrpqujqImf7oudZZSOxWos5R2mcpSSoY6S+l6aa96&#10;clwKgZKa7hTOVLooneq37kg/MgRR4BTKDcpSdbZTlpIP5RWFTHspS3FplMMUCG0JnI6E3bt3D1FQ&#10;dmVsZ0Yko2rVqk2aNPnxxx9Rxw8dOrR48eL0mJgxFCAMGzasYcOGq1atgpAvXz69Nwpbt24tVqwY&#10;bIXdu3d37Njx9ddfl042IN1PD7it8Pnpp58gC0PBxfnuu++wpSdR/XSjjOGhgGBKdasffOgZPCAb&#10;NmxAPSIMhayJeKNgP+KNgv1k7TcKLkLXrl3JZkI10KJFiz/++IP8BW6LeKNgCmEo6CAMBfsRhoL9&#10;CEPBCcTGxu7Zs+f777/funUrvU0RuDnCUDCFMBR0EIaC/QhDwX6EoSAQOB9hKJhCGAo6CEPBfoSh&#10;YD/CUBAInI8wFEwhDAUdhKFgP8JQsB9hKFjF0qVLX3zxxZw5c+bIkaNcuXJr1qwh/5UrV+bRpXz5&#10;8ikpKfnz569Vqxb1UyNeffXV3377jTsswNPT88yZMxCuXbtGJ77zzjvTpk2Td5pk27ZtdevWzZ07&#10;d5EiRYoWLTp58mTyX7BgAU9fnjyFCxeuX7++0kEyPj6e78iTJ1++fC+99BLOUnq5CrRFGAqmEIaC&#10;DsJQsB9hKNhPFjcUoI1XMXY59W8DY9JcRzbi4+Pj4eGhHpfRt2/fffv2Qfj1119btGhBngowFGBP&#10;DB8+PFu2bMpVtG7dmgY7KJw9e5bGdKBWPnz4sNKJ4ejRo6i8T58+HRYW5ufn16lTJ0R348aNfv36&#10;ff3119g7f/587KWD1dSuXXvw4MHcITN9+vQPP/wQwrx58xAOeRIffPBBpUqVICAuXJ16YMvvv/9e&#10;oEABZZCRQEOEoWAKYSjoIAwF+xGGgv1kVkNhDmOFLPjLw1h+lRNyPpXTzN96Ho8eaNYXK1YsZ86c&#10;aKajxlXuLwwFeJZIpVy5cvAkQ2HHjh1RUVF58+Y9deoUPA0Nha1btzZt2hTCxYsXPT09y5cvDxn2&#10;R+PGjRFC5cqVyRoYOHDgqFGjIMBQ6NOnD7X1ES+dqyZ37tymbquhoQAbBSmHYGgoAMT+999/c4dA&#10;O4ShYAphKOhwxtOTS66KMBTsRxgK9mPvG4U9jHmn/qGCtuONws6dO48cOcIdMj179vzoo48gmHmj&#10;AEOBnC+99NKUKVMMDQVQs2bNc+fOlS5dmt7/o7bGiTRi3qih8O2330qnMbZ37946deqQrFC4cOHj&#10;x49zh8yVK1dmzJgBwdBQQOD58sF6MmIo0FRRtECJQFuEoWAKYSikEhPDChU6W60aa9SIqT5euhrC&#10;ULAfYSjYj+v0UUhOTi5WrFjv3r1R73p5ecE4QBVLUypZYiiAd955B1WvoaFw8eJFHNmuXTvIN2/e&#10;xDG0aBBQDIXhw4fDLkGJStdQAKVKlerfv/+dO3d8fX2//PJLpPPEiRPwh6HQtGnT8zKbN29u3rw5&#10;rBM6hQyFo0ePYtfu3bvfe++9vHnz7t+/n/YKtEUYCqYQhkIquXOz+/elTw9//cWqVOGerocwFOxH&#10;GAr24zqGggKa3TRrJHc7C1gqVkVK6cRZ3C1wGYShYAphKEhameXKJW0ZW/3uu6xNG5YnDytenMmz&#10;trkawlCwH2Eo2I8LGgoCgZ0IQ8EUwlBgbNYs5e+f5s0XV6iAP/8xY9ikSaxAAda4sc+BA2g10EdB&#10;Wr727Nmz2F6+fBlb8r937x62VEeSlqeVBWiOWOqijGZHimpRc5qon3pT0yoAVIF5eXlhe/PmTWyv&#10;XJEWy6EFaS5evIgtvVO9c+cOtrSqgp+fH7akuGkCf5qrXBn9RQJ95qTZyGn+f7011LGlGfIvXLiA&#10;7fnz57G9evUqtrdu3cKWjqGzKNm0VV8IoADpGunyAwICkANk4tAqBrRMDqXfVJbSmgjqLKVzKUxa&#10;ggHNMmqZwYmLou/HtIwCZSlliF6WIp8pSynY69evY0tZSlFTUinHKDpaW4Fmegfx8mTvdADdXFNZ&#10;SlehzlK6j7SXjqSzKARKKuUPxQKowUppQHoAdcindNKVEkg/MgRR4BRKORUhyjoKnIoZ+VBeUYGh&#10;vZSluKeUw5SlFBSB05EwZCByg7JLGAqCrMH48eOxJV1Kai1d1U0POD3CtEIptCUekBEjRnz11VfC&#10;UMiaGB/1gHIzfTorVIh9+CEqPe6ZQYg3CvYj3ijYj3ijIMh6iDcKphCGgg7pD49EHdO1KytZkv3y&#10;C5qr3NOJCEPBfoShYD8ZbiighXfv3r3169dPnTp1y5Yt9ALPKGgUbtu2jTucRWxsrLq/pOXgum7c&#10;uLFmzZpp06b9888/1HgFycnJcBL//vvvmTNn6A2TsmvXrl3kVEACtm/fzh2mQTbqDRtJF2SphVd3&#10;7do1SjNx4MABegOK/MFV0DEKaIjjGGrEZwjCUDCFMBR0sGIehZQUdv8+K1KEVajADh7kno5HGAr2&#10;IwwF+7HHUAgODi5YsODly5cLFy5869atatWqqSdJtATUprlz5162bBm9EEZN2bZt2/fff5/26oFH&#10;Rr3MtKNBkoYOHerh4VGxYkXuZTG4kFy5cm3cuBGBgKSkpLJly9L7cGQRwkTBwDEgMTGxXbt2lPOQ&#10;seu1116bN2+eHIzE2rVr69evnz9/fu42DYXGHZaByr548eLcYZYxY8b079+fLgfgit58880GDRpA&#10;/uijj2rWrMmPk3nllVd+QQMs4xCGgimEoaCDjRMuwbRfupSVLs26d2eqpegdgTAU7EcYCvZj1FBY&#10;sWJFI8tAHYa6DWTPnp17WYC6fbxw4cI8efIMGjRo06ZNStsaoAlevnz5b7755ujRo8OGDWvTpg0e&#10;mWzZsjVu3Hjv3r2//fYbZKoXYVi0bt0abVw0bV944YXDhw/Ds2/fvjj9999/37x5c86cOWF//P33&#10;33/++SfSST1F3nnnHdTQBw8exFmlS5em+ZrUUM6gxa8YCqiJq1evPmHCBCRp27ZtxYoVo55Gb7/9&#10;tmFTftKkSUWLFv3444/RtqYYCTIU6Iu4AswIXBEZCnju1GYBbCPEZWgo4Iq+/vrrY8eOzZgxg2aR&#10;+vHHH5s0aQIBV418+OGHH5Anb7zxBu4RPBEjEozcRprhmS9fvmvXrimGAuw8RPTXX3/h0rp27frW&#10;W2/hYuGvAENhwIABJMM4gHVYqVKlTz75BE4kG7lKnZPA4sWLmzVrhmPImSEIQ8EUwlDQwUZDQU1E&#10;BJSNNGji88+l7xRaIwwF+xGGgv3Y80YhPDy8Ro0aAwcORDWG2gWVk7pGtIGdO3eibYqKDeGgnQr7&#10;gO+Q0XujAHnPnj04EpVrixYtYEkAKPQKFSpgLwwFZToE1Kk//fQTyTgL1Sed1bJlSzqrTp06lStX&#10;pgP0UBsKANXtsmXLYNbUqlUrV65cMG74DtMgri1btqAub9WqFWpfo4YC0qwYCrCWdu3aVbduXdS1&#10;L730kr+//+7duw0NBdSFhQsXRjU/duxY6qSsNhTKlCkjHyWBMENCQmAcIOXcizHcLMVQQKpgdSET&#10;KDcATCvqFKygGAq46UOGDEHyqD81gYtCCFFRUbGxsUgqddHNQIShYAphKOiggaGgAMv6/n1Wpw4r&#10;UYJ9/z33tBthKNiPMBTsx/4+Cqhm1IFYRWRkJKox1NzcLY+aQfMU/mvWrKlduzZ50jcOHx8fQ0MB&#10;AmomGnUCUEP07t0bAgyFqVOnkqehoUCCcne+//77/v37k6yH2lBAFY7U0igS4OnpaWoBKjw7qDhp&#10;uSni4MGD8ImPjzc0FGBpoQkOQTEUYCLAdFi3bl2vXr0gGxoKYWFhaNDTSBYYIjCtVq9erTYUXnzx&#10;RflACTIUFi1a1KBBA/I5f/48PNVvFN58803KN6J69ep6Ckr9RgHcvHkTl4MUcjdjmzdvbt26NfKK&#10;RjxlLMJQMIUwFHTQ0lBQgwbTqlWsUiVWrx5DY8KO9pMwFOxHGAr2Y7+hYCeoCI8ePfrll1+ivvzi&#10;iy/279+vvLVGw3TatGnwRyUXFxeHevGHH36gXQAyDWMDqLE++ugjPPXKXIf0Fp1k2BzK8k44i0bz&#10;gj/++OPDDz/85JNPUIuTjyF4ThcuXMgd8qhmtKdHjBiByvv48eMbNmyAJ5JHbXo1sJ/27t07btw4&#10;pB+N/hMnTtB1oV7HRRFIDEKgob90CjxhSUBG63z69Ol0ipeX18yZM+VD0kDdP2fOnEGDBo0fP56G&#10;Q586dYpmpbx69apiGAGESf0KYV4sW7Zs3rx5CBCGAi4NWarUqaj7ERRSi3PVS3MR+/bt27JlC3fI&#10;INkImcYkEwjKklcsTkAYCqYQhoIOjjIU9PjsM2mwZadODA0aKydoE4aC/QhDwX4y3FAQOAcYFuXK&#10;lXvllVfefPPNggULzpo1i+/IighDwRTCUNDBSYaCAtoo774rDZ0YMULq3GABwlCwH2Eo2I8wFARZ&#10;D2EomEIYCjo421BQc/Aga9tWWmZi7VppGIUJnshTQLoywlCwH2EoCATORxgKphCGgg4ZaSio2bGD&#10;5c/P6tdnd+/qfJvo1495eDB5xTmXRRgK9uMOhkJwcHD27Nnpy7oNpKSkxMfHBwYG7t27NywsjEY8&#10;GiVZnpGaO5wFIqUZvgGSigQoXSjMg8Pi4uJQAPbv34+zklL7M1EgCjExMYhCvUuJTgE+8OeOVBC4&#10;HAAnKiqKboHRRJKnEpECAqERnjiAeoFQV0raawrcI0qS0pXh0aNHNIm4iyAMBVMIQ0EHVzEUFEJC&#10;2Pz5ktHw7rusYUP21VdPvL1ZtWqSJeGqCEPBfrK8oeDr65s7d+47d+7AVlD3a7MQ1EnVqlX7/PPP&#10;qZKDzVGvXj1lDWg9Hjt9wqWffvopV65c6nkU4FQPCzQFjixfvvx3330H+wDhIJOLFy9OnSJp1APy&#10;Cp7+/v5Xr15FJfT2229jF416aNy48e+//y4HIwH7qUqVKobDI7/66qtevXohIoBYkDktW7Zs164d&#10;onvzzTfbtGnDj5Pp3LnzlClTuCMVPOCenp44HvFWrlyZRnCgykcmq0uFHlCt/fr1w1Ug0gULFuD2&#10;wROBfPTRRxs3bqRjMhxhKJhCGAo6uJyhQMBUr1ePjRvHevZMKl6czZ7NXniBLV/O97oYwlCwn0xq&#10;KAQEBNy0gD179uTMmZPky5cvo5I7evQoOc2j9PMHw4YNK1iw4Jo1a1BlxqeungXQWoXR0KNHjyVL&#10;lqDaQ+WHuhDmCGqmGTNmfPzxxzly5KBm+pw5c1DPoW6YOHFi0aJFyV7p27cv6tfhw4fD7EDtPmDA&#10;gNGjR48ZMwYJRs2KA3744YeqVavOmzcPB+AsWtxLDS3opTfhEoIqVqzYzJkzcVaePHlosEPbtm13&#10;795NxyigNi1Xrtyff/5J63txXxMTLiEB69evJ0PBy8urUKFCfIc8jHPr1q1GDQVlQCPqaQTYvHlz&#10;GARwIhxklDIQA6fjStVpADgFnjTNFO5I6dKlyR8g05B47jDLL7/8op5/AvfRRbpeCUPBFMJQ0MEV&#10;DQUotRw5WLZs0nuF/PmT8+Vj+IPTwwPKgE2ezA9zGYShYD+Z1FBABYw62zwHDx4sU6YMd8igas+b&#10;N+9ff/3F3aahCl4N6rbo6Ohly5YhhE6dOsFnqAztBajYUAmhnuZuxiDDUkH9h8q1T58+aJQDNKmp&#10;jQtDQWlDoyJXJkVGvXvgwAE6C9UhnQVDBG1rOkAPQ0NBeaOwc+dOissUSDPMgoiICNRb2bJle+ut&#10;t+Bp1FB46aWXUOmSoYB82LBhQ4sWLeD/yiuv4DE0OuESDAVYUVFRUX5+fh06dGjWrJnaFEAO03QU&#10;kGF2GD7LMIyUSZlg5KknaBo1ahRC5g4TwLaAybVixQrulqlRo4Z6WGYGIgwFUwhDQQcXfaOgQt/0&#10;jo1lf/7Jatdm5csz1UzvGYgwFOwnq356QG2HSzOFoR1givDwcNSgNA0Ace/ePdRwoaGhS5YsQROZ&#10;PFHhoSpFE1/96QEyTbiElj2tDgzQep49ezaEdCdcQj2nXPumTZt+/PFHkvUwNBSUKQvR8h44cCDJ&#10;euAqEBGtWU/gGnGlsbGxhobChAkTatWqBUExFCCULFkSphhyANaGKUNBPUXS2bNnc+TIQR0OiIUL&#10;F/bs2bNevXr79u3jXiqQYziebAuYPsgNxEu7EPVJ0xPYI0OKFi1quBAUgLVh1N/5CEPBFMJQ0CHz&#10;GQpqYmKkJScqVEBDA9Y+93Q6wlCwH9SaXHJVbDMUNAQV4erVq5s2bYrKsmHDhrAP4EO7vL29O3Xq&#10;BP/+/fuj6RwQEIAqn3YByMrUh1988UWdOnVQKS5evJh8Jk2atGrVKpKhDf6EFS6Ds86fP0/yZ599&#10;hrPq16+vnttYjxs3bvTq1YtkVKtt2rRBZdygQQMklRaVAH369FHX0ASsJVTVjRs3Rvqx/eOPP+i6&#10;YAS0SAWJGTNmzNOnT+kU2kUzPwYHByMuOuX06dMdOnSQD0njl19++fLLL7lDBrcSp6s/gvTo0WPc&#10;uHHcYcDEiRPHjh1Lcnx8PIweJLVZs2b+/v7kaQhFoaZjx460Ky4uDtaMMm1lxiIMBVMIQ0GHzG0o&#10;qAkLk+aCzJmTNWsmDZ1wIsJQsB9hKAhcFlghw4YNU+aytAdYRXny5MnAdaX1EIaCKYShoEPWMRTU&#10;hIaiFcAKFpRGV6ZOSes4hKFgP8JQEAicjzAUTCEMBR2ypqGgJjCQvf661Auyc2em2zFKK4ShYD/C&#10;UBAInI8wFEwhDAUdsr6hoJCQwM6dYz17ShNIf/op99QCYSjYjzAULCQhIeHq1avqfvsCgc0IQ8EU&#10;wlDQwY0MBT127WJvvMFefJH9/LOFq06YQhgK9uMOhkJQkDSFmG2kpKQg0k6dOlGXex8fn4oVKypD&#10;GfXAI6Me9eBQ/P39CxUq9M8//0C+ceNGzpw5rX0ccuXKtWTJklsqaB7Dxo0bf/HFF+Tz//bOA7yK&#10;Yn3jJ6GGkhBC6F2kSkeqFCkiTaUIShULcAW5esEr0kWsV0EFERDRi4BUKUoRFQVEeu9dLwr8aUkg&#10;MaR+/3fPu6ybc3LSNjlZDvNLnn1mZsvMfDu78+6cKbt27erbt29ISAjLycKFC/Pnz+8y5LJAgQL+&#10;/v7u0zy4EB0d7WnNa0/A2ubpE1LG4ZwkKs7J9evXJ0yYAPvA7X5TwsLCEGKMQ8kWlFDwxN0rFNzH&#10;YsVL/KChgxIllYlIs5esEgpmjh+XvHm1eRoWLRLPM+N6QgkF69yhQgGPVGxsWv+RxYIFXQNT/jc3&#10;HDRt2rRw4cLnz5+PiYkxxjsAaogyZcoMHjy4SJEiTz31FB4ZVJk4uFu3btWqVUPlzWf/22+/zZEj&#10;R+/evVu0aBEQEMCRh927d69cuXLNmjVbt26NeuvFF19s2LAhDoCbsaxcuRJX6Nev3wMPPICzzHZw&#10;AQnD9deuXYsTH330UdTlSFLLli39/PwOHDiAA1C1L1++nAcbQChAZyCFBgyHUHjzzTfpJqjVGjRo&#10;AAeEAi77xBNPcIQngGZ67733oCRchELPnj2rVKmCzyFE3axZM4RcvnwZiYTjr7/+QsKgAJBUxIUK&#10;Ho9JQkLCvffeC2v0798fFTz2QqYYQgH5mjZtWt68eYcMGVKnTp18+fK5d0vEdYw04Pi9e/fiXkAo&#10;wPvBBx8UK1bMaA2qWLHi5s2b6c4ulFDwxN0oFMLDw3v16oXSr/tF3pa3C0vhr+Srnm/1nC/zAyVw&#10;tazW99kMbwgFA3yuzZ0rwcFSrZo28DJtKKFgnTtUKFy+LEeOpPV/yxbJn981MOV/08SMOihsa9as&#10;ef7551GRY4uQF154AeKAewHqITwyqNp1v3MiBE64hHpx4sSJ7zrp06cPNAT2QiiMvT2JGfQBdtGN&#10;6xsTLk2aNIlnoW72VBPg07lQoUKoU3W/c8ZG1Ogvv/wyJMvixYv1UDcgFMaMGbPqNr/cXtjFXSgs&#10;WLAAtTgcFArXrl1DnQ1vVFQU6n4oDHeh0KVLl7Jlyz799NOcEwKYhQKyZuiSGjVqzJgxo23bttgy&#10;BNU8tI5ZKOzbtw8hNAXo0KEDxYcZXBOCYMmSJZBcSN6yZcv0Hc5bU6JECdw+uIcPHz5w4ECGZyNK&#10;KHjiLm1RiI6ONoTCNbmWV7QHDDw196mDcjBCIgIkIFIiGWgrvCoUzOAl/fLLUrKkNGkit4ehJ8v/&#10;9u7VXXZFCQXrWP/p4coVMU3jmz7CwsLwYWqefejq1asIQbX39ttvc0JicOvWLdSghw8fRjXPEAA3&#10;J1xClWxc4eDBg5s2bYIj1QmXEIuxjhFqyi3QOyZQm44ePRrf60iJHuRsWkB9aSzaVLduXdTxdLuD&#10;VEEf6B4TLkLh+vXrZcqUQR0MN4UCHBs2bKhevXrJkiURI7wuQgGBiDc2VlsdIyIiokiRIqi2XVoU&#10;XITCoEGD+vfvzxCUSeTCLBTgDgoK4l4AA+7YsUP33AanGGlAFLDMww8/TC+Ii4tD7FB7BQsWtMNU&#10;CkooeMIXhMLJkycrV67MX/IACh+e8Dp16qCsP/PMMwi5dOkSSjzgcwXMQgFAKBwXbd60Ic8P+U1+&#10;ayEtHOIoJaW+k+94gH3INqFg5q+/5J//1CaWbtECxtUDSZUq2m8Wt6eCsSdKKFjHulCwCB5zVMmo&#10;h1DTYItPUlaBYNeuXagjUePigxvPPh6ZZIUCKs4HH3wwp5MXXniBdWSqQgFnNW/eHBdHvC+99JJR&#10;s5JRo0YhMWaQMKiHkSNHIhZ8UuMtNGHChM6dO+Pg8uXLm7+wSQpCQb+iwwGJgCqNagAYQgER4ZqI&#10;Ag543VsUDh06hDoeeUFK5s2bh5CUhQIckFkwY/HixdeuXYuocUFzHwXolapVq9Ia7733HuM1w1N0&#10;jzOFjz/+eLly5XS/U23gGGPyqOxFCQVP3NlCAQ9827ZtoevNQgGP8f79++meOXMmHma6zbgIBfC5&#10;fF5LavlF+j0gD/x862cGxkjMAlnQWBoXl+KjZfQ5OcfwbMQWQsHM+fPaalV4EffoofWFfOcd7aeH&#10;QoXkxx/1A+yHEgrWyXahoPAC27dvDw4Ohlr64osvmjVrZrQu+CqZJRSgt6BQgRIKNgLfFmahUKVK&#10;lStXrtANJWFu6UqVlEc9nJATHaRDiIR0lI47ZWe8JPmY8A62EwoEH3P4yJg9W2rX1has+uUXqVRJ&#10;vvlG32szlFCwjhIKCt9DtSh4wgeFwv3333/unP7pv3z58nSpYAiFPn369OvXjyu4nMfnsnPqeGwZ&#10;wnVo9u7dGy7hs4/PLiAFoBvGybgjZ44Yx0NIYnvt2jVsbziHGvLnN8hMNs2xzZC/WXJNOZ7C09kB&#10;iovVHj58GNt9zoUbGDU7Bp8+fRpbVnhstaM2Cg8Px5ZjxoyWWDoiI7UuF1yolz+gsjZi38NTp05h&#10;e9S5wiy7ZLNV5sgRLV9cpYbHUKkw2dz+hajz5pU8ebRlJsqUiStRQuul5nBo/84ukFevXoUF+Hsw&#10;hz/RpEy/YVJsudQvTc2qyGxSnkuT8nYnOKEXmXI3KQ3iYlLES5PyGDaN0qSMmkmlxSIiIrBld26U&#10;NGwB7yAP4M31ZFLmwmxS5pd7eSTP4hWYVBrcaFtmgzDTgPTAAvyZnOlkLgjSD4MgCpxCQ7EI0XS8&#10;OE3KENrKGGSILU0KS9LCNCkvRXA6ErZnzx5Yg+ZSQkHhG7zyyivY8l3Kkp/qq5sPON+KrHfw8OKw&#10;J554AvWIEgo2wkUorFy5smXLlmvXrp0/f36jRo3S9fmY4XkUdsvuJ+SJolK0o3RcIdoo6izCpi0K&#10;Jlj56cyeLWXLar9N3L47dkC1KFjHeosCxM+cObpbobADqkXBE74gFDKRTJlwKUIi3pK3ikiRPJJn&#10;nsy7IZbmL3LhDhMKBp06aVNAunXdyhaUULCORaGAs/39ZfBgrSkq/VN1aJw+fdrPz6906dJVq1Yt&#10;VqxYQECAp0cD4ebOjFkKvjtHjRoVGBiIGiI0NLRmzZoISXAuM80P0GSZNm0aDsDxBrVq1UI4Pmcd&#10;DoceFBqaL18+fPmwHQvfRdjFyYuc19DAFy0CS5Qooftv07ZtWxxZxgksFhwcXLhwYdzBixcvwoYu&#10;HR5RWZYrV44f0Abbt283FsNctmwZUoIMBgUFjRkzhoHuINddunQpUqQIjixUqFDv3r15zWHDhhmD&#10;M+2GEgqeUEIhCRAK3zth4xIbe9kwa26DZYM23QznMTyebRtspAqPD98m27pJt3ySr1dir92JuxGI&#10;RwhbPuH8XYCnsJmLl+LrgFGw9ZtbNkpzL6PjWYyOV2NLNWMxHAzkATyYJ/IivCDzYo6OCeBebnkW&#10;r8OtOSOA7W/mPCI6xK7l8cgRadZM6tWLcrZ+M2pPJqVNzCalm9fk9fHq4dsHXsTiblK6XUwKocDc&#10;8RhGZ7YAw2kxXpNuxgXMJuXWk0l5KbNJueVeHmm+g0wqfxdgLIDxGukBPJgX55Yg/TgYUWDLlNOk&#10;jIgXNyeS9uGVuRcn8lzzHeSW4HTsghzEYTRXeoXC3LlaMxNTHRam/ULlNu1QKiDBqBF//lnvdAz2&#10;79+/dOlSus+fP49aDXVtr169YAoKhT179jRu3LhBgwbmoYnjx4+vU6dO06ZNf7zd93bixIkrV658&#10;/PHHa9euPWnSpLCwMNR2cJuHJo4ePRpnNWvWjCMqzZw5c2bmzJm6R6Rly5YTJkyAuaADduzYgVMa&#10;Nmy4erU+R0ufPn14BQiF5s2bM9AMTI1s8n6RX375JUeOHKjjcdOx69133+3evTt34R5BTHz88cfJ&#10;CoV///vfusfJCy+80Lp1azh++ukn8/FIqr+/Px9GgwMHDlSuXJnlAQmG2mA4CgDCORGCO7/++uuS&#10;JUt0j7PKnD9/Phy4DrQdf/uzG2+88Qa2fLhY5vloOJ8J/T1j7DK/Z3iPjPcMrrBhwwbUI0oo+CaZ&#10;0qKQAlfkynAZXkbKNJAGc2ROhGh1Rrq4U1sUzOChmj5dm5bv9mhVL6NaFKyTbIvC8eOyalXq/3h5&#10;1qypu1eskJAQadfu770p/JvvG17Z06dPb9GiRf78+VG3DRgwgH01Zs2aVb9+fR5z7dq15557DroB&#10;dSpNirPgZr8NfBZTkIHXXnuta9eucKDexSkMRKXOFwIqCUTB7kHQHEbeR40aBS1CtwuQUKiJO3To&#10;ADcihVDARzl3DR061OUsCAV82ee5DT73Ge4uFEDp0qXXrVtHoYDtvffey7kcPvnkk7Fjx3722WfJ&#10;CgUcbIArQCiwzgP4xO/RowccqBRz5szJbklm2rdvjxTS/emnn8LmdIMnnnji6aef1j0euHDhAurL&#10;ESNG6H5nhyT3RNoB1aLgCSUUkpDVQsGFg3LwHrnHT/y6S/dYiU3L7NG+IBQMIMabNNFanyHhb3+s&#10;ewElFKxj8acH6IPAQFTkWnPC7Z7H6eC6c7ohfuQRfOShrsXT8eyzzxo1PUA4hIL5pwe4OTMjqkwo&#10;CXz8GWBvyvMo8Cx8cOsnOOEBBvisRNrMcxRSKBg/PeATnLNAGqS9RQG1OEKQTUMo7N69u2LFiqdP&#10;n+ZaD56EgrlFoVy5cqjgDevhyxj6ANX5yJEjBw0axEAzSNvXX39NN0xXo0YNugFMZG5BcQHmhehx&#10;f6keOnQoNDRU99gJJRQ8oYRCElCmUe6hmjk6gC2rbCtmCMcysFss3QznMTze3MDL9wibqvC+4MPJ&#10;5ixzy9Vff/11Rs68LC8XkkKNbzVeJIvco2NHdw5MMDfUpxAdtobDJTpsjaZ4bHlBvssYEbcM4V5u&#10;zS3q3JqvDNh5nnlkepA2JInpNJuUUV9DRPv2CV4cffpcc/4kwbwzkWaT0s1rujQJwovj3fPIg13u&#10;IIQCTcrLmvPIYxjOqyVrUvMd5C5PJmW42aTcci+PNP8MwaRSbDEWwHgZEdIDeLuZTp5IkH4YBFHg&#10;FKacRchsdkbHENqKV+ZemhRZM+eRlyI4HbvOnDmDKGiujHVmvHBBbn85pxukcO7cuagpO3XqNHr0&#10;6CeffDIwMBCf1NgFa+DtjJDZs2ejgnz00Uf50wNPBBQKcKBeRJU5derUyZMnFypUiNMcpTrh0vDh&#10;wytUqPDhhx++/vrriJSXMkCFCr2CVOE6BDU3DAWhUKxYMZw1atSoggULcohNy5Yt161bB0fKQqFr&#10;1664Dq4JKVCpUiV+KuDGUSjADQvkzZuXDSppEQqgd+/e1atX1z3Oj35/f/98+fIZJdwMDGKeFXvY&#10;sGENGjTASxJJagKh7wHkFNd85JFHaAfw3Xf6/HW8ZXTbCtxTbPlwmZ9umAVFDg7zQ2F+z7g8+Hhe&#10;pk+fDhMpoeCbeLlFwRPREr1EljSVpv7iD/VwUk6uklUFpEAf6TMmfEwTaVJYCp8XrU61IeloUXBn&#10;yBC8kmXhQjyRekgWoFoUrGOxRUFxZwFN4KkvQno5duxYlSpVdI/NUC0KnlBCIQk2EQpm4iX+slx2&#10;iAOiobpU/+6ipsr/kD/8xI8H2A1LQoFA0ZcvL+XKiXP6gUxHCQXrKKFwt7F161a2OVkBH+tsRLEn&#10;Sih4QgmFJNhQKIBbcgtCIUq0duaTf56cIlOKSBGEzBNttna7kQlCwWD1am3xiH79xNmyl1kooWAd&#10;JRQUvocSCp5QQiEJ9hQKpIE0CJRA6AOohEkyiYFvyVvlpFwFqbBCVmTuhA0ZJjOFAsF3zODB2igJ&#10;5zI21lFCwTqZIxSc/ScUCpughIInlFBIgp2FAvE06uGm3Jwrc0MkpLyU/1K+1EOzg8wXCga4cufO&#10;WhuDqZbKAEooWCcThMLixdqYh4yuMxQWFla8eHGHwxEQEODv71+tWjX2rHQHjwyO0T1Zz2effRYU&#10;FBTsZOHChXqoG82aNcvhxrhx4xISEnSPkwIFCpQvX9546rt06YLARYsW0UtatGhh7q2ZFs6cOZMv&#10;Xz7dkxyIlGtGT5kyJTAwMGfOnLly5YIZhw0bxgPGjBkzfPhwupOld+/eLmtCLl68mJkiefPmLVGi&#10;BGcuL1as2Nq1a3kY2blzZ8GCBc0ddQkuwt6msbGxZcuWLVSoEEz04osvcm+yREZG1qpVC/nFfQkN&#10;DeXg2Li4uEqVKrFPsYESCp5QQiEJd65QMBMncfNkXiNpVFgKT5NpMfJ3l3UvkIVCgcTGypIl2ui6&#10;d9/VQ9KJEgrWsSoU3ntPmjbVuqw+/rh0757ewbF4y0Mi8I1Pvv322wkTJtB9/fr1qVOnPvPMMx9/&#10;/DFqGjwyqEdRLF999VXUKNu2beNhYMWKFXjkx44dy8FEYOXKlXv37v3www8HDx68atWqqKio999/&#10;/7nnnsP1eQBYtmzZkCFDUKlz9RAzqBo/+ugjuq9evYr6lW5cCjUc3S40atQIl9I9zg72yJoxARQJ&#10;CQn5xrnEWqdOnTjagh3swVdffdW6dWvUu/QaIG3Iy/Lly5ERWCM6OpruGTNmoIqFqEK+cBgq0WnT&#10;pv3vf/+DcYYOHcopGcDMmTORF9TiSIwxsBOgkmaNPnr06BdeeIGBp06dQhZgpfnz53OYwCeffOLn&#10;5wcxQR1AoG/q1q2re5ysW7eOYzdQnDhEk+GJiYnlypUz25x8/fXXDz74IBywEo7nACLQs2dPDlhI&#10;Ftxfc09M2Ir6AHmHYTn8hyih4AklFJLgG0LBheWyvJyUKy7FZ8iMDEzxlF6yXCgYoJp55BF9JH56&#10;aholFKyTvFCAdCtYMPV/3DJ8zhreAgW0EGyNEE//pkkVUVU8/fTT+KB0fp3mwCueYzgXLFiAL0Ue&#10;g4cF9Q0nXGKlHu+c0pGTh+JLlIuTgREjRvTr1w+O7t279+3bl4H169enG/UWztq6dSvc+A427s7z&#10;zz//7LPP0m0G1w8ODsYHsTH9QAqkRSjgvcQKEkJh9uzZkEScKwJVeKlSpZAeWMB54N9AzeA6/CKH&#10;CChdujTDR40a1adPH2Q8T5488F66dAmHcRZnRO3v78+FvvCxzhaFa9euNWzYMH/+/Kj4y5cvv3Hj&#10;Rg4UpFCAu02bNsZYR6gEXJbmxaVcXlYQCojLIJdz1mqORQRvv/32Aw88wIsPGDCA6zOZiYiIwFl0&#10;8z4a50L0NIXuTI0rV67gLEouAo0FUah7lFDwjBIKScADuXv37j179lCwu4+RZb9fClK6KUh5DI9n&#10;8eVri/qao2/xDPAxwANp7HIfkmueM8A9Or7vGB2PZHS8Aq/G6BiL4UB0t+TW6vjVtaV20cSiE2Xi&#10;5WhN7PMi5jwyOm4Z4p5HRsStOSPAPIUzA2EKJInpNJuUUXsyqdkm5nOTMSliDAyMbdkyzvkGp+XN&#10;BnExKYQCo+NlmUezBRhuzpcnk2LLXYyOJ5pNynCzSZlHswV4Fo9kCKWMER2LDSNCehAv82g+kSD9&#10;OBhRYMvkMTpz0aKbW16HV+ZezaDOcxnIi3BLcCISBjmILU2avhYFVL25c0u1akn+/fykXj1Eox+T&#10;GojXPGUQQM2HOuDixYtQD/hu1kOdsEVB99yeRwE5wvGoyPFRS77//nvshVBIYR4FnrVq1Sr9nNtn&#10;eaJz587UHymQFqFQoUKF9957Dw4KBThQA/3888+9evVCGjwJhWLFitH9xhtvGKvtjx8/Ht/fZqGA&#10;Cpu7AGp3fnxTKCxZsmTGjBncRSZOnMjbTaGAQoLUmpsNoMyoqJIVCkaLAorxvffeW69ePaOQgwYN&#10;GiDG7777rmbNmuZwgqRC29GNeHF9Fj8wduzYlCdmOHr0KDSlcTcNHnvsMfPPFpMnT8aWDxTLPJ8C&#10;PhRwMFXcxTcDDzY/X0gVztq1axfqESUUfBOfbFHwxBbZ0kba5JE8Y2TMadFmgMkUvNei4M4bb2jf&#10;nXil3lYtyaJaFKyTOZ0ZMwre2sOGDcM37rvvvvvtt9/OnTu3RIkSI0eOxK6wsLCSJUsi/Ndff/3n&#10;P//ZrFmzZIUCHI888kiTJk1++ukn1ExlypRhBZyyUIDjoYcewofvpk2bcBYi/e9//8sDCGLHtzsq&#10;/m3btuFTNTAwkFXIpEmTmDx3khUKL7300kwnqIxz5sxpnGsIBdTiqOlZO2adUEBiatWqVadOnU8/&#10;/XTFihU4t2DBgtRGxk8Pe/fuxVmrV6+GPujQoQO+7FmDolKHuDGXE/efHoYMGYKU00QA0RUuXDgk&#10;JCTZdwhuOu6s8ePIqFGjoCc2b978xRdf4CxPjwzOatOmTalSpWhPYmjrGjVqbNiwgW6gWhQ8oYRC&#10;Eu4qoWBmj+ypJ/VySa5/yD8SxFXLp4vsFAoG9etLoUKycaPuTYoSCtbJXqGguDu5fPlyoUKF+HFv&#10;nVmzZg0dOlT3OFFCwRNKKCThrhUKBlAJEA1dpWt+yT9Ehvwm6a71bSEUyK+/ag3a7duLs81fZ//+&#10;Ww88oLvtihIKCkWy/PXXXyn0W0w70BzuPUiUUPCEEgpJUELBhctyuYt0CZCAx+Xxg3JQD00RGwkF&#10;EhUlEydqfeW+/FK2bJEiRa6OHSulSonbj6D24c4SCo0bN96sUNz5KKHgCSUUkgCh8Pzzzw8cOPDm&#10;zZscq8PVg8w9wuLj49n2xR+62KGGS+9wXRauXcsO1exOfPCgVsXu3r0b2z179mB76NAhbNkzkb3/&#10;qAD4/uWIcPZ34w9+gD1oTp48iS0P4ME8kRfhBTlsbO/evdgyUiaAiWHCmEgmmIlnTxxmChlkLx5m&#10;Gdm/GXVz+5XtvWN755E8kA6/XvoV4adOncKWUdONKCAU9u/fDzfzyIFn3Etjsk8fc2c26Y0bNxD7&#10;9evXYVIcYzYpx0Exv8zFgQMH2GMIbuaRK9wzCg7o4l3726RTp2q960NCDqxdqy1fWKlSnDPL5pTQ&#10;fd65NtXZs2dhE3YCZ15478wmZTcuTyZl2TB+EKVJeUNpBJ5OWUAz8v5u2rQJW3OOaFIuAUxjUpAx&#10;qeZSyv5WSDZLqbnDJsyIUs308PcXrk6EXPMwQJOy8LAg0YAupRSwQLLY0A3MvSN5F3g600kMk8IU&#10;NCmT515KeVlegVfjDWIswJwGF5PCVkgzLAOTwjLIC24xTIq07dy5E8ekvGWRM3duhWFpW3pZsGlA&#10;GvPixYvYup/o/jRhy2zyJcNbydvKW8zbzZSwGPBesHjwXrDYmG+9+WmCw/oLilGbbz3fMMw1w5l3&#10;7GXB5q0xv8F4Im8fT+cNZRljLpgAupkwFhhahsebiwFNisQzj4gIZYAFAAZBIHOKi6CEMJ0wL85i&#10;fmlqc0TMhTki2i1jJkV6+vfvj6pECQXfRLUopJEzcmaQDMopOSEatok2MD1aortLd4dWFTtKSanF&#10;kvyo8WzjrbeEK//Gx19ctEgqVNBmYihYUGtvsB98Y9oZvkztDN/jtoWCxuawmrQtrJ7tjBIKvokS&#10;ChkgRmIoEcpL+aNy9Nxvmn6fJ/NqSk0ekP3gfQe73f7/Ax9qhrd0aWnRAp9I+pH2QAkF6yihYB0l&#10;FCyihIJvooRCxvhBfigtpRMl8aJcHBAxoIgUeUfe8RM/iwMosohkRj1s2iT33CMNG4qzlTLbUULB&#10;OkooWEcJBYsooeCbKKGQYabIlBAJ+Y/8Z/T10Z2kUyWp1EE6FJACq2SVfoRtSEYoGKxYISVLSqdO&#10;cvasHpIdKKFgHSUUrKOEgkWUUPBNlFCwjsuoh8tyuZW0CpZgKAabNDCkJBQMvv9eGyjRpEmSoZXe&#10;QgkF6yihYB0lFCyihIJvooSCdVyEgsE5OddMmlWSSltEn1stu0iTUCBxcbJqlYSEaJMxeBElFKyj&#10;hIJ1lFCwiBIKvgmEAt4vdn7F3LlCweCQHGouzaEYfpQkE9p7jXQIBQMohnnzpGhRbanDrK/FlVCw&#10;jhIK1lFCIWPExcWxHlFCwTdRLQrWSVUokERJ/D/5v5JSsrpU14O8RUaEgkFiovz0k+TIId26ye0J&#10;EjIdJRSso4SCdZRQsIgSCr6JEgrWSaNQMEiQhN2yu6pUvU/uy8S1qVLAklAwiIyUWbO00ZX9+mV6&#10;PwYlFKyjhIJ1lFCwiBIKvokSCtZJr1Aw87P8XE2qdZAOR0Wb9i6LyByhYOatt7S5mwYNQu2kh1hD&#10;CQXrKKFgHSUULKKEgm+ihIJ1rAgFEi/xh+RQqITeK/feEG0q3Mwl84UCiYmRL76QXLmkZ089JKMo&#10;oWAdJRSso4SCRZRQ8E2UULCOdaFgZqEsLC/l+0v/TGxjyCqhYADF8MYbEhQkY8boIelECQXrKKFg&#10;HSUULKKEgm+ihIJ1MlcoGKyQFQWlYEfpeF20VWGskOVCwQCKYdIkbT6Gf/5Tc6cZJRSso4SCdZRQ&#10;sIgSCr6JEgrWySKhQGIkZr7Mzyk5e0rGm/e9JxQMoqNl5kzJnVtGjpTby4GmgBIK1lFCwTpKKFhE&#10;CQXfRAkF62SpUDCIl/j/yH8c4nhb3o6V1KteM9kgFAyuX9daF0qUkDffTGHhSiUUrKOEgnWUULCI&#10;Egq+CYTC6NGjhw8ffuHCBb6sU13unQvP863EBelZfLlkO5c/P3DgALZc6Z+LvnP9dS7Mf9a5rAAV&#10;AN+/5tXcuco74NL7XJCeB/BgnsiLGCv9Y8t15RkpE8DEMGFMJBPMxHNRf2aKy73DwSwj+9gLU8AL&#10;s+AYqgHz6vh0Iwrs4jL2zCOX7edeGpPLxjN3ZpMiFlz5+vXrMCmOMZuUa/xz6XfmYv/+/TiLC/aP&#10;/GNkDsnx6KVHoRgYBRet510zm5RW2rZNWxcb0LbmlHCleS5Rf+bMGeSa0ZkX7DeblK97TyZl2aBJ&#10;AU3KSDUjPPecNh/D5Ml/OI1JM2oL9p84cenZZ+Hmgv3MEU165MgRbGlM3gIm1VxKExK0ebKRbJbS&#10;6OhoYxfMyNsHN9USF+aHBXgYoElZeFiQaECXUgpYIFls6AYxzl9YmFPeBd41ppMYJoUpaFImz72U&#10;8rK8Aq/GG8RYgDkNLFe8I0jn4cOHYVJYBibF9eHFLYZJjWKT8pZFjgmjcWBY2pZeFmwakMbESwNb&#10;9xPdnyZsmU2+ZMxPE28xbzdTwmKA9GOrFY/bRYX3wnzrzU8THLzRVl5QjNp86/mGYa4ZzrxjLws2&#10;bw0fN94snsjbx9N5Q1nGuJcJoJsJY4GhZXi8uRjQpEg884iIUAZYAGAQBDKnuAhKiPGCwlnML01t&#10;joi5YBQs8LRbxkwKI7AqUULBN1EtCtbhs+19oiV6hIzILbnflXf1IA9kZ4uCO3jxjR8vwcEybpzm&#10;RQ1RqFBUixYyZIhzt03hy9TO8D1uW1SLgnVYPdsZJRR8EyUUrJNdQsEgXMJfkpeCJOhtefuW6F/z&#10;ZuwlFAzwWdymjTgc8umnfyKFvXvLk0/qu+yHEgoWUULBOkooeA0lFJKghIJ1sl0oGMRLfDtpV1AK&#10;LpNlDImRmHWybuqVqfTai3nz8F7RpoiOjLzx+OOSJ480aqSF2BIlFCyihIJ1lFDwGkooJEEJBevY&#10;RygY/Cl/DpJBDnG0lJbw/v777+ESXkyKzZN5PCD72bdPXn7Z+L8xZIju7thRKlXCXdcPsw1KKFhE&#10;CQXrKKHgNZRQSIISCtaxoVAA78l7PaTHNbn2sDycS3KtlJWJkphTcv4ldnwVuo56mD9fKlTQFq50&#10;dpSzA0ooWEQJBesooeA1lFBIghIK1rGnUAiTMD/xYxPC77//Dq+/+OeQHM/Jc8n2Y8heXIUCiYuT&#10;//xHmyL6pZf0kOxDCQWLKKFgHSUUvIYSCklQQsE69hQK5IJcmCtzJ12btFk260EiX8qXpaV0U2m6&#10;STbpQdlN8kLBIDJS6+dYsqQsWKCHeB0lFCyihIJ1lFDwGjYSCuHh4WvWrOnWrRsHvDLw4sWL7dq1&#10;mzt3Lr1ZjRIK1rGzUCCeRj1ck2v1pX4hKQTpECPpmHE500lFKBiEh0u1angb4QQ9xFsooWARJRSs&#10;o4SC17CLULhw4ULVqlWvXLkSHx8/ZcqUpk2bTpgwoXLlyhMnTuTsFt5BCQXr3LlCweC6XH9dXg+U&#10;wCGSPZMZpFUokPh42bZNQkKkb189JOtRQsEiSihYRwkFr2EXobB37942bdroHpHq1av/+OOPuseL&#10;KKFgHR8QCga35NYcmVNTaraTdvtEmyzPO6RPKBjExsqcOeLvLx99pIdkGUooWEQJBesooeA17CsU&#10;OLGul1FCwTq+JBTMHJEjBaSAQxx7ZW+i6D+NZREZFAoG8fHy8MPa3E3bt2sTM2QBSihYRAkF6yih&#10;4DXsIhT27dtX1zPz5nlpvLsSCtbxVaFgECVR/aV/fsn/pDx5U7TZ7DMdq0LB4MQJqVxZG1qZ2dWS&#10;EgoWUULBOkooeA27CIXExERjXRkXTpw4kWnvTeeSPCNGjOjXr1/fvn3h4CovGnhsL8vLT71Mh2hr&#10;mtgRJRSsY1EomJkls4pJsRbS4rBoa/ZkFplY4HXWrZPSpbVODM41dayjhIJFlFCwjhIKXsNGPz3U&#10;rVuX7hs3blSuXNnQDS+++GImjnqAMuAqZ5AmTZs21X/g2C7ysTbl7+DnBmMrx0S01fvsiBIK1slE&#10;oUASJfEP+aOG1AiV0PWyXg+1QOYLBZKYKJ9/ziUr9ZCMooSCRZRQsI4SCl7DF4QC6v7XX3/d3CBx&#10;5MiRd955Z8aMGXxZXLlyZYwT4zpr165t3rz53+MpIBQ+kXbt2jkcjg9HfygnlFDIOHehUDDzu/z+&#10;T/lncSk+QSboQeknq4SCwZUr8q9/aW0MX3yhh6QTJRQsooSCdZRQ8Bp3tlCIiIh45ZVXWrZsieO5&#10;Ujjo0aPH4sWL6R40aNCnn35KNzl37hwiOnsbrhMPoVDDUePThz9d9MCiTiU7jXaMlvpyYfuF3bt3&#10;R9uMM2fO6C67cuLECd1lV06ePKm7spLw6PDx0eND40J7JPY4F3dOD00bKJm6K6s5ciTmnnukWrX4&#10;o0f1kLSBd7TusisXLlzQXbbk/PnzusvGXL9+XXfZklOnTuku24Aqw4wSCpnMvn37Gnhm/vz5+nFJ&#10;iYnRZsWBpDALherVq1+6dInuNWvWdOrUie4UqFChAvtLtnDSoUOHPk/2kf+K5BEZzUPsgmpRsE6W&#10;tii4kyiJP8vPpaRUESlyQA7ooSmS5S0KLiQkyPr14ucnLbVFs9KCalGwiGpRsI5qUfAadhEKKZDo&#10;RPckR8pCoXPnznR7IjAw0JEczZs3j4qKkjMiD+KGixzXj89elFCwjpeFgplwCe8rfYMkaLSMjhSP&#10;A4C9LRQMoBjGjdMUw9tva7MyeEYJBYsooWAdJRS8xh0gFFLto+AiFHr16rVw4UJoi4SEhOeee87l&#10;p4dkGTx4cHBwcI4cOSgRgoKC6tSpExER8dRTT0FGTJs2Tfsd5FWRvCIr9FOyCyUUrJONQsHMG/JG&#10;ASnQSTr9nySpdG/JrZMXTuqebKRrVylRQn75RVMPbiihYBElFKyjhILX8AWhAE2wZ8+evwc6Ousq&#10;aIVvvvnmepoHg9WqVWvOnDlVq1b97LPPIA4GDBig7xA5f/78ww8/XLJkyaVLl8ppkWIiHbXXebag&#10;hIJ1bCIUSKzEbpWtjaRRbandQBq0kBZ7Ze/3//f9UBkaJEH6QdnIxYty//1Sr54cPaqHgKefTqxd&#10;W3fbFSUUrKOEgkWUUMhk9u/f39YDdevWTVkoZCL/+Mc/Im/TsmXL9u3bnz17Vt8ncurUKeiJ4sWL&#10;79y5U0aKFBVZq+/yGkooWMdWQsFgskxuIk0ekUcCJXBK2BSEHJNjARKQ1bNAppWNG6VYMXnsMWnX&#10;Tv71r8uzZ8s99+i7bIkSCtZRQiHDsBJRQsE3cZ+ZsVevXgEBAdHR0brfCerCvHnzlixZ8ubJm1JS&#10;5Entw9A7KKFgHXsKhVWyqryUjxNtsM+5P89VlIoOcQySQdxrCxISpGZNeeghyZEj8pNP5NtvpUgR&#10;bbpoW6KEgnWUULCIEgqZz5o1azp06NCiRYv58+evW7euRo0alZ0MGzZMPyLrSXYK57i4uPfff79Q&#10;oUJr17o2IHzxxRfBwcE9H+0Z/Xy0lNBe9lmNEgrWsadQAGESNkbGlJNyOSXnABlwXI5/Jp/lk3yj&#10;ZFS8NhFYdlO+vHTpItOm4f/GwIHa6lMtW0rBgvpem6GEgnWUULCIEgqZzJkzZ6pXr85+Bv/973/N&#10;nRN79+7tnbUexo/Hq+9atWriaV3rffv25cuXb8GCBe6jMJ577rnQ0NCpPabGBsZKT7yl9PBMRwkF&#10;69hWKBi4jHq4LJcbSsNgCT4oB/Wg7EbvzLh9u9aosHSpM8xeKKFgHSUULKKEQiZjnnDp6tWrEApG&#10;58TMncLZE2XLymefaS0K58+Lw5G4bp0e7gIkQkREhMPhePrpp/UgExA3TZs2DQkKWe9YL8GSqdP/&#10;6yihYJ07TiiQBEn4WD72E78hMkQPyj7+HvUA0bxnjzYt9Ftv6SH2QAkF6yihkDE45g4ooZDJQChA&#10;HDS7jdldq1atrBYKJUrIxImao0YNbbG95csld245kOLUODdu3GjVqlXz5s2THVhx9OjR2rVrV3dU&#10;35Zjm4zTAzMFJRSsc4cKBYNrcu1hefgeueekZNsoymSGR27bpv0YcXtS1GxHCQXrKKFgESUUfAq8&#10;UgYOlMKFpVw5ratWnjwSFJTWWfA7d+4cEhLiqcgeOnQoNDS0tqP2hfIXJDOqeCUUrHOnCwWDFbIi&#10;UAKnytRYr3WmvY3HeRQ2bJBcubR+jtmNEgrWUULBIkoo+BQ3bsjVq3L4sAQHa60LbdoMO3780q5d&#10;l+vUkcaNo5wHaN0WOPYhPj6efRQ4gfTNmzfj4uImTJiQP3/+rVu3IoR1+blz57A9eVL75jt48ODa&#10;tWtzOXK1zNnyz39pdcBR56j006dPY8t668KFC9heuXIF2/DwcGy1eSGd62JjC7RJn5xDNLHlATyY&#10;J/IivCAvfsDZJLJ//35sjxw5gi0Tw4QxkXzds1GELwVmChnkKhjMMrKPvXjzwnvp0iUcw0f0zJkz&#10;2JrdiAJCAfIIbibjxIkTxl6+uyMiIrBl7swmhSVx5bCwMDhwDFPFFPJEvluZi8OHD+Osffv2wc08&#10;wsjY8khcBFveNbNJaSVtdKsT2tackkjnaqKsp5ER5JoG92TSqyg3nk2KjGBLkwKalJHSCDz94sWL&#10;2NKMvINbtmzB1pwjmvT4cW1+ULPZkdRIiXxIHiov5c/c0ML5mx2SzVLKvj5MCS7F2wf3+fPnseXo&#10;X1jA6BJEkzKnzDUN6FJKkU0WSBYbugEvHg8L58sX//XXcPOumaWPYVKYghExee6llJflFXhPeYMM&#10;k5rT4GJSXB8mQpZhUpSEY8eO4RbDpLgLe/fuxTEpb2l2JozGYWOy4WXBpgFpTE4I636i+9OELW8l&#10;TzE/QQzn7WZKWAyQfmxZPHg8iw2jS/kFha35aXJ/QdHyLNjmW8+ozbeeCWCuGc68Yy8LNiPl48ab&#10;xRN5+3g6bygjYi6YALqZMBYY5pTHm4sBTQpbMTpEhDLAAgCDIJA5xUVQQgzz4izml6Y2R8RcMAoW&#10;eNotYybFYb169erXr58SCr5J7dpXd+2SYcOkbl08DFoInvQhQ6RMmTR9Iy1fvjwoKOjjjz/W/cnx&#10;0ksvheYJfb3h63En9HdrumCJtDOqRcE65mo17SyWxUESNFbG6v6shO/HVPj8cwkN1VaRyA5Yg9oW&#10;1kk2hwrMtlAB2BklFHwTY3gkBPFjj0mrVvjYYgD0rzYQbMwYfMToIZ7AByvkwpNPPsnPCE/cf//9&#10;xXMW/2HKDwlxf88pmSpKKFjHV4UCiZXY+lK/rJT9XX7Pusma0iQUyNdfS9GissLbk58roWAdJRQs&#10;ooSCb+Iyj0JEhKYVevXSvSAsTPr00YZIOBuZUgL1Zbt27Vq0aKH7PXDx4sXm9zavVasWm3xTRQkF&#10;6/i2UCCQCKtkVW7J/ag8mhU9GNIhFMi8eZrQ3rxZ92Y9SihYRwkFiyih4JtAKJxzwt+iyIULUqmS&#10;9gOEmW+/1fpszZwpKU9MFxsb26tXr3vvvZc/yKXAntf3VMld5aGHHjJPGu2OEgrWuRuEgsE1udZX&#10;+gZL8A/ygx6UGaRbKJAPP9T6DP/0k+7NSpRQsI4SChmG9YgSCr5JsjMzElTQ/v7a6rtmEFi+vNaw&#10;6uy7kxKvvPKKn59fVFQUO8V45IZsLL4xhyNH586dk/3lwv4iWgkF62SiUDC4JJcCJbCX9EqQdPzU&#10;5YkMCgWyfLk2sijVRjlrKKFgHSUULKKEgm+SglAgv/6qyYUlS3QvwdM0bpw2Q9033+ghyQKJMHfu&#10;3KCgoNRXvo6Tv1776wPHBzj45Zdf1gMFsYxzOBzsIWxblFCwTlYIBXJLbo2UkaWk1HfynR6UISwJ&#10;BQAR/OabEhIizt71WYESCtZRQsEiSij4JqkKBbJggSYXdu3SvQabNmkNDE88Ic6BMx45evRoSEjI&#10;5MmTzT9wJM9hiakY08vRq2ho0bZt2/Zq3+volqPFQoptXLdRPMwzne0ooWCdrBMKBjtlZ1Ep2lN6&#10;XpaM1FhWhQKBXJg+XWuRcw7Dy1yUULCOEgoWUULBN0mjUCCTJ2sNqO59BlD7t2unfSyl/C6Njo6u&#10;UKFCx44ddX8KxEntCrVfcLxQx1GnfOny169cr1ix4ppxa/S9NkMJBet4QSiQWIntIT3yS/65kr7J&#10;TzNHKJDERK1FLm9ebTKTzEMJBesooWARJRR8k3QJBTJypFStKs6ZQlxZtUqbwYmTQ3siKiqqc+fO&#10;999/P2ehcScuLq5q1aoFHQWfavnUU7We6uHoEeAIaFChAbbT8TVmP5RQsI7XhILBftkfLMEPyoO6&#10;PzUyUygYDBumtchl0ttfCQXrKKFgESUUfJMMCAXy6KNSu3byXRrxQqhSRft3TlDmkeHDhwcGBnoc&#10;HPEzJInITAl7Owzbqw9fbeNo84+e/4i5mdqPF15HCQXreF8okHiJ7y/9HeLYLttT7vOYJUKB/POf&#10;2sgIy6VICQXrKKFgESUUfJMMCwUQFSWNG2tLRSRLQoLW1TFXLpkyRQ9xJz4+fuHChfny5fvGc69I&#10;8/DIc+fO1atdb2K+ifKsHmIHlFCwTnYJBYMrciVQAptJs1uiT+3sQhYKBRAXp81eUrkyDKGHpB8l&#10;FKyjhIJFlFDwTawIBYInC3Jh8GDd6865c9pyEj16aLM5eWLXrl1BQUEffPCB7jfhPo/Cnj17qlao&#10;Ojd0ruQSmaEHZiNKKFgn24WCwTgZFyRBy2SZ7r9N1goFEhkpL76otdQ5FwhIL0ooWEcJBYsooeCb&#10;WBcK5MYNCQyUJ5/UvcnSp48UL66Nt/QE3sVFihSpXr26seIO8DTh0k8//RQcHLzl+y3yokgekbV6&#10;uPdRQsE69hEK5KpcLS2lO0mnY3KspbQMkIB8CfnKS/kroi2fk+X06iXVq/89m3raUELBOkooWEQJ&#10;Bd8ks4QCOXNGG0U5erTuTZatW7WZbVNogQgPD+/bt2/58uV37doFxVCpUiU8Hlym0oX4+PhFixYV&#10;LVpUW2jugsgTIhVEPtP3eg0lFKxjN6FAPpKPKkpFLmwNFRsv8SNkRG/pre/OUqASHntM7r9f96YB&#10;JRSso4SCRZRQ8E0yVyiQ/fulQAFZvVr3JsvNm9Kxo9SqhaKvh7hw6tSpBx980HGbhQsXch1Yd2Jj&#10;Y6dMmVKhQgWuYKt98jUQqSiiLVzsDZRQsI49hcJL8tIYGQPHITnUILpBPak3Q2ZUkSrc6w1iYrQf&#10;7apU0X6VSA0lFKyjhIJFlFDwTSAUUPhAohOEJLt18aZlu2eP+PklnjiR0jHYLl2a6HDIl19qPnM4&#10;OHfuXN68eSkUFixYgHDzAS7buLi4Bx54oGLFilwkXgv/UxKLJ0qoJEZ4PMu8dfe64H4KtxAKKez1&#10;tE2WtJyS8jHJbg0pk/Jh2JKUj0nj1sWb8pY/MKV8TKpbF68RCJINh8Mckuy2a2LXQAlcJItmXp9Z&#10;VIoWkkJ+4tdNuiUk6kMkUj6dGCHEHJKmbWxsYtmymlxISEjhsKtXr2LrCU9npbx18aZ96+LFlp08&#10;3MMzZevizfA2yvlzT8rHGFsXb1ZvARS/2QvS7k7v1sWb8hawHlFCwTfJihYFA5SiTz+V/PkFciFl&#10;cMCDD2r/ZiAUsG3UqBE+N7/99tvSpUtPmjSJuzwRERFRs2bNrl27JpkCcpVIVZHH8K7SAzIX1aJg&#10;HXu2KJgxd2YMk7C35K0CUmCxLNaDvEB4uHTrJi1aeOq7oFoUrKNaFCyihIJvkqVCwWDwYG1hiPPn&#10;da8nYmPl3Xe1yR83bdJEBoBUgHfBAudukcOHD5cvX75///4pTwWNd3rZsmVfffVVti78zeciRUSe&#10;F61DQ+ahhIJ17iyhYHBJLtWW2iESsl/260FeoF496dxZoqN1722UULCOEgoWUULBN/GOUADx8do0&#10;zxUrpv5jKyTC7t3aBAzBwdor8X//+2PAAKlQQd8L8Mpu3br1Aw88oPs9cPLkyaCgoBkz3AZQQmPM&#10;Ecnp7PyYGSihYJ07VCiQeIk/LIcDJOBZr83vceuWlCun9XY0mDcveuFC3W1LlFCwjhIKXkMJhSR4&#10;TSgQqITGjaVLFzyQekiyxMVJjhyyaJH07ClVq95CNbdjhwQFJVl4LyYm5qmnnqpRo8YO7PPMqlWr&#10;QkNDly1zHRavEaWNmpfCIu/oARlDCQXr3NFCwSBSIkfIiLySd5bM0oOyFDxOjRppj9PMmXhD36pa&#10;VeZAAtsUJRSso4SC11BCIQleFgrk+nVtUpmhQzVBkAJFi2o/Ovzxxx/du4vDIT/+qIe7MHbs2Jw5&#10;c55IsR/E9OnTQ0JCtm/frvtdSBBp7Swaq7X1qNKLEgrW8Q2hYBAu4bWk1n1y3/8k69/sY8dqsnrY&#10;sGsXL0rDhvLKK3q4zVBCwTpKKHgNJRSSkC1CgZw+rbWejhype5Pl1VelQIGERx/VfpCdPl2bgGHf&#10;Pn2XmYSEhNWrV+fOnXsmPq08EBcXB0lRunTps2fP6kHuoC54WCRE5Hs9IC0ooWAdHxMKJF7i18t6&#10;P/F7IrN+5XLnuef0HyBOn44tVUrGj9cma4IGtx9KKFhHCQWvoYRCErJRKJBfftGma/z4Y93rjsvM&#10;jEuXar9BrPUwD+OJEyeCg4PHjRvn2o3xNtHR0QMGDKhXr14q7/1dIu1F6qVpMgYlFKzjk0LBIFZi&#10;/yH/yC/5v5Av9KBM4ZtvNKF9+/+vYcNk+HAJCJCaNWXlSv0Y26CEgnWUUPAaSigkIduFAtm2Tav+&#10;k/1xIdkpnDds0EZDzJ2re90pU6ZMv379IAt0f1IiIyObNGnSvHlzT3rib07jWiKNRK7rAe4ooWAd&#10;3xYKBjfkRoiElJEyF+ViojgH9mQef496+PJLCQ3VJjWzE0ooWEcJBa+hhEISbCIUQHy8rFqlyYXF&#10;SYeme1rrAezZoy3P++9/614XoBKaNWvWqFEjT781XLhwoUqVKn379tX9KQA5sUUkWOQBvI/1MAMl&#10;FKxzlwgFAomwXJYHSEB36R4pqU+5mEaSDI+8dUtQsNMzA3RWo4SCdZRQ8BpKKCQBQgHvlySvmGwl&#10;Lk7rwY3Pob179ZAUhAI5fFiqVpWBA3WvOy+++GKBAgU8DY44ffp00aJFZ8+ezVnGUme6c/qmASIH&#10;REZr/+FDw+mQn/RD7IYSCtbJRKFg5hV5paSUnCkzYzU1aolknuIbN6RaNe3ZSGPZzkqUULCObYVC&#10;XFwc6xElFHwT+7QomMFr7bXXpEwZbXxEsWL4ZNfDUwCvRIdDKlXSvS5ABCxZssThcKxbt04PMoG9&#10;kAv+/v67d+/Wg1IFL96XRPxEJt5uUYAO8dzTIntRQsE6WSQUyCW5VEtqFZbCv0nGW6eSEQrk5Elt&#10;rbZvvtG92YQSCtZRLQpeQwmFJNhTKIBBg7QhlH5+WvWPjyK4u3bVd6VARITUqCHdu3v8fXbXrl2F&#10;ChWaPHmy7k/K0qVLg4KC9iU7ssKdJSKbRW5KZOdIqS6yXgmFjHOXCwWDH+XH2lK7k3SKkAg9KM14&#10;FApk8WJtrbZDh3Sv11FCwTpKKHgNJRSSYFuhYFCsmDalY+HC2nDKtNO0qTazU3i47nXht99+K1u2&#10;7NNPP51sb8fXX389NDSUK02kxDrnsIh6cuu+W3Ro4yrTpjG8jBIK1vGOUCCREjlWxhaUglNlqh6U&#10;BlIRCmTYMAkJ0VrqvI4SCtZRQsFrKKGQBPsLhcOH/4yP17o6Tp8uefPKzp16eKrglPbt5Z578IbS&#10;Q1wIDw9v3759/fr1db+J+Pj4wYMHly9f/saNG3qQZ/7uzBjv7MGQV1uW2FYooWAdbwoFg6tytY/0&#10;CZbgPySVnjogTUIB4MFo1EhbLcK7KKFgHSUUvIYSCkmwv1Bw6cy4Zo02MmL+fN2bKpGR8uKLmlzw&#10;1EAQExPz4osvBgUFXbp0SQ+6TVRUVNeuXR966CEuPuuJZEY9LBcJEvlS92U7SihYJ1uEAoFO/l6+&#10;LySFmkmzFPo8plUokGPHpGRJSW051kxECQXrKKHgNZRQSMIdJxTIzz9rszR+8IHuTQvvvacpjMOH&#10;da8LiYmJs2bN8vf337Vrlx50m/Dw8AYNGgwYMCDOw4zTHodHbhfJL96Z9T9llFCwTjYKBTOzZJa/&#10;+M+Tee6KIX1CgXC+s6VLdW9WooSCdZRQ8BpKKCThDhUK5Px57ffW/v11b6qgov/8c01hfPedHuLO&#10;5s2bAwICJrl9aZ05c6Zw4cKvJDeRvkehQM44150arvuyBSUUrGMToUAuy+Wm0jREQs5oxUuGyJCq&#10;UrVqfNXntTXU0wmeCpT20qWzuuOCEgrWUULBayihkIQ7WigQvN9q1UrTmAiDb76RwED57391rzs7&#10;duwoUaLEiy++eOvWLT3Iya+//hoYGPg55IaJVIQCOS1STaSf7vMySihYx1ZCwWC0jHaIo6f0PC/n&#10;r127Fi3RNaXmdK2nTDqJjtbWjGjQQPdmAUooWEcJBa+hhEISfEAoEHwXVa8uZct6HOngzu7d2ngx&#10;DyMlNa5cudK8efMWLVq4zPS8YcOG3LlzHzlyJDExsVmzZg6HI631HFRHFdHGUqbU5yHzUULBOvYU&#10;Cg/Lw1/JV3BMlsk5E3OOklGLZFEbacO96SYqSnskXn5Z92YqSihYRwkFr6GEQhJ8RiiQxERtfZwS&#10;JeTIET0kVfbu1WZrGDhQEhL0EBeioqL69etXrVo1c3WbkJDwySefQCK89NJLx48fL1CgQDoma7op&#10;0lOkEj7j9ICsRgkF69hTKNySWxWl4gvywiW5dP7a+aEyNEiCgiV4rIzVj8gAe/ZIzpyZ3nFBCQXr&#10;KKHgNZRQSIKPCQUDyoW0T0Z36ZI2MgLGSPpTw99ALowZM6ZkyZK//vorvDExMffee+/UqVMHDhwY&#10;HBx89OjR0NDQtZ4WtfTE886pF5KfWjozUULBOvYUCgY35aa5M2OMxPSUnnkl73/F8w9sKfPFF5qC&#10;TuPkY2lACQXrKKHgNZRQSIKvCgUCoeBwyJw5ujdV4uO1mZ0eeUT3upOYmLh48eI8efL4+/v7+fnl&#10;dJIjRw6HwwEvtsuWLdMPTSOJIh85p4I+pQdkBUooWMfmQgG4j3pIlEQohmbSzF/8D2hrk6SThASZ&#10;MEHKlUP9qYdYQAkF6yih4DXuOqFw/vz55ggIk/0AACfnSURBVM2bh4WFnTp1qnbt2vGoDE34tlAg&#10;P/4oVaqk44fXqCht1b3OnVPq7rBlyxYogxYtWly5cgW64dy5c7169froo48KFiz4888/6weli69F&#10;AvEZp/syFyUUrHMnCgUzp+V0T+lZXaqvklV6UBq5eVMqV5ZevSTVNdlTRAkF6yih4DXu0haFH374&#10;4bHHHps61XVG2LtBKJCICClfXp54Iq2vO7x1H3lEm8Lu6lU9xIVJkya1a9fOcZunnnpq/PjxCF+5&#10;cmWpUqUWLVrEw9LHFqdcmKn7MgslFKxzpwsFg6tytabULCfldkuae9UAVPPFi8u0abo3/SihYB0l&#10;FLyGLwiF06dPV6lSxRi5FxcXhxqrbt26NWvWHDp0KEIuXrz4jJP333+fx4DExMRBgwbxJ3aDu0co&#10;ELys2rfXloFII/HxAouWKpXMIHOYvUuXLqVLl86dO3fFihXxhFy4cEHfJ7Jt2zY/P7+3335b96cL&#10;VOuFMnPqBSUUrOMzQsHgiBypL/XvkXvOSWrLmhgcOSJ58kjSd0gaUULBOkooeI07Wyh89913Dz74&#10;4I4dOypXrmwIhRYtWhgLHn7yySf/+te/6CY4bNiwYRAETz/99IQJExKSdu5H+IykhNmMo0eP6q7M&#10;4/Ll8IEDEypWjD10SA9JmUuXwseOjS1VKnbzZj3EDNQYXoJwTJo0qWDBghs2bGA4+Pbbb/HkPP/8&#10;87o/Pdw8cFNqSGT3SN1vgUNpzGf2cezYMd1lV06dOqW77MrZs2d1Vzr5OvrrqlK1S2SXn8N+1oNS&#10;JO7f/44tXTps717dnzbsb0CATyzdZUsOHz6su2yDXm3cRgkFG4FvWbNQqFKlypUrV+hev379ww8/&#10;THdauNtaFMzAfuPGSf780Ol6SKpMmyb58mkTMJjZvPmPxETdDdasWZMnT57p06cb3UGOHz8eHBw8&#10;cuRIl/kY0gS+cGqLNMUHox6QAVSLgnV8r0XBnQ2yIUiCmkiTa2kpbd27S6tWHocJuaFaFKyjWhS8&#10;hg8KhQYNGhhrIi9fvrxv3750pwUIhZ+cREZG6kE2I+uEAkEdv2yZ5M4tX3+th6RMQoK2JFXBgrJg&#10;gTbLU6lS0qJFVHCwuCwzefDgwfr16/fs2VP3i1y4cKFIkSK9evXS/ekCNwdXukf3pRclFKxzNwgF&#10;EiMxS2VpXsnbTboliIfZRchvv0mFCjJqlO5NESUUrGNnocB6RAkFG+EiFJYuXdq6deuNGzdCJTRq&#10;1Ojs2bMMTwt3c4uCC+vXS65c8tFHujdV3nlHG3v5/vty7txv169rLQ3u0zbgvdO+fXvclBMnTjAE&#10;gqxu3bqPPPJIorkVIo3gpT1cJNjZ5zE9KKFgnbtHKBgkSuJIGZlTcr4mr0VqWtUDmzdrM6J/pU0Q&#10;mQJKKFhHtSh4DV8QCpmIEgouIDa89J5+WuvGmAKxsZI3r3YYvqly5Ej86SdNMSDE03tm5MiRefPm&#10;PXnyJL0JCQk1a9YsVapUBl9MU50FOc1TLyihYJ27UCiYGSSD/MRvrsyNFw8PxooV2vKsnsuzEgrW&#10;UULBayihkAQIhbfeemv8+PE3bty46hwIGO6cPYC/RLDRIj4+np+//Ik9KkpbqCAiIgJbvpv4DuW7&#10;nnXS6dOnsT1+/Di2/Jg+c0Zb5o4FnaMD+OIICwvD9ubNm9hGR2tzGsfdXs2Zv/HzRB7Ag3kiL8IL&#10;shGF1TAjZQKYGCaMiWSCmXjmjplCBhkdA48di6xYUTp0QIy3YBYcc+nSJYSfP38e24sXL2L7v/+d&#10;nz9fAgIQ72/BwVpn8O3btR+AuEYUj6QxmXiYdOPGjbly5XrzzTdpUlx54MCB5cuXR15wjNmkdF93&#10;jrUwTIqzmDtuz350VgpI+IdaFLh92PKumU1KK+3duxdbQNvSzswp34w0KQyFQEZHs/PemU3Ki3sy&#10;KcuG0RWDJmWk5jvILjU0Iw21Y4c2PyXvII126pSmg/ibGo/hLWBSzaWU/XORbJbSmJgYbI1SytsH&#10;N0+n7oQFeBhg7hg1CxIT6VJKkVlzCaEb8OL08i7wrvFEYpgUpqBJmTz3Usrr8Aq8Gm+Qi0mZBheT&#10;IgswKSwDc8EyMB0OQyBOOXbsGI5JeWu+gzQODEvb0ouCHS7hz0U8V0yKjb2pTRHNN8bfJ+Kwp56S&#10;2rVdnibeJmaWp5ifJt5i3m6mhPfCfOtZVFhssvQFxRDzrecbhsWG4UY5ZMFmpLwX5qeJt4+n84Yy&#10;X8wFE0A3E8azeHEeby4GNCmuwOgQEfLOSGEQBDKnuAgOM54snMX80oyeImIRot0yZlI8UKNHj0ZV&#10;ooSCb6JaFFIAb6RWrbSpFJzPVPLgecmVC0+a5m7XTh56CI+Tc4dn8I6oVq1ajx49+DIFL7zwQuHC&#10;hfmWTDebnVMvpLheIF8WdoZvHDvDN6Od4RvcO9yQG4/KowES8I24/d6GmqZaNenbV+vCY4L1k81R&#10;LQoWUULBN1FCIVVQmz/2mAQH402nh7hgXmYaiS1SRGbN0r0pAJVQvXr1ihUrUtRDv8+ePTs0NHT7&#10;9u08IH3gUwdyYYTuc0EJBesooZAsV+VqN+kWKIF7RW+10sEXc/78smSJ7lVCITNQQsFrKKGQBAiF&#10;1157bfz48WFhYeaWLpcWSHMzFBuuzc2e5uZEozEKW7bmsTmXRZxtd3zn8r3G5ixzQ2KyPz3wAPe2&#10;L16QF2dbJY9nApgYJoyJZIKZeEbHTCGD5lZWZB97YQp4YRYc8+efVyZO1Oam+/VX/ZXH9j1EAaFA&#10;rcBkQNmsXav9ErF/fxJjMjqzSfFWwpXHjBkTEBCwefNmpuo///lPgQIFljjfsGxlZS4QBc5i7rhl&#10;fhkF7RN1NEqqS8wTWhQMoZX2IylOaFtzSng3aRwcjF2MjnnhvTOblLfAk0l5NZoU0KSM1Nx6yZJG&#10;M/IO7tmzB1tzjmhS95ZnRmo2LGNBss2llG98HMbbBzdPZ8qRTSORZmMy10ykSymFlwWS1jNag5g7&#10;poE2511jOolhUhxMkzJ57qWUlzW3rtOkLg8F0+BiUmQEJkWWYVLsgulwi5EvpI0N3SlvaVImjMbB&#10;icwXvZTsTCeNyVvPEw9HH24pLWsl1lon6/5+mhYulIIFE3buRCo1rV2xYrjpdKOFHFvebqaE94Lh&#10;LB4sKl54QTEB5lvPBPBchjPx2Mubwq35ZvFEhvB03lDmi7lgAujmxZlIXpzHm4sBTXrq1CkjjygD&#10;NAIMgkAjpyghxgsKZzG/NLWniFiEmPiMmRSJGTduHKoSJRR8E9WikF4gAvLlkx9+0L2A7zh3Bg2S&#10;mjXx1tC9KbNq1SrIhXnz5vG98/nnn5cqVeqjtI/BMIO3x/0ibWE7vAm0//8d+h8d2qwMtoSvMzvD&#10;SsLOsH7Kds7ImTJSpqgUPS1apasxeLA4HJeXLkUp1wYWO+sbe6JaFCyihIJvooRCBoDU3rJF65rw&#10;8ceaN08e7XspWaDs27SBkXVvqpw8ebJy5coDBgygd9OmTTlz5pwxYwa96QPfAI+LlNDEwe8nftck&#10;AsRN2uaK8D5KKFjHJkLBYIfsCJGQjpfqS44cNc+H/Na2yrcdHfcdcGgrtDo/4m2IEgoWUULBN1FC&#10;IcPAcjVralMp4P+BB6RlS3n2WX2XC7/+qg0cM/1cmwrXr19v27Zts2bNjhw5Au+hQ4eCgoLeeecd&#10;7k0HH4lsE3lJEkITtOn8NymhkHGUUMgIKMD+/seqOPbVdkTVuFdKl8bT8lfxQtoEZxnrupvFKKFg&#10;ESUUfBMlFKyTJ4/4+ck2VMkp8sYbUrSoOH/gSyu4O3ny5GEPg7CwsEKFCr300kv87TBNQCi8JzJf&#10;rky5ov0YgbK/QN9jN5RQsI4dhYLWqvX4eNFWVb18+XI7addMmo3b0T46n7/MncsDbIUSChZRQsE3&#10;UULBOt9//2d8vDaPLXRAyomNiZHHH9d+jEg78fHxS5YsyZ8//+LFi+GNiooqVapUu3btjN5taYE9&#10;pzReECkuonVsshdKKFjHnkIB/Cg/hkhIqfhSZaRMSSlZX+q3lbZafwU8MOvW6QfZAyUULKKEgm+i&#10;hIJ1jM6MYWHaDxB9+oizp7BH8LAXKCBTpujeNHLy5MlKlSo98sgjCQkJqBJat27dqlUr9gBPlb+F&#10;AnnTOQ/0Yd1nB5RQsI5thQJhV3zyl/zVXJo/eKtp1MR/a5MuODvP2wElFCyihIJvooSCdVxGPeB9&#10;GBSU6sz3OEvr3OAcPJUOEhMT8SiWKlWKQ5UaNGgQGhrKAUsp4CoUyEiRIiIHdV/2ooSCde4goUAi&#10;JbKMlGl3q2VCs6ZSr544R1RmL0ooWEQJBd8EQmHOnDkzZ87EE8KHhEO0OXyWg7ZROfF3cXq5i4fx&#10;FA7nZdXFIbmsuvjm4pYh3MsjeZZ58C6b0zkC23CwGjYP+vcUHQclpxydOY+MzlMesReHwYtTsOVo&#10;Zn7Bm92IAilk1IyUQ5OnTk0IDZWdO7WIzLkzR4dYnn02oW7dhIsXY3GM2aR0M7/MBaLAKcwdqtXB&#10;gweXKFFi586dSMaIESPuvffe48ePmwc9M1LmnRPTApr075TcksR3EqWoRO3QTYpdZpO630HziGp3&#10;k5qLDUCCsWWk5jvIU8xmZAppRl6KbhrTbHZGao6OsSDZdDB27sJhvH1wm6NDNo1EMnfmO+ieR4RA&#10;KJit51JKGbV7KSWGSXEwo2PyGB33MjpejVcwFxuX6BjoYlJIauQRWUYecX2YDnlkseGo95S37ncQ&#10;JzJf9LrfC0+33uVE7uK8CO63/uiNo/fKvf3PdpQiRa536YIQT7c+XdHxMJ7Ce0ELp1y8OTGA+dbz&#10;eCaD4UwM9vJecGu+WTyRITyd94j5YpIYHd3m6HhxHm8uBszj2bNnmUdEBLgLOUWgkVOkxzAvTnFP&#10;v6eIrJgUKZkxYwaqEiUUfBPVomAdT/Mo4CHq2lUefRQPmB6SLHhLV60qY8bg4ddD0s6KFSvy588/&#10;f/58uAcNGhQaGnro0CHuMpN8i4KZSSIhIsmc6iVUi4J1WOHZFvcWBTO/yW+VpfLAi50ScvjJhg16&#10;qNdhLWhbVIuC11BCIQlKKFjHk1Ag0AEOh6Q6FcK5c9rQia1bdW+6wOujQIECffv2xUfApEmTChUq&#10;BAGh73O++8xej+D7YYpzHujs+L1YCQXr3NFCASRKYrRE55E8r35RSnLm1B4Jr6OEgkWUUPBNlFCw&#10;TspCgSxdqk1Jt2WL7vXEhAlSpow4F5lLN7///nvHjh0bN2588+bNuXPnBgUFrVu3LiIiomDBgnCv&#10;WbNGPy5lYp1rWJcU+VkP8A5KKFjnThcKBvtkX37JP2uwv1SpIs65h72GEgoWUULBN1FCwTppEQog&#10;Olr7JaJ27VR+iQgP136t6NFDnD8LZoQhQ4aUKFHi5MmT3333ncPh+OCDD86dO1ekSJFPPvlEPyIt&#10;vCGSX8RbE+gpoWAdnxEKZLNszit5v2/j0MYTO38L9wJKKFhECQXfBEJhxIgRQ4cOvXTpEhcO4euG&#10;nV/YySX+9trk7DvDDizsmMO3J+tyLnnCNdc5peC+ffuw5XxBDOGq8/zJnMulmNcmYQcZdpwB7BnE&#10;U3gAD+aJvAj3Hj16FNsDBw5gy0gZHRPDhDGRTLC5V5HRV4jddphlZB97YQp4YRYcw0fUvDwS3YgC&#10;QoE9AxipeXl7GpP9iZi7K1duORwyerRmUlgSVw4LC4MDx5hNum/fteBgGT9eMwVzcfjwYaSQueP2&#10;4EFtxAKjYN8o3jVYKSEhYcaMGVAJQUFBP//8s7+//9atW7EdNmwYDmBKmFP2aWI9jYwg1zSplpcE&#10;OfrOUckpR1Zr+WLu2PHNk0lZNmhSYO4JRSPwdJY0mpHL8GxxNraYc0STspMjjclbwKSaSyl7kyHZ&#10;LKXscsWU4DDePrjZmY4rAMECPAzQmCw8LEgsZi6lFNlkgWSxoRvw4swp7wJrRLP0MUwKU/BxYPLc&#10;SykvyyvwarxBhknNaXAxKRKPNCPLMCksc+zYMdximBRp27tXW9ox5S1NyoTRODAsbUsvCzYNSGOy&#10;65/7ie5PE7a8lbz15qeJ4bzdTAmLAVdd/+b3b0r/7thf2x8PA88133peH3Fl1guKUZtvPe8dc81w&#10;Y7UqFmxGyhcUbxZP5O3j6byhLGPMBaOjmwljgaFleLy5GNCksBWjQ0QoAywAMAgCmVNcBCWE6YR5&#10;cRbzS1ObI2IuGAULPO2WMZPiMHyfoCpRQsE3US0K1klji4KZ9eu1jgvYpswXX0hIiLYKZXrBCwUS&#10;AULBnRdffFE/KI3gdfGac94F7R2eVZirVXvC96OdYQ1qW1gnZYxlsqzj93muF8sjCxfqQVkDFZht&#10;US0KXkMJhSQooWCdDAgF0revtm6186sgJYYNk0aNUvnBIlnw3VyrVq22bdvqGsHhKFGiBD8OMsIc&#10;kRxZJReUULCODwsF8oF8MGi2f3yBgKxbJ0IJBYsooeCbKKFgnQwLBYDqv2xZef553esJvGNDQzVh&#10;kQHi4uI2bNiQkJDQoEGDVq1aFShQYOXKlfq+DDBNJCjzp2lSQsE6Pi8UQJzEvRP/5riJDilVSg/K&#10;VJRQsIgSCr6JEgrWsSIUyJYt2piItWt1rydOndKGUO7YoXvTDn+zBDt27MidO3eFChW6du1q/Mqe&#10;EWaKFBLJ0GDOZFFCwTp3g1Agt+TWf2Le+q6dQx55RA/KJJRQsIgSCr6JEgrWsS4UyCuvaCv1OzsM&#10;pcQbb2ir9Tq7H6UVQyiQWrVqFStWzOFwsKNTxnnfKRdW6z4rKKFgnbtHKBiMD/9nbE6HTJokzp53&#10;1lFCwSJKKPgmSihYJ7OEArh1S1q1Sv0nhshIadpUHntMbveFTwUXoQD27t1boEABaIWpU6fqQRnm&#10;s0xoXVBCwTp3oVAAsRI7ac9jiQ6HfPmlHmQBJRQsooSCbwKh8Pnnn8+YMSMqKorjrMzjfDjYyRgq&#10;w+FAHFxnjMzBlu9QvutZa3LMGwc+mYcLsqBz+BBfHOZhdRyZYzSJc4QVTzSPz+GJvAgvyMFLjIiR&#10;MgFMDBPGRDLBTDxzx0xx9JERiOzDAVNgC7PgGA5k4pgisxtRAA6CYlIZKffSmObcmU0KS+LKN27c&#10;gAPHGCY9cEDruDBrlp5fXhA5wlkcM8Y87tp1tkgR+fBDLQqOFuNdM5uUVuKoM0DbGinp3bs3tML9&#10;99/PKGAoBBpjq7B1NykHa7mbVPCWziVRPyUZ4EqTMlKmh6dzOJbZjDucP6iwhYNGo0k5/spsdt59&#10;cynlED4k2zygyyilvH1wcywfdScswMMATWoe+0cDupRSZNZcQugGvDi9vAvmUkoMk8IUjIjJcy+l&#10;vA6vwKux6nIxKdPgYlJYDyaCZWAuWAZ5wWEIxCnMY8pbFj8mjMZxjo78eyEDppMGpDH5xnA/0f1p&#10;wpaZNQZzYsvbylvM282UsBiYx2HyeBYb86037gVinLukY2yxENm61bj12Kb3BcUQ863nG4a5Zjjz&#10;jr0s2Lw1vBe8WTyRt4+n84YyIuaCCaCbCeNZzCmPNxcDmhSWYXSICHlnpDAIAplTXASHGebFWcwv&#10;zWiOiLkwR0S7mU0KB6NL1aR4oD766CNUJUoo+CaqRcE6fBQzFzykM2ZIoUJ4IPUQT8yZI7lyiXNA&#10;uEfcWxQM8CKDVvD39//+++/1oAyDF8sSkbx4LekBaYdvHDvDN6Od0RWbXWH9lLUkJKx6s6lUqICq&#10;Tw9JJ6pFwSJKKPgmSihYJyuEAsHn2RNPSKdOutcTkPv9+knz5pojWVIQCmTw4MGQC/3799f9VsCX&#10;5GLnyIjU+maaUULBOkoo6Ny8ea1NPW0aVOfHcbpQQsEiSij4JkooWCfrhAJBHVqihEybpns9ER4u&#10;lSvL8OG610yqQgGcOXOmUKFCxYsXZ+NwJjBLxC+t8y4ooWAdJRSSAGuULRs24tm4uHTIBSUULKKE&#10;gm+ihIJ1sloogIQEWb5cAgJgDT3EE5s3S968rnM+pkUogPj4+AkTJvj5+c1IdbHLtLPJ+WNEaktM&#10;KaFgHSUUkuH4cQkK2jS7n+5NDSUULKKEgm+ihIJ1vCAUCORChw5Sp47c7tnmkTffxBMrzi5NWktD&#10;0aJaz7I0cv78+WLFimXyA/+RSBGRRbrPHSUUrKOEgkdWrrxcxPHF3tQnL1dCwSJKKPgmSihYx2tC&#10;waBYMZk9W9MNKYA3XtWq2pH4P3bs99y55Zdf9F1pYcqUKf7+/uwOnWms0kZGyAbdZ0YJBesooZAK&#10;//rX6YqOOZEQrR5RQsEiSij4JkooWMf7QgFs3Cj58olzCbrkiY6We++VwYMlRw6ZNu1qYqI8/bQ2&#10;+0La52OESnA4HF27dtX9mcUCkQIiSRf3UULBOkoopE5UlDz00I4mOWdqc4smgxIKFlFCwTdRQsE6&#10;2SIUyLPPSuPGHseCcfHJyEgcFh4aqimG7dv1XWkkISHh/fffDwkJ4UDqzGS5SKDINyIXtP+L+y7S&#10;IdrIcDuihIJFbCEUyPXrcTWqzX7Ob7ksT9QG9f6NEgoWUULBN4FQ+N1JohOEJLt18Xphazg4VYin&#10;wzJx6+51wf0UbiEUUtjraZssaTnFPRzP5vjxms9979WriX5+0qnTTX9/bZ0I5yQryRxmbIl7eMGC&#10;BefPn6/tS25vslsXb/LbVyUxIFHm6nIwcWmibErx+BS3Ll4jECQbDoc5JOUthIJ7uIs32QOAEULM&#10;Ienaunhdtldxsz2T8rmeti7etG9dvNhSabmHZ8rWxZum7dGj8X6ONhsc+xL34dFJ0P7iI6O0eZxS&#10;Osu0dfFm9RbwRW14Qdrd6d26eFPeAtYjSij4JqpFwTrZ2KJg8MsvEhQkya4KmZAgn3yirwzRqZN0&#10;7kxnunn88cdLliyZyR/WrzoXolwlEiCyXmSZc5SELVEtChaxUYuCAeq5r76KLOBf6YSjx+n60Xkc&#10;F6oENg+v3Upa6QfYDNWi4DWUUEiCEgrWsYNQIOPHax0Y3Ws0KH3d5VypslgxcTbTpJtt27blzp17&#10;zJgxut86EAqjRN6W8NHhMsD5dH6M17e+01YooWAROwoFJ4ESeP6x+8XhaHY4eO3mcRIcPCC862SZ&#10;rO+2E0ooeA0lFJKghIJ17CMUQGystG8vLlMsmoUCiI+Xe+6Rj1Elp5+EhIR77rmnRIkSnPc+s9A7&#10;M0Ii/Crin/zIiOxFCQWL2FYojN/WXltTKixM2rU78Wj1Kr8FxOZ07Ptzjb7bTiih4DWUUEiCEgrW&#10;sZVQIHv2aOtEfPGF7nURCuSNN7QpGZwr7KSb8ePHOxyOl19+WfdbxnXUw3rnvAvzdJ8dUELBIjYV&#10;Ct99Jw7HjZKB/yvtwP9feRxRAY7wkFx/5XW8cOjBKMnsPrzWUELBayihkAQlFKxjQ6FApkyRwoW1&#10;uekCAvQQF65flwIFZE2Gvp2Q6/z58xcoUODo0aN6kAWSHx65WCS3yE+6L3tRQsEitm1RMKOPeuje&#10;XVs65datp+XpAAnYJykuueZFlFDwGkooJEEJBevYVii0bq0Nj3Q4tP+iRbV/9/Wl4uLStO5UssTH&#10;xz/00EMOh8N6KUppHoXtIvlTmtXROyihYJE7SSiAkye17sHr1sVL/BJZkltyvyVv6buyDyUUvIYS&#10;CklQQsE6thUK5Pp1TSgULiwpLPb0ww+SJ4/2bswAX331FbRCoUKFDh06pAeln9QnXJovUtQ5LCKb&#10;UELBIneYUCDPPy8tW9J5Qk7UltpdJbPnH0sPSih4DSUUkqCEgnVsLhTA77//Hh8vBQvKl1/qIe7c&#10;uCF162qzN2aAyMjIfPnyQS60adNGD0onqQsFssb5Y8RXus+bKKFgkTtSKIBTpzQRPWcOfbES+4w8&#10;U07KXZNssLYSCl5DCYUkKKFgnTtCKNCBu924scTE0JcM06ZJ6dK6O13Ex8e//vrr0AoBAQFHUphZ&#10;2gNpFQpktXMS6OW6zzsooWCRO1UogLg4eeUVqVJF92qjcxKXybIACZgu0/Ugr6CEgtdQQiEJSihY&#10;5w4SCmDnTileHGnWve7A3kWLypIlujdd7NmzJ3fu3HXq1Gnbtq0elDbSJxTIZpGCIhlKZwZQQsEi&#10;d7BQIJcuaQ/GV0mas67JtVJSqrf0jpAIPSgrUULBayihkAQlFKxzZwkFgq+jqVN1d7I8/7zUq6e7&#10;00VMTEzp0qVbtWrlcDhu3kzryg0ZEQrkJ5GcIulZGDNjKKFgkTteKJB33tFWY3Ojl/QKldAbckP3&#10;Zw1KKHgNJRSSoISCde5EoQDGjpUmTfBm1L3unDsnOXNKxgY/zpkzJ3/+/N26dWvWrNmtW7f0UM9k&#10;XCiABJGtIn4iS/WArEAJBYv4iFAAV65o3YNnzNC9Jj6VT3NL7kVZNkRHCQWvcfcKhZ9++sm9nCmh&#10;YJ07VCiA/fu1nyH27NG97sTHS/XqMnCgtmBEerl48WLBggWXLFkCxfDDDz/ooR6wJBQMvnPO6viN&#10;7stclFCwiO8IBfLpp9ovEcm1me2X/aWl9GPyWIx47g2UIZRQ8Bp3o1BISEjo0aPHyJEjt27Fl1cS&#10;7C8UunTporvsSt26dXWXXWnYsKHucgMKoEEDef113etOYqLs3St586Ie0kPSRYcOHapXr967d+9K&#10;lSrpQcnRrVs33WWdg86REet1X2YxfPhw3WVX3n33Xd1lS0aMGKG7bMzmzZt1V1qAji5cGHbXvUm5&#10;Klc7S+diUkz3ZwbNmjXTXXZFCYU7icTExPjbQMizrh0zZowSClnBHS0UyPTpUrOmRGpL7CZPRIQ2&#10;d9Ps2bo3XWzcuLFw4cIbNmwIDQ1duHChHpqUzBQKZIlIGZFZus86SihYxAeFApk1S/LnFw9Ln8RK&#10;7Pvyfj7JN1+bCcQqSih4jTtbKEABXLp0qUGDBpUrVzZ++p01a1bHjh0jIyOPHz9ep06dgwfxSfU3&#10;S5Ys+cjJo48++vLLL0fglW8CQgFn2ZmHHnpId9mV2rVr6y67Ur9+fd3lmbVrj+fP/9fq1Zd0f3L0&#10;6HG6cmU5fvyk7k8PZcuWfeuttzp06FCzZk09yAQKsO7KXD46Hu0XfXXhVd1rgYEDB+ouuzJq1Cjd&#10;ZUuee+453WVjIGR1Vzq5XqFC1KRJuic5Vp1Y5X/Nf2ji0OMn9JAM0KhRI91lV5RQsAV79uw5d+5c&#10;XFycWSjUq1fP+O1qxYoV3bt3p9uFP//8M+290BUKhUKhuDvxhZ8eXIRClSpVjI5C69evx0cb3QqF&#10;QqFQKNKLDwqF1q1b79unr2/2n//8JxMX/1UoFAqF4m7DB4VCdHT0M88806RJk3r16k2fPj0xMZHh&#10;CoVCoVAo0osvCIVMAXpix44d69atO3PmjB5kSy5dunTq1CndYzOioqI2bdq0du3aI0eOJGRgqoGs&#10;JyIi4ocfftiwYcP169f1IFty8+bNn3/+WffYjH379u25zfHjx/VQOxEZGYly+N13350/f14PshP7&#10;9+/Xzefk8OHD+g47cfbs2fXr12/evBkPtR5kJ/C6PnbsGF7Xu3btwoeiHmobTp48eeXKFd3jTO3W&#10;rVuRWk8zuNgfJRQ0UG1UrlyZfRs3btzYokULhtsKVL3NmjVDOj/55BM9yE5wIAnbby5fvox0hoeH&#10;c5dNePfdd/v27YsUgvHjxw8dOlTfYTN27txZvXr15s2b6347gVqtbdu2KIoG+g7bgDs7YsQI3uUZ&#10;M2Y8nbEFQLMS3XAJCdHR0Y0aNcrIEMQsBmXv22+/pQ0feeSR1atX6zvswa1bt/B6+e2335jChx56&#10;aNu2bfq+7ObcuXP33XcfkvfLL/o86lAM8LLBe9WqVe3atWP4nYUSChqoP8y1L0rejz/+qHtsw6VL&#10;l7Dt06ePPYWCmSVLltSrV8/4MchWQMQsXLiwVq1aJ06c0IPsxCuvvPLZZ58dOXLEnkLhzTffbN++&#10;PR6QBg0aPPPMMzduZO1k/hmgRo0aa9aswWPSsWNHpFYPtR9nzpxBIbTnRKv49m3ZsuWCBQvee++9&#10;Nm3a8M1jH1DqqlSpEhsbS++rr77as2dPurOXmJgYNlXWr1/fEAqtW7fG+5Bu8MADD+zfv1/33Dko&#10;oaDRrVu32abZcx5++OFUJ9nNLuwsFKDujx49WrVq1cWLF+tBdmXr1q2GzLcJeP1BHOzZsycsLGz7&#10;9u3NmjWDQ99nS6C07Da5Fj7TcVuNhxdyH5qGblsRHx/fsGFD3GvdbzNwW3fv3k33P/7xj9dee41u&#10;+3D48OEWLVpUq1YN1TCE9RNPPKHvsAdmodC4cePly/9eAx7PuNHX/g5CCQWNgwcP1q5dm791QenX&#10;rFnThr97EdsKBXyp47k9efIk5IIeZDP69u37xhtv0I1aGTWKrX5/xRcSPkfItm3b7CkUOnTosHSp&#10;vtjUli1bWrVqRbd9wAPy3//+l+6VK1c+/vjjdNsKVL3//ve/dY/9uO+++4xWhI8//rhfv3502wTo&#10;+0aNGhkqv127dvb56YGYhcKuXbsgvCBh4cZ3lFHR3FkooaATHh7+4YcfvvLKK8uWLYPe10PtB959&#10;NvwQQSUH+eKCy6yXdgDfSXhHv/rqq2vWrLGtoAFQXfPmzdM9NgPf6+PGjZswYYL7DOg2Yf/+/a+/&#10;/joSadsU4hMTklr32BK8BvGYTJ482Z6fv3h4P/30U4it2bNn27C75WeffWZesArS/7333kPlsnr1&#10;aiqGOw4lFBQKhUKhUHhECQWFQqFQKBQeUUJBoVAoFAqFR5RQUCgUCoVC4RElFBQKH2f69On33Xdf&#10;ly5d+vXr16hRowceeODAgQPcVbNmzaZNmxpD0sG2bdsqV64cExMDd9++fevUqfPIberXr1+jRg33&#10;yQluOSfAwQG4vksX0aNHj2IXewfDUbVq1erVq1erVg3uhg0bsrPhxo0bcWKVKlUuXrzoPEmhUNgL&#10;JRQUCh8HtbK5Dt61a5cxXyGEwvDhw1F5G9NPuQiF/v37M5xER0dj78qVK3W/EwoF8xADRPHBBx8s&#10;WrRox44d2GUIBfOJp0+frl27tu4RqVWrlhIKCoU9UUJBofBx/vzzz7p16+KTHYKgc+fOqLz1HU6h&#10;sGDBAs4yO2PGDIS4CIVGjRo972TIkCFNmjTBRcaMGePSbOAiFBo2bLh582YcA9566y2zUKhWrRrS&#10;QBo3bmweUK6EgkJhW5RQUCh8GdS+Z8+e1T1OfvjhB9TZR44cgZtCAQ4og06dOvXs2dNTi8LNmzcf&#10;e+wxhLhPF2MWCtAEcBvLfHBXsi0KERERCPnmm2/oVUJBobAtSigoFL7M//3f/+HzHWqA81/99ddf&#10;X375Ze3atTntoyEUyOTJk1F5A08/Pbzxxhs49/Lly7rfiUuLQqtWrT7//POEhITExMSJEydilyEU&#10;Fi5ciHjBtWvXvv/+e3O/BCUUFArbooSCQuH7XL9+fceOHYsXL/71118pEcgff/zBRVMNrl69ev78&#10;edTxcEMQuGgCgDr+zz//1D1O3PsoILo1a9bs3LkTu4yrwWGAK+AYHkyUUFAobIsSCgqFwhIUCq1b&#10;t+7SpQs1QbpYv349TsQVlFBQKOyJEgoKhUKhUCg8ooSCQqFQKBQKjyihoFAoFAqFwiNKKCgUCoVC&#10;ofCIEgoKhUKhUCg8ooSCQqFQKBQKjyihoFAoFAqFwiNKKCgUCoVCofCAyP8D3B5az7wOPXwAAAAA&#10;SUVORK5CYIJQSwMECgAAAAAAAAAhANOkjYNJNgEASTYBABQAAABkcnMvbWVkaWEvaW1hZ2UxLnBu&#10;Z4lQTkcNChoKAAAADUlIRFIAAALmAAACCwgCAAABXCb+zgAAAAFzUkdCAK7OHOkAAAAEZ0FNQQAA&#10;sY8L/GEFAAAACXBIWXMAACHVAAAh1QEEnLSdAAD/pUlEQVR4XuydB3wUxRfHj15C71WqgIDSBAuK&#10;iGBBBEFRAUEFFVFRQbCBisLfLih2VMSGigJWiggIAiK9d0hCIJKQhCSmt/f/7b7JZHJ3uVwue5e7&#10;3HzDZ3kzO/t2dm727ZvZ2RkbaZyhy8U5ulyc46NyqVGjhpBwSpv9SUePHn3ppZdWqFBBhE0WLFgg&#10;pFzkgcePH2fBexReLjt37hRS8ahVq1Z2dnZWVhYur1u3bhdccMG2bdt4V6tWrRCJBJUqVWrUqNGA&#10;AQMQiXJp2rQp4jt27Ni3b98pU6aULVuW03/yySdQBTjoDVyVy6lTp7CdM2fOuHHjOMYH/Pzzz0Iq&#10;Udy6j3xZLv/995+QSpQilEtiYiIHk5OTsc3JyUlNTYWAWyM9PR1CRkYGC4jnSs4pAceDtLQ0FpKS&#10;krCFEg5KJefOncvMzISAlN4oI5kleTlO8ff6Ekux2wh2SPybOXPm/fffz7seeeQRbOfNm4cyHThw&#10;IEdahb6PnONWuQw4bTwgfIPzcpkm/kfl7969u3xgy8TNmjX74osvIiMjOVh8ilxfDuDPm7iuL9de&#10;e+3EiRP79+/PwcOHD7MAPv74Y+wVgWLj+X1UHn9ewHW5wLQLyctYYF+srUGF2pf58+cLiWj8+PE7&#10;duyQtxXgw/FQ4+Dnn3/OwogRI1hwEwvKRaUG/opHoeXiGywuF6YO/jzFabkcPCgEsGvXLmzr1q2L&#10;bc+ePbGNiIj4+++/ly1bxhWH3R+wceNG1BdZd4qEW+XSt2+8kIpCLfwVnUCqL23atMG2eXMOFQ2b&#10;e6eQ2JXL7t27n3/+ebQnsQVlypTp1KkTO9NwiP/9918IS5cuRSQE9p6RBtv9+/ejwbl3716uPjjk&#10;66+/huAmhWd60aJFbdvS5MmT0dI1wpeYsUVkMP7cw9r6Ur9+fSEVkULK5cAB41nD9uXLL2nz5s0f&#10;ffSRsaOesfGAy/DnEqflonbfADytY2Nj4+LiOIj6wsJ1112H7QMPPMBBzvzq1auxrVOnjnw2uYNb&#10;lVy1uzffLIRvPiN6SMgeUJNqvkwvi4CC6/qC+4Lt6Gef4fQCNAW5EYhdsMEcaUdYWNjp06dFwA2K&#10;XC6MLPt27fh/z/kCfwqBZHedPqfnzKGbbrqpcePGRqCLGWUFAV8uEtzq8fHxF10kgsWkV04vIZUo&#10;FpRLHdWJc0ufK0pPfVHp0qWL4UP8IIIeIMulH/5KDovLBYSEhGA7fTpREcx/HqWzvvRz/I1FY8Vd&#10;HMsllVLDKEwEfIX19UUydepUbEUX0iZz6wZO68tr9NoQGiICPsFb5cI+lOwZMbqojTZW4bi+j7zd&#10;WyhxUi7ckFfxrL6AqCghuI//2hcLy0Vy++23s/Dpp/x/gbhfLhvw5zUKuY9uu+02bItfLmPGUHO1&#10;n+J88b8jRa0vq/HnBbxlXxzJzs57uwjKlSMyXn/b49l9NBN/luL8PmqXvzloSbk456z4X+K/9sUR&#10;a8sFz6YqVaqIAMjvmhSzXD7EnxWUQLmAeLO/+PrrrzdD1LQp/28QvPXFKUZJmfeuVeXyLv6KQUmW&#10;i13vJJPyVYqQis0pp4bdPUq4vowePTp3PIrgwAFjTE2JU/L3UUJCwhNPCBngPrrkEqLuImgJHjQ7&#10;/cW+5A4pFPaFX8lYSF38FQV/KRfQrt33MTEx0u6K3nsx/szX+FG5gNDQUHVwguAZ8b8lTMafGxRe&#10;Ln369PFZuYAhQ5KcvCT8R/xvCZlu9JUVUi6DBw8ODw/3ZbnwfdSsWTMOMkOHCsFn+Nd9BKR9ef31&#10;11kABbxE9CL+Wy7glltuEZKJL2uNX5cLKFs233v+hx8Wgrfx93IBn36aJSQTpQ/HiwRAuYAbbrhB&#10;SL4iMMoFXHXVICFJ0P722mulgCkXYLPZjw2YOZPoTyFbSyCVC3jjjTeElMvVVwvBWgKsXFxh6TcM&#10;gVcuB9XBvHZY1qUVmPVl8mQnA/OsJVDvo4LGnxrjS4DxLVyxKKRcYmJihg0b5stycf+7TzRohZQf&#10;UWTF+1ChkHLJysrnawYPbt1HXuLQoUNCKozifyp9+eWXC0mhQ4cOQnKgJMvFn/GXcunTp4+QTHJy&#10;cjp27CgCJYG/lIvdB3ooF/7AuqTQ95FzdLk4R5eLc3S5OEeXi3N8US7lypWTbxErVarEgpzYg2e7&#10;CQ0NffXVVzmmIFiJ3LLgJXxRLoCvYcSIEVdddVXlypWfffZZ+fkuX6F8A4tiaty48fjx46tWrYpg&#10;586dsT3vvPOw5UOQAEE+CkEvUYjqKA9GJpcoo0ePFlLx8FF98Rn85XDxcbdc4I/yh8iOcwHJHhN3&#10;JhSSSngXUnKTHUpYgBLWjwTqeF9LgGa2a8hJTEwMRzrF3+sLTxPUnbpjyzEzZsyYP3++t1sJAXkf&#10;WWVEXFB4uTxDz1g1WNhzLhD/V69e3XFSoJSUlPfffx936Pr160VUsSlafbkQfyWK2kEFuX///nh4&#10;9+7dG4K1XYse3kdZlLWeLPtx/BAL7Es3/PkKuM5duth/xA4v8d1332U3D4+wv//+u27duo8++igE&#10;xHz4oSdGwIJykdyJv9KCleXiPZ5/XghcKaSV4VmDmjRpwkEwZIjxeSjcoq5du0LgOVrhE/EkgO5T&#10;eLns2kVz5wo5eCi8XEaNGuU4Fa7P4GmCGI655pprWAAJCQnYoiX59ttvmw1J2759+84/3/hKMCQk&#10;BM8p2B3IqF9btmwRU2y4h6tyGTRo0FBzrF+1ahxB+/cLoaisxV9JoD7Xi4SrcoFJF5KJnBO1OHO+&#10;HMNfMVDndI6Pj8dloxlVr54xe9GRI0fY+uzZswdbyKhNSHD06FEE5SRCblL4fWRHlSpV+BwhlTnC&#10;Q057NH0DHsNqY3LdunXYRkREnDlzJioqKiwsb1wZu8WwuFwu6i53KHK5gCuuMLb849AdxsZjvsGf&#10;pfi6n8GRN98UgvoNp8eMxJ8VlHy5gIceopMnT4oeyRZmVPGoTJXRwhABj/CLcpFceeWVPXv2nDiR&#10;WjUQMcWhnsezwPlbuWzZYmzPO++8q656l3wyHrsg/KtcgOwVmTJlivFfqBkoHh54PX5XLswmc/6b&#10;yZONb8KM51XeVLmeU6Qnup+WC3jySWP7xx9/mCGTi8X/PsB/y8WRf6z7Cu8X/LkkYMrlq6++YsFo&#10;4v3FYnFpgL8C8GK5yHaQJYwdm+sZMyfF/8WnHP4cCKT76IMP6Anlk3prvyWy+7jV/XJx3U/ui3Jh&#10;nnrqqXxjuQscIlpkchSXyYv1xW6yIAvp3fuZ77//XgSIXntNCJbQCH+BdR+pTJuWu6SGycaNQrCK&#10;iH+t+aTY1+UCnnvuOWx5SIvAOgcH9eU6MmazLiYlUC7g+eefv/RSqlmzpghbR6DeR5Ly5ctHR4sZ&#10;+JnKlYkK/uTKTQK+XCRyNnewaBFlG72OnmNXLiH484iSLxfg5rdY7lB66guAQ6z2Zgs8WsDBabmc&#10;72LeyQLwi3IpkKI3SFzUl7L4cxv/KhdeIUKSu6BEEShV95EkKSmpV6988+SLQR2546UKxevlEs9z&#10;NZYEFSsOF5JJ377mf+45a26Wy2f4c4mf2he7gXJizLwbn7i6X19cryDj33bXEWNpI1eUTvviFi4X&#10;/AiicrFb6NkY0JxvnEU+gqhczpw5k68n1BjFS7RGyHYE8X1kcuYMxTmbQzPYywUoPX95BGO5fFrQ&#10;4gPGp1uCIK0vNpuTxbRzvwg0cL9cnLRUFQLvPnr22U+EpGD0aZkEtX25yNmiZbt3G9uUJ62ZSykg&#10;ywXNS7v5HCT5H+ie40rNtddeu2ZNAX5CSdO2bVsh5ceSwX7AVbl06+a7D0X8DYvvo1GjRglJQX4P&#10;qqK+eJQUdHcsWbJESIXh9Fz8EbYdgwe7WrI2IO2LD/CXcunSpYtcB3f58uXYvvPOOxwsEfyiXBYt&#10;WrR69Wo57mbOnDkrV67U5eKP6HJxji4XTRHQ1UVTBHR10RSB0lNdOnToULlyZfna4MSJE9geP378&#10;qquuQmTFihU3btzYqVOnw4cPnz0rloyMiIjgbyCRgGnQoAFPcwUnk9NAHjt2LLbHjonPVRcsWPDt&#10;t9/yGtuIP3DgAA7hXUgzaJAxmT/iAQSc4t9///3mm284yPGMcUCgUXqqi8YHFLe68CQAQE7/nZmZ&#10;mZKSog68z8jIUOfPgpCWlqZ+mJGdnY1D1H4XVqLGuKMEadRDoARBx5zIo1gJBJlG5gQCx/z88898&#10;OTIGe6EBkTIzMidSj9PLcVEmoKAykfNFQYmcoYyBjATYSj0IApYBlECtGsM52c394EXHMuviy9ni&#10;fYmFo0Q9w6p3Ppagq0shFKe6nDYXn3Ta1wyiTWBjsOUgbn3e5bfo6lII7leXclQunuwHaZYtW/b+&#10;+++HIB8idgU1b948IQUCllWXRgetXuHWPyjxh5FfYVl1ueuBu1gIo7D21J7lUkDRqkv+0eh4uFSq&#10;VKlnz55JSUloOV98sfga77zzzqtZs+a2bWJeWDyGpK+6cOFCbPmpxG11v8JHD6Nf6dcB1q565iu0&#10;dVEpAd9lHv5MJtLEOTSHZb/FdXX55x+CZ+L0H+ChF5UrV549e/ZDDz0E+YUXXsAW8mOPPYb2Lffp&#10;HT58+IorroC96dat2xtvvJGQkCA78Tp37tyihTErVUREBOS6deu2bNnyzz//vPPOO//++28YIQjY&#10;y/OhIojcOlmx2zpKoLq4IIMyKlDeZH3+gH9aF9Q2IfkW/6oudtxEN31Cn9SiWiJcErhfXZT5bfMo&#10;X748CykpxtBQnmgxPDz81KlTELi51KpVK1gUnr8SLFu2DFtpYPbs2TNx4kSWQe/evZGlH3/8EXKn&#10;Tp0uuOCC7777jndlZ2dfdNFFSMBBb2BZdbHZ8roOvUd5/PmW4lgXx48ff//9dyGZ8Istj6ldu7aQ&#10;FJo2bSokL2BZdalYcQkdIHMeaR9RB3/epzjV5dZbbxVSYWzevFlIJnPmzDl69OioUaPspvZlxo4d&#10;K6T8wLrI8a9e6vGzoLrwPPVo9R04cOCVV17hyPR0WmH906lAauKPKAZ/VlOc6hIbG1umTJkJEyY0&#10;aOBkvrTPP/9c/qhLly6Fn9u+fXueHHjRokXwefE8ki/PGQRxCIoanm+bNm1Onz797rvvyl5jfqu1&#10;YsUKuw8dLaRY1WXgwIFCyvVdcnLo11/F0mByVnGj37Iiiz7C9ZfQRaI41aX0YdnDSLq6ycnJ//77&#10;b1paWsOGxMYGztqRI0fYratRg24tQ6cmJqjPdTQpz5w5o65fxErUGDiDuLdkV3pOTg7uXTH/sQmU&#10;4Ke1U4I7j985X06Xh1EYK5Fv0VkJBPkqGEqioqLUj3aQni9HWgIcjswjw3w3Sx555JGePXuKQC6w&#10;LvJeR3p1MqRevXrJIKxLkyZNNvEcqyZoY7O3C3tz7NixqVOncjxndfLkyXByIaBdbWe6VIOEPMfE&#10;xKg1Hh53ZGSkx+bH+uriyJEjxrNpv7nQQM2aNblMjfH+hcwT4S0epUcvoovqk1v9E66tCy7KnxG5&#10;tA5fVBeVyy4zmogffPBBXFwc3yjGood+8P1bmQJmvyjxh5EewGBgrrxDX3/9NbZXXnkltqmpdLjE&#10;VoKx5ya6KYKMySPfTnubY0qKUltd5LMcj0xYQnXtDzzvt2/fzgM7GDz7d+zYgXvXXMiS3n///ePH&#10;j1900UVQAr/hk1cpMy0zNDQUSqTnz0rUvgr4GWgdsHfCwGgdPHjw5EkxzzG0ob2m5gTaoERdyBUy&#10;IuVZGCgBEMKTw+Ew7TqwSw7IBbhAKJGOFIASxPzzzz/y1EiPU3MaOBBbt25V3TUk27dvnzp87vDh&#10;w+qlwfGChwE/Q1YXKIF+1V2DQjSRpJ0GUMuDbJjU1FTkQY2Bki1btvzwww8iXERKzLrYYS4FJyhX&#10;rhz8NVQauHp9Lyfy+mKVrrB7GC3Dn2/RDyNXNG8uBABjA0eHB+sbs/KiEeNzL6cg3+Vu/PkEXV3c&#10;4kJlYdXw8HBe1B2IyWe91RFlT6GubhX8eZNSW13kGB94DHiaqI9quBe4bDyPRdickAQx6sMb6fFk&#10;hRJ+3kMJYpYvj//mG5EGSqpXry4f3hkZdOhQkuFzcEf5UaJzxtMaStSeFbuc4Iw4r9o9AxmRak4A&#10;lAAIqC6Ol4MYKMFWhE0lHaljdaouT430OIrTcG+H6mMhGTw51ftx7EaCe4ezy+oCJfBCcIEcBFAI&#10;PYiRehBUnTD4WMiDGsNK4EiJcBHxX+viCK9px8gXtky/flSH3yDlc1gtoFDr4pTP6fNoyvPri4Os&#10;Lv6Au9VlyJAhqoPtiA+qiyR3UAC98cYbQspdMKgGT6tayII/RcCz6qKSREnFcXQCr7qcOnXqdRMR&#10;doYvq4vEHIxmUKVKFencMKJ7vQiTdjun+NXFjopUcSSN5Hei7hB41WXXrl14EvMAH9C9e3cWZsyY&#10;gS0P3kF16dq1a1gJ8ckn0TNnxowfP/748eMiKpcRI/7DNn5MPAeLCnfbeInHYx8XUsHAzxCSdfCq&#10;5B7gue+iOnqgRKyLIyiHJ5988q233hJhBeP9HdzZfB5t4VhuXZxiK/iHCDzrgjus0FJDdVFbRvDG&#10;1XYQ/Hy4/WrTAP48YuRrXsAvkKGEKyK2iAEyDStRGzVQqLYLANJACQyhzfY0gg0aNLDLCbRte5D+&#10;VUacQQki5VkYHAUg4MKRJTslyBtyIq8XQAli4uLipA1GehzFadDswi7kjXcBJEMrRr3lcCJc2g8k&#10;+ltxUbDouDpZXRyVQIYebKUeBNWmE5QgD2oMK1E7tYuE59bFDrW6QEDpq78irke9KoC9jjE4Csey&#10;HmwRA2QaVqL+rohBAk7PIEY99bRp0ziIMuIYVsI6DW+nghHDcAIGRwEIXF1YCe8CiIESu/MiBshk&#10;EHAUp+G96inUvYxxPuXSsOupjKeQTFYXRyWQkQBbqQdBwDJAPHSqMazk0KFDIlxErKwu8kqQP1wk&#10;DyVhUMFPnjypmijUesSo9gbpeRAJXx62iAHy5mAl3B3CQAluQbWUcU9DiVo5kJPHH3/c/PqCVq9e&#10;zUpwoLnfAPLx46mZL+azLlACICDPrAQ54V0AeYMSeb2ALwdugTw10uMoTgOzER4eLg0PQLLIyEg1&#10;57jj1UuDGUALA1f3VexXV9PViIES6FeVQIZJUw0w1OIQlgFqBvKgxrCSv9V3LkXByuoiJH+F1/ib&#10;Nw/+TdeqVatypMqwYeZ/+Yeoq1W8RMDvzUIMxairc5YIQVRdmHfffRfbn34yZLu+PonhKC8Ssv9U&#10;F0kNd9bs8Q7eehidPn1aNa0wm6GhoeojABYSVlH1ws6ePQv7DCXyYYQYKJFpWIk6CgLeIqwxTK4I&#10;m8YWSuSDA9rscgJtqDEff/yxPOruu+9GpDwLAyWffRZHUTTOJpQgM2KfmTfkRF4vQE4Qg2a8PDXS&#10;4yhOgzp34sQJ9TmCZHjWqA8jVAv10vAwwvMLVyerC5RAv+px/5D2A/TgkqUeBHEIywDXiDyoMaxE&#10;P4w8pIn5MRn8Df5OzJFmzTJ+/tmUXja3PsfRutixHX++Itiri+Sll1665BLDUxbhXOTDSCzeW/Ql&#10;EYtJodVF0oAaPE6Pi4B30NUlH3iCcBtK1hs73yWv/8+yT1MKwf3qItmNP++gq4tzbDbjbdMvv/xi&#10;V10YpSODqJr430t4UF2Yk/izGl1dXLF798FbbnlD/frOjvfeE4LBpiIsTus+HlcXiSWr+DOeVxfu&#10;jzpy5Ah8eAilsroAti4VK1atLNcfcyB37gSTSeJ/qyh+dZHUxV/x8Ly64On+9tt5H1WgusiuaAjY&#10;qzZN0dJDK1pt8aKS4ZfgNjOD9DgKx3LjE4LZvM17JcRKEMNBACVpaWlqgxZpoER2FjvmBNqghKs4&#10;AxmR8iwMjgIQkEmppHPnzUOHDkUkYqAEWzOtAZQsX55dvrwxj60RviDvchDChSO92mxGMjSA1Zzz&#10;KUTAzCdODbWyujgqgQw92Eo9CAKWAeKhVo1hJdNjpns2l4V+GBWCo++CWsSfRxVEeLgQyNmML0XF&#10;QutSfHR1KQTH6iIJCXHl5ZaRX0UWb4iWri6BhIvqwtSr94eQnJH7wpHodvF/UdHVJZAotLow8fEF&#10;voFinnrK/G+uuS0KuroEEm5WF+bIkbyhW065/nrzv6J8maSrSyBRpOrCuDYz4LzzSLxtdKNhq6tL&#10;IOFBdWFqiG9YXJG38vUG8b8juroEEh5XF2CzuTVH8K5dQiBj+J49uroEEsWpLswNN+QbSeOCTz4R&#10;At0o/ge6ugQSxa8uoEGDBhUrujubY76CrE6xP+SNES5xdHUpBEuqC/Poo8aynyLgNoZ18fkgm4Kw&#10;oLpccskl2JbW6vKzGEtnDXfeeefHHwvZHTZtoooVz730kgjSveL/kqJY1cXFm31NqcSyh5H7yGWf&#10;CuXzzz9ft26dCBSG+na3UNz/Lmvfvn1CKoydO3eqY8hdAJ033qh4sxYxb968T/K8ZVcMHjwYiZ3O&#10;IO8ay6rLpZdeKiTr6GsiAoVx2WVFGA4p1xAvlCvUWWVccs011wipMJKU73YLxf2CHTDA3QXG2HOY&#10;Pn06B92nBKyLJnDR1SUfPXr06NatW8+ePXmsYKdOnTieRznx9p577nnnnXfM6KBDVxdNEdDVRVME&#10;dHXRuIuuKxp30XVF4y66rmjcRdcVjbvouqJxl1JSV2wmIqCwefPm+fPnX3zxxSJs0q1bNyHlUq2a&#10;+D5owYIFBali+GW7I3ZvBsqVK8erlYKcnBwEWb7jjjuwffnlEpoZpniUnrpit9w2YurVq4eKwsH1&#10;69fHx8cfOnSoT58+XFciTCD89ddfZhIDx7qSmZn5zz//4MAKFSogvkGDBtdffz3PKZplztO5bds2&#10;PqRt27by1SOCqBZ8isaNG8tJpo4fP46t+p1vAFHcuqJ+D1yC4LdhoVatWrx+tfnz2WRdmTJlyrx5&#10;8/BL33PPPWXyPiQ0wCWw4Rk/fjzXFWlmQKdOnbZv3w61l156KevcuHHjIHMWef58+uqrr+b4CRMm&#10;tGzZ0jzIADEsZGdnox6jzuFER48exRYxflJuRaK4deXXX3/1eDk2TWDhSV1JTEx88sknL7roosjI&#10;SPcHfEh+/PFHIZUQd911l5BKCG8MZ/EBHtoV1JWePXuGKotV8pwDMK1paWnqbBewtykpKeosEqgr&#10;iFHnv8DzOzU1VZplCIixUwK16mMeCqFETcNKZExBOUEyWVegBGmQE5mMz6vmhM8rcwslkPmBwjGc&#10;ExeXA+xycsMNN3BORNhtJWoC5AQJkAwCJ8NepIEqxHAavkDHnLieIKIgivsM8gALB0J7Rol/ZlHQ&#10;DJp+jq4rJUCw15UwcwVmmLuC5jYSYXPuMbu5jZAeR0nLCSWIsVPi+MSBEkSKsKkkKSlJHuUiJ7Ku&#10;QAnSICcyGQSg5oTnVJLGHwJgy88x/gwuVi1YgBID/GMVFW1XvAXq2WmHFQblteP3i46OPnfuHLao&#10;9Anm4py8y2/RdaVYbKNt/K8+1Zcy/oVS6MMPP8xdcDabrXHjxk2bNm3UqNHkyZPvuOMOzoDs6n33&#10;3XeHDx/Osj+j64o1JFOy3fJlsscPdQVNv969e9eoUQN1BTEvvPACtrKu9OvXT9cV5wTJM8iOkJCQ&#10;9u3bi0BgYk1d+Z1+h+EVgcIIzrpSCrDMrlyEP/conXXlTaJpQmTatWuHNggEXjnn0KFDNcVKEgZo&#10;TM2dO1d+XAKrww0WJP7qq6+WLl36Ut7Hzf6CNXUlG3+5Ah7bp8nVCuOltq448Ouvv2LLHx2iWcR1&#10;Zd68eaNHj0Yk1xUujTVr1mDLjdvKlSuvX78egr/hRX9lKS11amyC5BmEytGzZ08RMLnenIYQrZ4v&#10;vvgixVwE8d5774XAe/v06YO6wp+d9u/ff/HixRzvP/jIt21BLXbSTpb/Sf6HhZJC+yue4aO6IsET&#10;qmNOx0zK67T1PT6rKxmBOaapIHxdV8DVWcbatKAyVU6hvE56n2FhXbn//rx/Q4bkyZ9/juAQ9m2f&#10;f/55HlJZvXr1zp07t2rV6oEHHhg7dmz37t05J/v373/uuefwzIKckJBg6IX/8+abPFqqQgVjEsP7&#10;oRQm+Z9/brnllt27dzdv3hzPrJYtW27fLpbDwzPL42UR3aQE6oqjv9KP+v1E5mqpPsFLdsWuj76s&#10;sQy5AO7q+PHj77zzzjlz5rz99tt33HFHo0aNEP/ZZ5+98cYbnIYdW0m9evVQV/744w+uK2DRokWo&#10;KxC6du3Kg0Ehv5W74BoPDMVRHPQGflFXJCtoxWXeX2Qu0P2Vr7/+mhcI9TH+VVdUKlAFtMBrU74R&#10;15YQ6HWlpPDfugJ+pp8fpActX/zPS3VlxAghMPIZFB4ejmcQuyMqWcogtyNHjqjLMjNwcUJCQiBU&#10;Mafh3rx5M7Zob2MrW9qAPWj351rzGL+uK5Lf8Wcd3qgrGzYYS4PYIX9+/OrwV6pVq4ZfHR4G+yt1&#10;69Zt0KAB9vI6aY4MGDAACRITE2Vd4UdPmrJGGThw4AALcHtZ8BLW1BXcM+43Dz2oK8xm2vwfeXis&#10;is+eQVu3bsUW/ikH7bCbRG7Lli1CKgo7duwQkvexpq5s+pwWfibkQvG4rjBLaMkJOiECHqH9Fc+w&#10;pq5sGLbh5AMn99nQ8BMxLihmXWGW0bIM8rCnyzd1BQ6KfLjcfffdLLgJt4dHjRplt3Xk3XffFZKZ&#10;5qWXXuIpJ9euXcuRFmJNXUHO5Gd295UxHkkusKSuMH/T3/K1pftYWFeeV0AJCOn553/88ceNGzdy&#10;RxkqDXadf/75ZcqUgeMCTwXB1q1b//rrr3/++SfrsePFF19kITY2lguWt3Bg4+LieLgdnj4//fTT&#10;iBEjUEU6duyIGDjRDz30kOoyW0tx6wq793DO+WKuuuoqM5o6d+b/nWBhXWF+op+qUJVpdmMCCsZL&#10;duXkyXztterVq3P3GoqI++JatWp13nnnyb6406dPO7U3PCE0WjqZmZmoXijYYcOGcfGiNsBycF35&#10;/PPPUXVQV77++mteNiIiIoJniu/Xrx+2luNJXWF/u3fv3qoDHx4O/5wee+wxXKH8arU21Ds8KCyv&#10;K2AUjdpP+9tROxF2SenwV1CZ7D739zae1JXu3bu//vrrIpCfFi2Ia/3+/fs5Blyc/yTeqCsqqZTa&#10;ilqJgDO0b+sZHtYVbAt61oKrr6Y2bdpAUGcr+e5DtJcMwdt1RYJKczHlm3mF8VJdGTJkiJBMZF8c&#10;PAynfXHyBRAviie71xITE1kAsByqv/Lwww9ji2cNtvyo2rVrFw7kl5TexpO64pRPP/0UW5QI3LH4&#10;+Hhc7969hmeekZFRs2ZN7ktATORuerRcNn4ttUMpISEB1kg6ZVCCmHNKPyaUoMTVDgmUDpSoaViJ&#10;fE/LOeEEO2nnABoAJVFRUVAi6wqUIA1yggxzDA6HrOYECVC55WdsUAIZP4+dC1m/fv1HHnnE7jaQ&#10;Hgz3xTVo0KBWrVqyLw63U9OmTTmBHXiO88Uiw6glyKesK9yTawe/hQZdu3bFdvTo0RzkC1SzimJE&#10;mfCPVVQsqytOeeQRI3MswwvDFo+m//0vOWcqx/maCIroTb198wxCPVuyZAmEBQsWwCeNiYlJNT+v&#10;RHWMjo6GbTh8+DCnZDgx89lnRm8Vfx2ILQ5nGT+8sTt3F4BCtROP49VvOi3Eu3WFqVxZPJJQfMeO&#10;Hatduxfkyy8nKolVq/6j/46eOfoOvXOEjogoT4FP5s+IXFqHL+oKwANn8WJjCiQ8j2bOnMkV35h7&#10;aw7v9ymqXSmLP5+j50konJ9+Mu5FfvRWrVqVI43B7e5+LmINjs+g43T8CXpCBLyPrituARfeZntD&#10;9kzv3r0bW/ijvhyv7cJfaUSNksnrbQpdV9wFjYVVqwyhd+/e2H733XdGgMh43+5WX1pxKdS3zabs&#10;C+lCCH/jzwvouuIusmG5cKGx5UYg91LDjVlZ5PVqi4z77aDZNHsVmfXaUoK9rqgT9p05c2bHjh1q&#10;Z8OJEycOHjzIvU+Ih2974MABNPBq1eL91LBhQ7Qh3377bcgX4pauYjS2jxw5EhUVhaYmpwkNDcUz&#10;S3ZhsRJuk/PYsMTExNOnT6sTmeBw5ETt3YKSjRs3okXGQQhQwhOl8Imgdvv27TyDLQP/FxrslOAo&#10;2W8BAcF//vln586d3C+CxDivVIJLQwmwDHBdSKlWWbSot27dqnYXnTx5ct++fer0RFAiOyAAWsu7&#10;du2KjIzEGfly4uPjUci4fNmthwzgKC4cBqc+fvz4fffdJ8JFoSTtCpPbeWb0Y77++usLFy7kK598&#10;P40ZQOSFqQXctysqh/FnEfoZ5C52dYWRs3jC2OC3rFy5MuTvnqVKXsigZ3UFXIA/K9B1xV2c1hUw&#10;VenMXb9+PazL5MlG94vRxLb0farHdYV5C3/FQ9cVdymorjDSK1i6dGnZsmXhx3Dw6FEiYyCzBRSz&#10;rgD3x8o4RdcVd3FdV4D6dgxu48qVK1kW3nN1c1sMil9XmB748whdV9yl0LoCli0TAnP++ecLyXiV&#10;av4nFlzxBKvqCojCX9HRdcVd3KkrzMaNQgDXXnvtc889xzJauEKHMcy0yFhYV5ha+INXjj/3CPa6&#10;wl0jDFr8Z86cUfsGzp07FxMTw41h1BU0j8+ePStHjYC0tLTY2NhkZcxOSkoKYnr3znvDHhUV1aBB&#10;A1YC6tUzxuAZnSI3UtbhLDpqTP2bmJioKuHRKmpOcNIDBw5IJRCghPtO+ETIGw7hbhIGMjTYKcFR&#10;sqcHwo104yunX8FVc2cGEqtKcCFq30loaChSqvcMLjYyMlL2JAEeuqAOPYES2XECcCJWAoEvB2WI&#10;Qsblyw4VZABH2SmJi4t77733RLgo+LVdkUxTXEl+9cjgx3rtNVM6j2iDKbiB5XYFZFP2G/RGJmUO&#10;ImNpIdfoZ5C7eFBXwK5dQgBNmzZVh9V9/rlRaYwvCNxze71RV+xo4LLNpuuKu3hWVxjZRIJ1ffPN&#10;vPn8KlUiMXmsGxOV+6CuMI3w54zSXFcGDhyIbbt21rwFLk5dAcozXbx3lOSuKkg0SfzvFJ/VFaY7&#10;/vJTyu1KUb+ydEEx6wojBzWraxMy5usBosbm1hk+risMvBn54X5priuv5yLCxcOSusLwcHR++2r3&#10;2Z8xWQkaLnnvZfMokbrCHKNjf9Af16RcI8IBhbt2BU24gp5BRV0+0MK6AmbMMLatW7du1cr++zHx&#10;pWYLc6tQgnUFZFDG8VPHWzhmy+9xq66gWR8VFSXrSvfu3XlmEdChQ4eJEydC6Nq16zfffBPmBvv3&#10;7xeSdbRvn44tmtMcVBk7Nv7s7LMiYILMC6mE2Lx5M7bXplzLQR+DX4o/Iyoq7toVsHTpUhZQVxYs&#10;sB++pvaAucZauyL5/ntju4qHZ+bno4/M/3LHQ5asXQGqv9LYhWPlNdz/sVSKUFfsnkFqD0eR8FJd&#10;YaKjjQmS5JwUKsaE58bHoP5VV0A8xYdTuAj4MUWoK1bh1boCqlengwcPqt27EuOlQqw5IKZEcdoO&#10;6o8//8atYsvJycEP7Lp/ZdMm88N2k9TU1Pj4ePkeB8DoJSYm8msLqMrOzrZ7cZORkYF41Valp6dz&#10;jHydgfRQK1/lsBJ+98GvZnBGnBqHrFxJhw4dYvncuXNqTv78M7lRjaxXh+W9D4ISfhHDJ4IqHKLm&#10;BDI0qErUywGsBM0xedXYqkpwIeoLpvDwcKRU3/7gYnE4rkVOCwIfEe0Jvi4GStR3UsgtK8G5OCc4&#10;HNnASWWJQebS5iDgnHg2w7ZbdQW1hBHh4oHsCsnL8CSfY8eO5aCkalUyZpu27yHzHa77V/6j/4o5&#10;IZ6XsMwcr169WkhmlUcdV6szYmT1R12BgKCs/gCJEaMeImPk7ctqZZCV8CEcCRlpVCWVKu3CIRdd&#10;lPdhIxJEREQgvXFEulDCOWEl2NplHjIjwvkvB7ASHAU4EolVJdgLWAbIAPbySRm79OAOugOHyFMA&#10;BNUEnE8ogcDJsJfTcFDGyCBAEKg/lvuUwKPbZ3aFeeYZMf2rNOCqbztmDJFYG8x3uN9v24Ja/EkF&#10;znPjYyyrK3INAoCnJm4d9ZEfExNz5swZvi1QV3A34AeLzZ0hAuC5GxUVpVYj+ASIgSrcPRyD9KdP&#10;n5b3Fithp4fvUSjBI1xVgsNPnjy5fv3648eNYP/+/aFk79698laD0L79f4kzjfErfCKowiE40Nxv&#10;ABmagQibOcGpZU4gIBgWFoZKwDUSiVUluBCUAMvgxIkTSAl3RITNV6FwYtThKXBfIiMj61CdimR8&#10;ZQegRPXwcCIowfVC4MvB4XJEC6dBBnAUFw6D4NmzZ+WKD0Wi9NsVBg1p/m5t1KhRrVu3NuPy4JpE&#10;Z8yt93HfrvgVwVJXAMwJrzfpWFcYY8EVMXmDd/GsroTgr0QJoroCeAqk2rWNpwbH2GFM8OH9e95j&#10;u/IK/kqO4KorYOPGjdWr95s/XwQd4ZeR9IC59Q76GeQuJVtXAH9wZExCpjSO7DAc2cuIfjD/WU3x&#10;68qV+PM5ltUVdUQjnHM0CtSGQ3R0NLx6tR2EFo3aNIAPj6aE2vpA0wAxaCxIrx4OPBoXajsISrg/&#10;VLaDzp07pyrB4XY5+eijj1599VV+AwBvFy2INWvW4CgEZTsoNDQUB06YgGaS8Y0hZGhQlSAnaosM&#10;AoLHjx9HW4Zbf0iM88qWDi5Enb0B7SDuuhVhs0wQqTZz0NRClcpUemWgRO38vTnrZpQG9w7LdhAK&#10;GZcvbwBkAEep7SAE0RSaPXu2CBeFYLQrKC9s+bU5Lyb4zTffGP850LChOeTbWEnQSqx6BqUbo7l8&#10;R/DWFQa3Mr8DePDBB82IfHzxBaqRKVkzJFBgrb9yL/58QrDXFdC2bdtvvzWETp2c9+Dm9ZlZNAOL&#10;5b6tVZN9uEbXFYPXX3+dXYXC1yflgd/Fw/K6Alrjz8vouiKAe8j9/pUqFfhZvfjMtNiLUHqjrpym&#10;0zNp5nMkPvn2Brqu5OOSSy5JSSHHYd4Sng/RQEz04QneqCuSbpa74rnoumLPuHHjVq6km2++WYQd&#10;yF1Oy5h00DO8WldAKqV6Y5ZeXVeckJmZOXVq3vL7juQu22+sBuEB3q4rTF38WYquKwVSu/ag7t27&#10;33uv8xbpFVcIwSBvhQ638E1dAR/izzp0XXGFzdZPTljnSO5KfSZwEtydqsd3dYVZjz8rKG5dCQ0N&#10;VTu/3SGA6kpSUtLAgUfVjnY7IiOFQG8Sub1+k4/rCiiPv2LjSV3h74dR4keOGEvwPPLII2a0uwRQ&#10;XWFWry5wDAOTN57VPcW+ryvgLP6Khyd1BU/xDz/0/EEYcHWF2bVrlwsLuncvNW9uSm58FFYidYUZ&#10;V4wFvjysK+rs8owak25+2qO+3kQpJycnc28XdkFAUC162HnEyFfKAHJKSgpUyXsa6fFQEF1mZu8Z&#10;DuEHBKfBGdPS0lQlTnOCrNop4ZfDrAQx6qtaABkawJgxY3iMsHo5AILNRg8/nCjOFW/kBLJUYnex&#10;4eHh6l6APOOk6sMOWcLFqvbMrnzkKSBwTmQZGnkwwV7EqEpQpDfTzQ2ogQdmxjLflovbHXCFQioh&#10;PLMrjM1WZt++fSKQn59+ojJlhOyaErQrDH6sMuReXhUsqyvuE9B1BdhsV8+aNUsEHDCnwDLJu5nt&#10;KfG64hm6rnhC9+4bXKzDv3OnEApC1xV3KQV1BXzxBZUrV04EnJHrzEAS/0t0XXGX0lFXADxRFy+l&#10;wYoVQoC3q6LriruUmrrCOJ28Q2KuS22iNBx1XXGXUlZXgOvqkrczd3ydrivuUvrqCrDZOrmoMbmr&#10;2hD9YWx0XXGXUllX6tWrh7qidq/ZkfdZ+wu6rrhNqawrjOuHEThjfl5/7oFz3ln42bvoumIxhU4H&#10;evXVNBRtbYvW4/Mluq5YTFZW1i+//CICBRASQsaI3rzpVwIDXVesZ9Ikl0tHENWpY3TlCQaI//0f&#10;XVe8QpkyBY6mA+zbJiaSeAHso+8Gi4uuK96iXLkC3Ve1HWTOlWlS4OA7f0HXFW+Rk5PTtauTb6SB&#10;XZtZrnlfEtOtFwHL6oo6oMY1QVJXwF9//VWunJOBro79KxXF/IFF/iTAM9z/sVS0XfEuNWrUGDJk&#10;iAjk4rQv7p13hGDgL9OU5kPXFa/Ts+c369fn++rCaV0Bykw8RDXF//6Driu+oEoVw30RgYLrCmN+&#10;JWFymmiN+c8/0HXFF0RHRz/0kJCB67oC8uaE31iEz468ja4rPqJ3797btu1ludC6Arp0EYJBW/F/&#10;yaLriu9o3779GGP+f7fqCpg7VwgGJfBD2WNBFuRsi27y448/CqmEKOpinhZy7Fha3bp1b8zrUSmE&#10;Q4fEq2mD5eL/ksKTutKxY0dsn3nmmTVr1gwfPnzYsGEc7ybBXFcyMzP79aNavDSAe+QbEpO3tkMJ&#10;4Eld6d69u1VrNWsCCA/rCraXXXYZBzVBgjUuU+fOnW+44QYRKAz318KLi4uLiHBr5iRU3z59+ohA&#10;YfTv7+4qlEOGDAkLc2talX379q1bt04ECqOgr1wdueiii67Km3PMFXZLFLng448/xraoXiawpq6s&#10;Xbt21KhRIlAYqFhCspSCJmCyQ+0TKxQkviLfBE4FghsgWZkh3TU9evQQUmHgBlAX4HNBdna2+/cA&#10;88cf5khxt7Gmruzfv1+dB8A1Awa4O7ynb9++X+QNCnIF7pKC5kkvDkOHDhWSG7jv4zvOMlEQS5Ys&#10;cT/x9ddfLyQ36N27t5Dcxpq6ogkGdF3RuIuuKwLpccNBWb169U8//SQjX3rppaysrPnz51u1QnWA&#10;ouuK4OzZvHmOZF1hRxh15dtvv928ebOuKxrBu+++y8KOHTsizRkmeQUz1BW0cdAiRXDVqlVmkmBE&#10;1xWNu+i6onEXXVc07qLrisZddF3RaDTWoy2LRqOxHm1ZNBqN9WjLotForEdbFo1GYz3asmg0GuvR&#10;lsW/kLNws+B0Uu7FixeHhITMnj0bcpUqVcqVK3fnnXciZb169WJiYrBLri9dq1YtREKoUaMGkm3b&#10;to3jEWQuuOACjjl69Kh6xrfffrtatWo9e/ZcsGBBaGhozZrGLEIJCQmO+UlPT0fK1q1bc7BOnTry&#10;a9y33noLuy6++GIoQbBVq1bqh7pZWVlQiwSQGzRogGxD1ddff41T8OmQuH79+mZaQdmyZVngbIhr&#10;qFHjwgsvfPLJJ6dPnx4eHq7mMCoqCuXDMampqRDUvRqvogvav7Cr+o53wk8//cR34xNPPDFt2rT5&#10;8+fzZ4qcEjdn586dIeNmxraPSb9+/c6ePdutWzfjeBPsYpo1a8Yx+/btQ5B3YVuhQgVs2ShIy5Jj&#10;LB5rnx+O4XVSIfN4ZVVJjx49ODOwU8iM/KgSloWTrVu3Dqbwtdde46DcyswbqU3YssBE/vrrrxCQ&#10;hoHNGjly5AcffHD69GkEzbSEkuG9QJULneNcYwniZyhB8KjJzMw8duyYCGvcwMXHiZGRkXKpGgjy&#10;O2Z3vhRXP+Z2kf7BB/PN44v7WX4JjDMmJiayDNRZirKzs+FEiEB+4GsIyZyGhGd3gpeRlG/2xUKA&#10;fje/8Nb4AJ9alsOHD8NrhfDNN9/s37+fZwGaM2cO6uWBAwfMJBqNpjTga5+FLQt/1BcdHe34YBw3&#10;bpyQLKXEJyMrcbw0G9rPP/8sJL/H/an7isTo0aOFpFEoGcsSHx8/YMCAESNGcKSKlyxLiU+fWuJ4&#10;af7WACpYNyeQLSolNTGun1Py/Sx2wLKcO3dOBKxDWxZtWYLcsqSkpHjjzioIf7QsQrIUbVn8zbLg&#10;Pvcx27ZtE5Kl7Ny5U0g+RBSiH6MtS7CgfRaNL/FHy2K3Hpwl6BsgUCzLSlo5kSa+Rq89QU+IKAea&#10;N2+enJyclpYWEhKCIE/n5pTJkycLKZfs7OzY2NhLLrkE24SEhHnz5iEGLFy4MDU1dfjw4YgHF154&#10;oTigtICL8sadVRDaZwkWAsWyVMafia2wyvnnn3+WK1cOwv33328zB8j9+OOPWVlZ77//PuSLL74Y&#10;W1iW1q1bDzJRZ7OXU+vDsmD72muvrVljLDwJyzLSxJddEqUSbVmChdLUGsrJybnzzjtvuOEG+BoI&#10;zp8/n1/9bt++HTExMTH33Xcffxnw9ddfYwvTA5MBQTJz5kwW1q5dywKAknfyLaSt8RxtWYIF3c+i&#10;8SV+ZFn+oD+yKAuW5Qtya2WhIqFvgFJmWTJMRMBS0tPTMzMzRUDjKX5kWZIp+Qa64fYptzelpjmU&#10;M5bGVqNqs2hWEhXh45GC0JbFHy3LBqIRDv+65go1lEj57yPjuDFjxnz00Ufx8fGmFuOjx2gTyDab&#10;rW7duhD4K0qwePFitJ5GjRoVERGBdlNSUtK2bdvQknr55Zc7deqEVlXTpk05JZKpY7W5W5flcuXK&#10;wdzIHlCpXFMQgdQaOktnn6PnqlLVGTRDRLmNtiwB47OcI4o0/+Ut/WSPnE6Be3AvvfRSDgLuyv32&#10;2295F9OwYcPly5c3aNDgqaeeYssyd+5cxMOyYItLYKsEGjVqxEL58uWlZYEJu/3226VlCQ8Pf/rp&#10;p81UmgIJ+H4WeDTjaFwVqjKH5ogoZ2jLovtZNL7EHy1LaGioCJgOKprTycnJiYmJqampThvAWVlZ&#10;2IUqjscRGsnG2wGKuZ1ut5HtR/pxIS3cmrM1Li6uOlUvkhKxIxfOCdJASUpKCtKIHQqsBHtdK+HL&#10;QTIgdiiwkrS0NFYCWezIRSpBGmhw53Ig21kWqQQgCCXA7lxSCbZ8OYgR+0yg5Ny5c9CAy0FmWInd&#10;VbMSVo4zQhsS4ECxW+MpKEb8KPh9Uf4ofMfKBvgnTkhIQD2B56XeWd4m4H2WQoFHk03ZqND1qN4d&#10;dEcH6gBzI/YFE4Hls/z9txCc0qVLFzwqYM7s+jsqVxZjYdxn8uTJuPeWLl168uRJEaXw4osvhpnA&#10;FKKdBWH//v18UgT/NnO5a9cunuPKDhfLrvbp00dICh9++CGsMHj99ddhMtB24/h7772XhcCi9FsW&#10;xukNkEM5G2hDWSp7HV0nokovpcmyADyrv/jiC77Jt2zZgi1u/ooVK0K4//77IV911VUTJkzo3Lkz&#10;Ynhmz9tuuw3bRo0aXXHFFdgFeOwcHvi33norBBz1wQcf4JaWLtWMGTOOHz/Oj3ruwQE4LwehAcL3&#10;338vLcuZM2dw+O+//w65bt26//zzD8c/+uijfDg0wx7BssyaNYvzIPuPYVmOHj06adKk1atXc0yv&#10;Xr2w3b17NwcDi6C2LAUxgkaEUMgcmpNGxiSMpYPS1M+C+xNuS+vWrbkJgHuyRYsWMBDdu3dH8IUX&#10;XsB28+bNiPzzzz8hf/nll9hOmTIFW54uE9v27dtD6JQLDMSbb74JnXv27EEjYsCAAdgr3w0BTjZo&#10;0CAZxLZHjx7YIjNmnEGHDh26du0KoXfv3lDFkS+//DK2V1555bZt2+Dj8Fw5UNWmTRtzv8F3330n&#10;JCI2iHCmOM+BiLYsbrGH9gyiQV2p6yoSLm4mZfan/tfQNRz0f3QPrsaX+KNlUVu8eDrhAZKSkoIa&#10;nJqailao2KGASDyvuCsLiR27sqDk3LlzUklmAV2eUgn3VooduXBOkIaVDMsa9iv9WptqV6C8NjYr&#10;wV7XSmROgNihwEpwOCuBLHbkIpVgLzS4czmQnfbgQglAEEr4EN7LSCU4C18OYsQ+E7VgkYCV2F01&#10;K8GWswptSIADxe4CWLpUCE7B4Xj+X3bZZSKcy8CBA4VUdAYPHgzfB8KwYcM4RtI/FylPnTpV7mIB&#10;l6aenZM9/PDDkK+7Lq+t/corrwiJKC4uDlucVzaaJG+99dbNN98M4fTp0xzjCIpR/oL864gdCmpl&#10;i42NddqX5CW0z2ING2hDJap0zhiM4af4oc+yfTtNnmz/z2YTQsWKeZHy37ffGgdu2bKlTJkyK1eu&#10;NNUYTRLYmj59+thsNtxgPL8y97lUqVIF25YtW8K68QgXtHdOnDixatWqxMREqYEZMmQI9LAS/tb5&#10;k08+wfbJJ5/85ptveF5O2dvy0EMPYdugQQP+QKlevXp8LgaJT506NWPGDP5w6Z577sFW7WDmPhoe&#10;mAPrvG/fPjM6D1iEiRMnQrjhhhs4JrDQlsV6/qA/alGtMMqbB98fCKDW0NVX03nnCdkptWvXPnPm&#10;DO5/2BcEcd/CIjRr1oxv3fHjx2PLC540adIE27fffhvbO+64A9tGjRotWrTo+PHjeJ4/8MADiAGw&#10;KQkJCfzkh+2Atptuugnx3Hu6bNkyM5UB9iLZwYMH+d0Nb/ldj2pZNm/ejO3+/ft5TB1cj0mTJpl7&#10;BI8//ji2ffv2xRlhQXBGjgfR0dFIjLMghwhy73LA4V+WpWZNCq0bmjvA0kp8aVlUfqff61AdEShR&#10;dD+LX8EDmkSgYHgoiggEFP5lWfpWoAa2Bo1tVN6GVqiItAR/uAHW0boyVKak3jdpy6LxJf5lWdAG&#10;vuuuu/LW3DxGixtQ794iVBz87QZYSkvRYjpOx0XY+wSKZUEr4OzZs3/++aeL2V7ld0Ply5dnAY0j&#10;bNEaSktLky0L9ZI5gfw+KMuEZZCUlFSnTp2luf3GjmUVFxfHq8eh3YSt7G3h74wQvPvuuyHs3LlT&#10;7gJoztj1r8u13GTnvVzBQn5gCdBEkgvmvPbaaxMmTEAM5JdeeslOod/iR5YFv9z//vc//DCPPvro&#10;nj17WrZsKXYwSTT8EnrmGREqKv78aF1Gy2pT7f9I5DAWf14ggCxLvXr12rdvz69OXABjwf0su3bt&#10;4phKlSphO378eNyHtWvXbtq0Ka9U+9Zbb2Er+1l69eqFXaBx48aIkbBl+eyzz3B27kCxA8YIStCQ&#10;keYDluLYsWMIhoeHwzw988wzqmVp3rx5165dYQtCQkJgLtlYtGnTBk9QTvDuu+/CsuBY5Ar54csB&#10;bFlgW3mwHMCl+Xh4fjEpecuCQly0aBHLzz6bVbv2HVdfnX3w4EF+GoALL7zwscceY5nBw6aMjWJa&#10;iKA7BITTfoJObKEtZaksfJmGJFZ9t4rS1BqCV4Jbev369eye4Ib/+eefIcMqIchPddSrH3/8kR/1&#10;7J5wPKeB2XJclpMTI8GWLVv4EO5DZSBDoVTC8C4W1C0TExOzf/9+zhi2AJGcgN2ZNWvWsEIEebpM&#10;RiYGUqGaGf/HR5alZ8+ePD5y48aNHDNt2jQWgLQsYNy4cYcOHYIwaxZdcQWKmPBg2bFjB2ISEhLg&#10;ssLomAkFOLS2jZKrmt/dF0xAWBaQSqmX0CXv0rscTKKkPtQH7aZ/yH7IQ1EpTZZF4wGnT5/mO8s3&#10;+M5nYcvCr/fByJEjWbADluXNN98UAfMxcvhwYtWqdPjwiTFjxnBrFsycORNBltG0xsPhxImwIUMS&#10;JlydbswYZLzyywPmH55zZGQkGlxoaTvtbGclYWFhcEHhdvIjSwVK4AabJzKUqK1iCSvBuVwrkTlx&#10;uoI6Kzl37hwrgRctdpicolODcgb1ol5/n/sbD17XlwM3WyqxsyycE0TyxPdQgpa/3bmkEr5eXA5i&#10;xD4TLlgoweUgM6zE7tGKQ2JjYxEPJTBDKGE8pdk7KIijR4+6no8W533ooYfkO2PJE08UON2/O3Cr&#10;6tlnn+WgHfPnzx82bBjyD3myiZxMFzILwE4GSIbrnTMnb5YPNQ0aUNjOnTv3hx9+4BgJvJWHH374&#10;8OHDkHlkjQrKGc9a2AuUPwrfsbIBFDj2Hj9+HDVtz5496p3lbUqgNYRq4aJiuRjPgoPQUn7hBaNH&#10;platWhyJ8q1evTp/HiJJTqZy5SgcBroe0XNEP9AXo4juF3tLGZEUWZkqt6G8L1CcYmdZrKI4Pst3&#10;330X4kCVKlWqVq0KoVKlShyj8uCDD+LA5cuX169ff+/evaynffv2MMSDBg2y2Wwwha1atUJk2bJl&#10;YQ1xCGS4vbCAkHEHduzYETYOTzjUIulB823J/SxQgmSs5LXXXjN2myA/0jrIzhScDu0dBLmLBMrV&#10;fhYeg4tmFw944TTIJ24BY7f5JRG2sjI7rfz8fRPgZQYChRKwLK5xc6Tc9u1Uvz5aznTeeefJBuri&#10;xYsdl4nBk6BRI4ranVTPRjnGVCSln+N0/Hw6vzf1htHhmF2064a0G2TQQkqkNQTrA4cL9yffxpMm&#10;TYKM+1MdKdeuXTtsua/UbqTchx9+CIsAa8IxEmlZoO3OO++ELFcyWrFiBQ/Y/fjjj5OSkpAGh8Nl&#10;YGPB2Rg1Co+vPKMD2LKAyy+/nAUeVivhLw/XrVsHI7h79267J26TJk3g30ln5H//+x8LAYE/WpZ3&#10;3xW9DAC/cXJyMrx0eH14Ltl54wDFXq0a/f57/LRp02666SZUdP4levfu/eqrr3Ka227L6dXrk9DQ&#10;ODgy+7cl5JTNcRxTAs8Tvy4e7Oy0y59TwjlBGuQEzzSndxQrgfPvWglfDpQAsUOBleDOYSWQxY5c&#10;pBLUbGhwLBOgXs4T9MTqzNXNsps9SA/uJvFJPivBDcYtICgBKGHey0gliOfLQYzYZwIlOBxKcDnI&#10;MCvhLkkJDkE+WTmaS9AGPa5bQ0GFXPnINdyZoIJyho3j8kfhO1Y2wD8xWsSoJ1u3blXvLG8TqD6L&#10;U55/nu65x3D71QmB/vnnHzxGUK1vv/12jkGtrlqVdmwmKk9k6Xg8vyWd0jdH53U+xVBML+rVk3qK&#10;cDFwamH9E9xgQrIU1DchaRRKlWWRREej7Wr0tnTq1OmTTz5Bo7pv375vvvlmhw4dlixZIhKZ4Enw&#10;zTdo6RKJcUmlFtc3wGAa3IgaRZGTHmXXaMuiLYtTSqdlUenbF43tNs2aNWvRooX0GNFkVb9tB089&#10;RU8+SdSLaKeIKWUU6QaYQTMaUAM5GY0LtGXRlsUp/mhZ9u/fLwJmSz5DmWPCrg3PwF6gGY8EaFWi&#10;Ve/YhoeSoUMJlmTXLkPJ0KFDb7zxRt4VGRlZu3ZtCFLJwoU0fFhGToMcMqZAzINzwmmgxK7HgWEl&#10;yK2LnKiXA8QOBVaCw1kJZLEjF6kEu6DBRZmgHS6V2N0AUglAkHsK7fIjyiTpvxW0ohpV+yL7C8SI&#10;fSZQwr0naOfjLKzE7qpZCSvHGXHhSIADxW4TzgmUqJdjdy71cpx20zhVohIeHl58JXw5qhJHyyKV&#10;QENBShAPJVCllptaLIjEXj4LFCLGLsMIYhcS4FzuXE50dLR6Z3mb0u+zMKjQQjLeLKDEDQG/XPXq&#10;1XkYHujSpcuvv/7KMli7Fo0p8731XyImoLHw0RpKoTWoxmV0WQ7loGAhix3+jfZZfEkwWhYG5lud&#10;BGT16tVNmjThZG+++SbPlsps3Urt2lHOTUTfi5hAxPIbYDbN3kJbUGI2si2gBSLWj9GWxZcEr2WR&#10;fPQR5Z+Ux1gLgocznD17tkqVKvJdLKoQWk5Z2DOLIwIJL90AasG+SC+OJOdDq/0BbVl8ibYsefTq&#10;RY6dJxUqVOBB3+3atVPHX5cpQ5tuo9ir6VljQFYA4APLItlAG5qQMZmbX6Etiy/RlsUJcn4Ylaio&#10;qFq1aoWFhS1ZsuTyyy+HDbLZqoaEXNWnjzkddG8iMS7PT/GlZZGcoBN1qE46Oent9j3asvgSf7Qs&#10;yeZ6oNZSJMvCHD1K5thrJ8yYMcNmsw0ZMqRRo0ZyVN5LL9HYseaC53WJPuU4P6JELIvkHJ0zVr+l&#10;RBEuCYLcsuC28sadVRDaZymcDz90MuMU6hP8l6VLl7Zo0eKSSy5Zv3692GH2+Iq+4RSiskT5vh8u&#10;MUrWskiyKbsyVT5bEoWifRZfoi1LEbj4YjK/aHfCPffcg1ZSvXr1RNgkK8t4wy1mSthJVB2OkCmX&#10;BH5iWVR6U293BuNZhbYsvkRbliKTmEg1cgdwOK4zhcZRv3797Nbizcmhnj0p77uCX4nON2Z58iV+&#10;aFkkT9PTz5CnE5G6jbYsvkRbFg954w16/HGy2chcT8aevXv3duzY0elcqm+/TeYkzbm8S4XNrGIN&#10;/mxZJL/RbyEUkkAJR+jInWS8+LcQbVl8ibYsFnDmDNWt6+SNNbjyyithX047W0NzxQqjhzjfEPax&#10;RI2NrgiDTebWOgLCsoBaVCuHcjIpsypVfYleErFWoC2LL9GWxUrQUGrUiMLDRVASFxdXoUKFHj16&#10;iHB+UlKMlUZFt301ih9F1IXoWjNoHYFiWZzyHD3XmQp4Uec22rL4Em1ZvMVVVxkT39mxcuVKm83G&#10;ky05Av8FzastW2j9esOjMZhBZD//qYcEtGVR2U27K1GliKJPe6Etiy/RlsXr3H8/5V/UxKBx48ZX&#10;X321CCigSdWvnzFLXq9e9MUXItKgvrEQUXEoNZZFJZuyG1ADudSBa7Rl8SWWWZawsDBUsqioqJ9/&#10;/vmpp54SsUWn9FkWyaefUv/+QmZQaHBhnPbCSCZNUj5rSiQKIco3A4G7lErLYsftdPs1dI0IOKAt&#10;iy+xzLLIderkjOqeUYotiwRF1ayZkJk33nijH3wVE8cVtpglS+gaedf8TQXfQc4JBsuisoSW1KN6&#10;6pA8bVl8iWWWhSenkQwbNkxIhTFp0iTUzhdeeIGDwWBZJKmpxuolasmVLVv2pptuUud/dyQ83HgV&#10;JRhE9L4QXRNslkXlHJ0LoZBFZ4wF8y7Hn6Voy+IUi32WdHOidgi8JoMKrxQD7rvvvuuvvx5CXxMI&#10;ao9DUFkWCYxL/fo0YMDoxo0b16hRA1vXxoWJiTGm+xXUJ8q3eKQ9wWxZwN1094VpFzakhl/T11eQ&#10;W9Plu4m2LE6xzLLAoPyVH7EjF17WAG4/BwcOHMiCHcFpWSQjR1Lr1kb37dtvGyv+DR061HHpPEdS&#10;UqhCBZaIxHLY9gS5ZQF2raFESqxDdTx4x2SHtixOscyy2OHos8gFU2bNmhUdHb1lS/5pZnMJcssi&#10;ycw03kDn5NCTTz555MiRMmXKOJ3o1JGyZc3RdyhdNJQUtGVx0c/Sh/q8RnnLIRYJbVmcYmVrCNZE&#10;RewoIrAsS5YssZuBGeC+Sk1NjY+Pj4uLS0pKcjpxcYY5gXNsbCwcKCRWlfANwEp4ATAXSrArMTFR&#10;VaLe1ZDR6OM02CINDrGbDpqVICe8BlhBl4NT8PTI8nD1RFCCXR9+mPL009lTpkzZu3cvLr958+ZS&#10;GwT1cpCe45kuXWjNGsq4ISP7t+zE44lhW8PST6U75kQqweHIjFSiXhHnShYsthwPuGBVJY45YaCE&#10;ywTJkB6IHblIJUgTY4LrSk5OVn8m1o94zomqJC0tDb8IjkWWnGYgLCwM2nAsihFXqha1ZEXaigvo&#10;gpjYGChB4YtYBWTGTomjZeGcIP/QUJAS5BB1A6q4AiAGqtTLQQLsxWUiAa4UMXZ1DEEuLpyroMuR&#10;OcHlHD16lBeB9A2WWRYUDaxJjx49sP38888n2U0A6TbaZymIwYPp7ruf+ueffyB//fXXvNK4O4wd&#10;S/WrUnaz7PJe8FADqGCL9G4olVJrU2132kraZ3GKlT4LtjCiMJMQiuOzCMlSSoFlYcxW0tPy1X63&#10;bt3OnDnDsgsuucS4AYxO4RSi/C+8i0lptSwqo2m0i0+xtWVxiheeYsVDWxY3gc8yalTe26BaeW+J&#10;nCNvgNhY6tqVjMn2R3BEsQgGyyLZTbvrUb0MytfU0pbFKdqyBDbTpk2z2TafPCmCP//8M6864Ijj&#10;DXD33UhvLLxKH4sYDwgqyyJJo7SaVPMAHRhFoypnV36DxBtPjURbltLA9OnT16/fVr26CILLL7/c&#10;7sV/QY9WNK+qViVj6gYcXvRpaoPTsjBP09M5lHNN1jWraFUmOXkbEMxoy1J6ePbZZ/ft2zd3rrFG&#10;NZOZmVmhQoX4+HjIhTrtn31GX35JxjT7jXGkiCyUYLYsDBdsNmVXokp2DaVgRluW0sZzzz3H749a&#10;tybZSmrWrJnNZlMXfiwIuDCVKxtD7wgNpZtFpAu0ZbEz2Wtp7WSaLAJBjD9alk8//dTx5Twev2fP&#10;nj169Oj+/ftRRZKdrW+AWh4REbF3795jx47FxsaqSvgGkErwbHehBLtOnDihKlHHR0AJvACkCQ0N&#10;xTYmJibJXPpb7DZhJcjJwYMHT5486fRycCBycubMmYSEBDnqQT0R1GIXEnBOIiMjxY5coJaV8OUg&#10;vdhh2pfNmzdDOHkyqUUL4zPRgQP3RkVFVapUiRNIcnJyWAkOx7mkku3bM4QhGkXZM438c8EiMbbm&#10;DgMu2KysLKnELicSXDKXCZIhPRA7cpFKkGaXyYEDB3DVKeaa9gzrx/UiGRKrSuLi4vCr7dmzBwWe&#10;mOikXYdDoA06jxw5Eh0d7XTMi6oEhS9iFZAZqQTlCSWOziCUHDtxrFxOuaPxRwtSghxCCY6FEqRB&#10;DFSp41mQACdCUeNHwa+PGB7VIkGV4+JChpGmoMtBLd29e3d4ePjOnTsXLlwodngf7bOUZmbMmMFz&#10;fb/1lvER4/33czTVq1dPrcSuqV8fj2VTqkmOwzsCqGBhkoRkKa6bmamU6ofLRfoAbVlKP2+99dbi&#10;xYunTp2KRx/ugvvuE/GtW7d26lw45cABatrUlPDgrAvnypS1ZXGjA4u5n+6fT/NFIAjQlqX0M23a&#10;NGwXLVp0zTXX8IBG2BM0kZh777330KFDIuAGN9yQ68JsMCbrNQr2f2bQ7ylZy8JkUEYFqhAMHb3a&#10;sgQL8gbo0qWLdFUqVCBuFT333HNq74k7hJQxvplcWi0ntByR0WXs7/iDZZFsoA29qJcIlEa0ZQkW&#10;7G6As2fPymG7vXoZi1iDH374YebMmWZc4URH0yOP0K23psh13agDUYwQ/RC/siySa+iavVSsaRj9&#10;E21ZgoWCboBPPvmEJ/RbsAAtJiMGzsvgwYMNyQ327TNe3KA5NWUKR+AOJv/ssvRPy8KkUmp9Y/Ku&#10;0oO2LMFCoTdASEgItrj7eKLR9PT0Jk0KtxBqwaakGO2jPBYTGVMG+gv+bFkkn9An42iczShIWxTx&#10;kuABiT9alvXr1zu+E83OndCEZ7XILHhqlThz8o60tDRVCd8AUgnSuFaSaM7PIpWoA1Ig467jNFAC&#10;hTjEbnSGzEl8fDwEF5eTUtj8LEjAOXEcfQO16uUgvdihIHNy9OhRJHbMiVSClDjXgQMH6tati9Jq&#10;1UokqFy5MueKC5YT8y7ABasqwenatMm/YuSVcISMS+OcIBnSA7E3F6kEaWJNHH9reTmcE1UJigi/&#10;CI5CAqdFwfOzQCd+FByrFrWkUCXIjFSC4oISR8sileDnK0gJ4vnquAIgBqr4cqob31lQ44zGL2a+&#10;GJ9gnAUKEWNXxxDk4sK5OCdih4LMCX4m5NNxpkfvoX2WYKGoj9Ynnnhi/vz50msp6FtqFwX7xBO0&#10;erWQDWAYqwqxRAgIn8WO/+i/GiT7sQIJbVmCBc9uADwJy5YtO2CAMfcCaCFfVudSaMEePky33SZk&#10;wTFjBn3fE4iWRbKf9l9EF4lAIKAtS7BQzBvg77//ttnafP+9Id94441oW5nR7hYsGjQNGgg5D1ic&#10;H4XoAwLaskjuoXs+Ls60F75CW5Zgwaob4JZbbrnyyt8hzJs37/HHH0fw6aef5l3uULt27tr4Ko08&#10;mcChqJQOy8JkUVYbanOEjoiw/6EtS7Bg7Q2QlZVV2cRmsz300EMi1m1mzKAIxxlmzxG1EaI3KE2W&#10;RfIf/cc9vv6GtizBguU3QJkyZaZMOWazPVO37qVpaWnuTNFgx5Ej4g13Pt4k+pToB6ILRIRVlErL&#10;IjlABwYb8wP6CyVvWXbu3IntnDlzOKgti5fw0g3ABfvii+fat2+fkZFRG62dolOvnhDysZ/IwwUg&#10;nFO6LYtkAk2YR/NEoOTwkWXZvn07z+afkpKycePGhISEn40pWA34WXfllVdyEJZlb/HWnHeKtixe&#10;tSzMv/9m22yVIVQQKzYWjfLlhZCPI0TuLhFeCEFiWZgsyrKR7ZjxHk6QmJjojTurIHzns/AaibNn&#10;z+bgoEH5l/DLRfssXsIHlkUSEvLaTz/9dNFFF6E2iyi3we//++8UF2cMh8lHT/G/xwSVZZEkUzJM&#10;TLoxC6lP8Z1lefXVV1l45513XKzCpS2Ll/ClZWEefzwZjupjjz0Gj1VEuUF6urEM/t13m0uX2JFF&#10;xRk1FpyWRdKAGvSn/hAq4c/76B7cYMH3loWJiKBy5Wp+9913r73mycLJNWsKIY9MD+1LkFuW7+i7&#10;LtSlNbU+TadFlDfxR8vi9AuIYqItS0lZFknVqh9++eWXF154oQgXhffeo19/FXIejkbHJUFuWXJy&#10;crxxZxWE9lmChRK3LMzo0ac6d+7cqVMnES4KKSlUp46Q83D7ZVSQWxYf44+WxanbkpWVFRcXFx4e&#10;fuzYsaioqBRlPndJcnLymTNnjh49evLkyfj4eFUJ3wBSCdK4VhIREaEqUT+3hZLExESkQU2FknPn&#10;zkFPer5ve/NycuLECdQ8p5eDA5GTmJgY5E1+EaueCGqxCwk4J9HR0WJHLlDLSlxcDiI5Jzt27EBi&#10;p18YsxKkxLmkEvWKkFtsuWCRGFuOB7JgpRKczmlOkIZzgmS7d2eVKVOmurr2mqIEaQ6ZHD9+HFed&#10;qsxZz/qvvDJm69ZwJOaMGdSjxLOJ+NUOHz6MAk9yNr8va8M2LCwM1cDpV8gJCQmulaSlpUklsbGx&#10;UOJoWVgJ8o96UpASxEPJ2bNn+UNkXCNUqb8OEuBEKGr8KPj1EcNfPEvwA3Fx4VxIo9YcCXKCWorL&#10;iYyMXLlypZce207RPkuw4KVHa3EKFveRzfaMLd+cLkVgyxYaOFDIgtvMldgKQPssvsQfLcu+ffsc&#10;H614PvNsFLDT8AicWmhYfVh6JMCzAgZeVcI3ACvBXtdKsAvpVSWq0wEZjwtOgy3SQE/ew9OEleAs&#10;eNogS04vBwfiFHgIQ5s8XD0R1GIXEnBOHB0BqGUlLi4HkZwT+HryclSkEqTEKaQS9Yo4V7JgseV4&#10;wAWrKikoJ1DCOUEypAdiB9GwYfGwL/hx5eXApwAoPTVLgPXLnLASdn1QVsgMjkoflp5xwok/wi4V&#10;dOJEqAZqUUukEvxq+BFFrAKKxU6Jo2XJy0kB87NACeL56qAEyXBdUKWWCRJgLy4TW1wpYuzqGIJc&#10;XDgX0hR6OfBrDhw4IHZ4H+2zBAt+6LPYsXMnXJiaGzduvPvuu1esWCFi3eaRR8hcGzKXt4jyz3Ok&#10;fRZfoi1LsOD/loVp1KiRzVYJLkyNGi1FVFFITs5b8MTg27yJGrRl8SXasgQLgWJZmF274L/YnDYl&#10;3KRxY8prtG0lepDOzTxHc815pyxFWxanaMsSLASWZWHefXd1TSdD5YrAt9+SGKDXiv7d8a8xS8Pf&#10;ZtA6tGVxirYswUIgWhYGzgsv8+gxaCJVrky//HL6vPPM8CvG1GxWoS2LU/zRsnz55ZdqJzmDGPjG&#10;qampKflfpqggEru4vz0zM1NVwjeA+0rS0tJUJaoqyIjnNNhCxiF2PfMyJ3wi9XCGleAUyI96uJoS&#10;8YAzzGcUO3KRSgq9HCQICwtDYhc54XNJJeoV8VFQwjnBluOBLFippKCcIA3nBMkgA7EjF8TIy0k2&#10;4etCTs6cOWOzXRgTEyMvh3OiKkEQvwiOcpqBp56iw4cjWrSAKqM8caXGBfYiMhbUz8O1EoCjZAZY&#10;iaNlkUogFKQE8VACDQAyYoB6OYjEifgs0IMYJOBdDIKIRwKcC2kcyxPInGB7/Pjxr776SuzwPtpn&#10;CRYC12eRVKtW02ZzvoSAO8ge3K1bqV8/Fk1wwzYXogdon8Up2rIEC6XAsoC4uLiyZad7MH8dsHs3&#10;hGd8w4ZCFkQQdROi+2jL4hRtWYKF0mFZmBo1atxwwzfbtm0TYfco6K3zyy/T++8LWTAHsUIsFG1Z&#10;nKItS7BQmiwLiI+Pt9mG9+jRI8PtN9Oux7Okpjr73PGywt9Sa8viFG1ZgoVSZlmYO+64o06dVMf1&#10;1Zzi5kg5tLTCw4UsiHe1uqO2LE7RliVYKJWWhbHZOn30UegHH3wgwgXgpmVhzp6lXr2EnMcOc2mk&#10;/GjL4hRtWYKFUmxZwBNPPNG8+dnhw4e7aBwVybJI6tY15oWxZyTRQiFqy+IUbVmChdJtWZjzzmt1&#10;3nlG/64I58czy8J8+63R0WtPOlEZ+nf3vz6Z/jHA0JYlWAgGywL++OOP1147smlT0qhRo0RULsWx&#10;LExqKpUtK2RBecopnwP7ElCrufsCbVmChSCxLExISAhaMe+++646/V3xLYvkxhuNOR+YfAXrj+ug&#10;lgx+YVmyzcHOLGvL4iWCyrKA1atX//zz77175zWOLLQszKFDMGFGwdqvwfYY0RYhBi0lb1kWLFjA&#10;M3Rx0EuW5ccfc2fpCFbuuusuIVmKXOvSPylbtuynn9LevdktWrS4EZ6G1Vx8Md155xjn823C5LYS&#10;YhDiI8sCe8FrJC5evJhj7rvvPhYAnntJziYi1mg0AYrvfBa2LCtXruTgxIkTWdBoNKUPv+hn0Wg0&#10;pQz/sizLli3Ddvjw4Ry0ipycnM6dO4uApZw5c2bXrl0iYBFoGF6M5rulbNmyJT09/dChQyJsBZmZ&#10;mWvWrBk6dKjTKUg8pnfv3lDrjZlEULCbNm0SAYvo2rVrdHS0tTX2t99+YwFFwYIlDB48GNteuSOL&#10;//zzTxa8hH9ZlpEjR2Lr2QJ6rrHcspw+ffplJ2OnigtXpiVLlnDQEmD+lpq8b/9Jb7HYunUrzzbU&#10;L99kJ8XlySefhFrw/fffiyiLeOaZZ4RkHV9++SW2XG+tIioqioXx48ezYAlsWbgjPzIyMt5cHc17&#10;6NaQRqOxHm1ZNBqN9WjLorFn5cqVl1566WWXXfb7778j2K5dO271rF69Oi4u7qeffrrSBPGhoaHm&#10;EQY9evTg6VrB/PnzcQgSdOjQAdtFixYlJyf37NmT92qCAW1ZNPb88ccfF1544UMPPcRds926dfvu&#10;u++2bt0qLctck5EjRyKeDwEvvfQSttxHdvnll7NlueWWW4YOHfrtt98i8p133jHSaYIDbVk09sAi&#10;8Dzy8FwQhGWR8WxZOBgdHX311VezDNiywEnB9sYbb2TLAj2Ap63VliWo0JZFYw1oH8nWkCMpKSl9&#10;+/YVAU0QoC2LRqOxHm1ZNBqN9WjLotForEdbFo1GYz3asmg0GuvRlkWj0ViPtiwajcZ6tGXRaDTW&#10;oy2LRqOxHm1ZNBqN9WjLotForEdbFo1GYz3asmg0GuvRlkWj0ViPtiwajcZ6tGXRaDTWoy2LH/Ht&#10;t9/abLYyZcpgm5CQMHHixAEDBoh9BYCUPXv2/OOPP0JCQlwsozFixAghFcBff/1VsWJFaBNhEw5i&#10;W6FChXLlytntdZMiHXXs2LFbb71VBPIDPchD2bJlIZw+fVrE5tKnT5+aNWtWqlRJhE0yMzPl2XNy&#10;cjzLv8YzdFn7EbAsdevWhTB9+vTrrruuIMvSoEED3EUQ/ve//+FuqV27duXKlXHzI+bCCy+Eidm4&#10;cSPkFStWQF63bt3hw4eRjA8Bb7zxRo1cOAYgQWxs7NixY3lp/erVq48fP55vRXlD4r51XH572LBh&#10;OEtERATkL7/8EvJHH33Eu6DkgQce4MNPnjyJXR988AHvAu3atfvwww+bN2/+3XffYRdyjsgqVarg&#10;QqKion744QdEbtu2jRMD6OGzz5o169prr50xY4a4BvMqZFZjYmKM1CbQJjOPZLIEND5AlLvGH4Bl&#10;wTO5ffv2uB8iIyOdWhbs2rp1K25UpOQgtq+++updd92VmpqKGzU7O3v58uWILF++PLacDH4Qtkxi&#10;YiIMASOicvVMmTJlzJgxbdu2hX3JyMjgSGwZ3Khm2jy+/vrrfv364YxwNA4cOAADh8g6derANDgq&#10;wRZukbRNjRo1gvEKCwuDfUEQCeLi4mCV2GdBSmw584yRAxNcS3p6enx8vLgG8yoQz9ujR4+ayent&#10;t99++eWXOX7z5s3XX39969ateZfGBxjlrvETpM/CFGRZ4NizILdsWSBMnjwZD2dEpqWl4eZEGwEg&#10;XrUs7OkwIsrUg0MmTJgwe/bsqlWrOp4CtGzZ8pVXXmGZGTRo0LRp0yDAgnz88cetWrWCfP/99+OW&#10;VpVwq4QzA/NhHGlaFl51BG2cm2++GQmkZYGJhJHi9JwYIAGs0sKFC5Eemp9++mnEMLyXt7KhZO5x&#10;Au/VeJuSL2i47lwFNY6WBX5HLRMRZa6hCdvRrFkztCYQ5FuFLct///2Hu+6bb77hSGxxo7KMJoY6&#10;z74j99xzD3RyYjZPLVq0kHo4DxDgYqxateruu+82DzIMCmzW0KFDsQueC7YjR47koyZNmmSn5MUX&#10;X8RWzsINy7Jz507etXjxYmzRHIMAgwiXB0GYKmw5MYDM/g4aNY7rvcJRghni9NzbYiwaYGaJBQDD&#10;h62ZXON18n65EuHzzz/HVq9xVSS4LSACDpw4cUJI+eWzZ88KqQD+/fdfaeLhPrgw93brQ8PcCCn/&#10;GaV7wqjLntmhXo7UoKpyh6Km13iVErYsDz30ELbwbDmo8X9g14Sk0RSMTy1L9+7dWbj00ku3b9++&#10;fv36t99+G8ErrriC4zUaTenAd5Zl2rRpjz76KAQ0zo8dOwaBewpefvnlc+fOGSkCjXvuuUdIliIX&#10;IQxaxowZI6Rg5YYbbhCSpfzzzz9C8j4+9VmkZYmKioLQvn17MzpQ0ZbFS2jLoi1L0WDLkpmZuWvX&#10;Lgjss9jx5ZdfJiYmpqamwgA57cnPyspCUz8lJSUtLc3pcp85OTk4FhosVOI0DW4A7GIlEESsAisB&#10;rASIHQqcE+ySObGzLKwEu3AiCC4uRypxPJG8HE4GJbwavApiEM9n4ZzYnUsqwVkQxF6G9zKyYJGS&#10;T4HEOJD3AqkEaYCIzc+oUaOwxV4cm5yczJEqqhIIdnlgZE64TNQ8MJYrwZaLF0epKaGZ46EEckFK&#10;ZLkhDVsWOyWsAcmgHyBSTcBKXFzO119/XcotC7jlllv69++PMuJggPLvv/8KyVL+++8/IQUrXirY&#10;AOLUqVNCspRSa1lKGdqyeAltWbRlsZ4A6s3VlsVLaMviDcuCO0v7LIGBtixeQlsW7bMENdqyeAzu&#10;HBfs3LlTSMHKtm3bhFQAohyLSFBbluPHj8fHx+PuSktL4w5wO/gtSWJiIveBi1gF7opPSkqyUInT&#10;NBEREdjFSiCIWAVWgl2sxGkazgl2JScn81nsLAsrAYVejlTieCJ5Oanmmx0ocbwiKEE8LgcJeK/d&#10;uaQSnAtB7AWI5L0MlOAUrAQyYpBYTcNKCpqEReMOP/30E5et3bshFCwqAOoJfgK73w6EhYVpnyUw&#10;0D6Lx2jLUhw8HvGkLUtgoC2Lx7i2LFn4cwn8oF9//ZU/fU5ISOBIR+A6CUnh7Nmz0bkgyEJMTAw/&#10;/zno568RtGXxhPXr19t9I+u3aMviMS4sS2WqvJpW16baIuwA2lP8IevcuXNhVk6ePMnxjowdO1ZI&#10;CrEmQ4YMwRbB888/HwrRiOCJsm6++WbEh4aG+vM4YM8sC+4s7bMEBtqyeAxblm20ze7fB/SBlMfQ&#10;GCnLf3x4SEjI2rVrWb7lllvgYrRs2fL1119/+OGHYRdgUAYNGvTaa6+xZWnduvWCBQvspsi97bbb&#10;WOCB4HB/eEK822+/3YymG2+8kQU/RPsspRxtWTymIJ8lgiJSKRVCBmV8S99yZEF06tQpMjKSLcvB&#10;gwcR07hxY/k9PVsWtHHatm0LQ8Pz7EpUywKfpWrVqhxs0aLFyJEjcSwH/RNtWUo52rJ4jIvW0Lv0&#10;bk2qeR/dJ8IOnDhxgqe5TExMhGBnWaZOnQoBrRvps1x66aXYyi9LGDufJT09nb+PlT6LP6MtSylH&#10;WxaPcd2DWyi//fZbv379XnjhBchz585FW4anv504cSK2zz///LJly+bNm/fxxx8jCEuExOvXr4cs&#10;effdd1lgSwSQGCUv4/0ZbVlKOdqyeEwxLYsLoqKi0CBC68bpEKTSgbYspRxtWTzGe5YlGNCWpWhk&#10;UdYIGjGVhHfq/2jL4jHashQHbVmKRiX8EeVQTl3KWxnDn9GWxWOKb1k2bdokJKvhFSb9GW1ZisYY&#10;/BFVpIqVqXImOZnDzd/QlsVjXFmW4UTTiCaLkCPZ2dm8bNvMmTMTExOfffbZyFwOHjzICzmmpaWt&#10;Xr3aTG7P33//jW23bt2w/eSTT8w4wY4dO3jK9zFjxsTHx9vMlSrDw8N5HTgOhoaG2g2N8T3ashSN&#10;K+iKLbRlOS2fTJPX0/qL6eKW1HIrbRW7/Q9tWTxGWJYRzv71N7c354+U/0yqVavGq6ABWBYekp+S&#10;kgLLcuLEibfeeku1LLxyIy9ydumll1asWBHHNmrUKCMjo3bt2i+88MKwYcPMhMZyaCwwfAiA/dq3&#10;b58MrlixAvpZLhG0ZSky6ZRu561kUMY0mlaeyj9K+cYj+APasniMK59lg7mNNLcFAzvSokWLqKgo&#10;WJYkk8zMTFiWhISEwYMHq5YF1mTr1q0vv/wy5FOnTvGK0eyzzJs3D1tpMmooS+gDGZ+cnAx3RgY3&#10;bNigLUuh+Jdlcc1f9FdbatuLeq0lMbK7ZNGWxWNcWRbYFP5XAMeOHVu3bh0EFNRvv/0Gy8LxgC0L&#10;hHLlyknLgp8JtiYnJ+eSSy5BULUs3BqSJmPWrFn8m8Ir2bx5s4w/77zzsJXBBg0asFBSaMviLVIo&#10;ZRJNqkAVPqVPY8n4rqxE0JbFY4rZg7to0aKuXbs+8sgjkBcsWMCRIDw8HM4LBLRf4GVwJJgwYQK2&#10;PCE+b5EBpFy2bBnk/v3RABO8+uqr0Lx48WLIiAdytC4H77zzTg6WINqyeJ0cytlBO8pQmcbU2Ped&#10;vtqyeEwxLUuQoy2LT0mghAfpwbpUd5rxaiEfXmo9acviMdqyFAdtWTwBreiYmBjcXWkuZ2ZEc5pn&#10;ZhSxCtnZ2YvTFjdNa3o1XX0g80DVLOMz1lk06xTlzR7qjhJkAA4z58RpGp6tkpU47dJjJQBKeJpI&#10;sUOBc4JdMid2loWVpJuzVTqdhRDYKXE8kbwcaGAljlcEJYhHOwIJeK/duaDEndkqsZeVQEYMgmoa&#10;VqItS3GAZeGydZytkmss/8RiRy6hoaHaZ7GM3bT7Zrq5JtX8kD5sQBZ3vGmfxWOKb1m2bRNztQQh&#10;2mfxC+C5YHuQDj5BT1SiShPI6MyzBG1ZPMa1ZTEHoBQIvB4egTJlyhQ8ojkS7N+/X0hFgV8Y8fg6&#10;OypWrBhmEh4eDifut99+w2P//vvvx4nwG9WrV4+T1a7tZPo7HCUkB9QuZ5V27drB0YiLi6tcuTIc&#10;kC+++ILjBw8ezIJEWxa/IIMyLqVLN9NmESYKp/A21KYzdT5BJ0SUR2jL4jFsWe6/3/m/atXsY+Q/&#10;pkaNGidOiN9uxYoVY8aMqVu3Lm74Jk2ajBgxYtGiRbg/+/fvf/nll8MMde/efdCgQTab7corr0Qy&#10;3LSXXnrpCy+8IGd7AuXLl8dd3b59+4cffphncsGNDcuCpi5AEJZFjs1r06YNfiOchYPfffcdC6BS&#10;pUrQPGDAgA8++ADBBg0aTJo0iefBLFOmzJNPPlm/fn22LGPHjn3++efVETQ8QQxaNJyeR/rCnDm2&#10;a7Rl8XdiKGYcjatNtb+n70VUUdCWxWOK47MwJ0+ebNas2dmzZytUqMAx0mcZOnQojMIEk+uuu45n&#10;meMpnX7++WfcqB07dsSuK664wkxuzCOXmmpMZLdnz55Ro0bxmF0AJcdNIKuWBefFb4SYcePGwWbt&#10;3r2b4wF8H57mki0Lu0J9+/ZNS0vj2Z3h4LBlgYlBHtQ5MXHew4cPh4SEcHD27NnY2g3eY7RlCSRe&#10;pVdrUs1X6JUEKnAueDu0ZfEY15ZlyRIhOOXIkSObNxseaHJy8o8//nj++edDjo6Olj0vsCyXXXYZ&#10;y0jgaFn69OkD+dNPP8W2Vq1a7BTs2rUrJiYGAgwNtoDH1DHSssDQvPHGG2xZYCa6dOmiWpZZs2Zh&#10;27BhQ7YsbCZgWbB97rnnsIXrxJaFz6J+3MQ+Cy6qR48eHDN58mSePc8ObVkCko20sTW17kbdCm0r&#10;acviMcXswZ0/fz7uTPgXHGzbtu2DDz547NgxDvIIOhiUrl27Qhg+fDi2jz/+OLZr166FHYFrgMO/&#10;+eYbOD6dcsFeeA0PPPAA97x8//33fDgDO4I0F110Ed/V/A5ux44dSUlJhw4d4jQAjRdo3rRp07ff&#10;GpP4Xnzxxdjefffd2MIAXXPNNbAsMHYIwttCypdeegkyA/eHhenTp8fHx0PgXDmiLUtgc4bO3EV3&#10;NaJGS2mpiMqPtiweU0zLEohUrVp16tSpbGWKibYspYQUSnmH3qlAFZ6mp0UU0Sf0yXmZ5y0jY3i4&#10;tWjLonGNtiylkMN0uCE1bEpNoygKPssP9IPYYR3asmhcoy2LJ4SFhSUmJqL5mpaWZje+k8k01yTH&#10;7ZeSksIjEe3gUZ5oCbMSx5d2oKhK0KgWO0ym0/QIiuiW1e2+9Pt2peyCEqQR+xRYCXaxEshihwLn&#10;BLughM9iZ1lYCXYVejlSiWNm5OVgFytxvGrEIBnOjgScE7tzSSX8JgV7ASJ5L8M5YSV8CgTVNKzE&#10;tWVp3lwIBfHjjz926NCBu2AlLoaQFMrvv/9+9dVXI8OOSq677jr+FnHmzJm4KAjXXnvt3r17sWvj&#10;xo08UxSQk7wATg927tyZkJAgO2KefPJJFsC9996LLTQ4LpmGbPTt25cXG5BLC6jAsnDZOo7BdVHt&#10;T548qX0WfyeVUptQk2Uxy7AdQAOep+fFDiuwsyylEheW5dVXKSaGrrpKBB3BbfPzzz9DwH1y9uxZ&#10;CHgU4b7it86y8wvGUVo0NpQAx7JgZ0F4TEqFChX27dsHgTtQGR5dwsBK8vIjsERr165FNuSgGNWy&#10;yPkWhgwZgm316tU5KAfXIWP8Rum9997DtlGjRma0gNPzW+c1a9aYcfnQPkspR+3BbU/tH6PHRKB4&#10;BI9lmTzZyb82bYztzTfni5T/GNzPw4cP5xEiDzzwALYjR46EUeDhqlOmTPnrr79CQ0O3bNkCG9G9&#10;e3eYHhyCBBMmTMBdzQutyhuewUO+bdu2SMPTLEyePPmzzz6DAMvyjQlkaVnAJZdcAsuydetWHAjf&#10;hCdkYGBZTp06BR+BrdL111+PLVwJXm4NyJkZkElsnU5/ecEFF7DwxBNPsCDRlqWUY/duCI7M5XT5&#10;g/SgCHtKkPss7CI0bWoGXII2kTo/kzpSDpF1TdBochzPAsuCXdWqVTOTG8CX4fmc2GcBcsSaU58F&#10;DBo0CNrgKz377LM4duXKlRwPcHbEP/bYY7IdNG/ePNWQ9ezZkwV+U+5oWdq3by/9JjZMKtqylHKc&#10;vnVOp/T+1P85MoZFeUaQW5b0dOrQgc6cEUFH4Krwu1s0SQ4cOMD9FF9++SX3fQBYlpdeeuncuXMx&#10;MTFz5851tCwwK5C7dOlipDa58sor001gWb799lvYhbvuumvPnj3YZWdZ0IxKTk4ePXp0ZGQkW5bz&#10;zjvv448/trMsLMi2Es44ZowxgTwjh648+OCDyM/ll1/OQQaNI5wImeHgww8/zIJEW5YiM2sWKaOT&#10;/B2nlkVyPp0/kYzFQItKkFsWN1EHp8I1UDuJGRigMwXbp1WrVgnJARiLI0eOiIB3gDXh8b7A9d3u&#10;tFtaW5aiceY7WlCJdjekz28WMX6Oa8sC0D7qRb2K+nW1tizBgPz+wDX8IYId2rIUDXYhe/Sgmv7l&#10;SBVIoZaF4Y+tp9N0ES4MbVk0rtGWpWikvkVNmqS/dUHWQza66SY4pSLeb3HTskhaUSt3/BdtWTSu&#10;0ZaliKyjMrYyVW1V6X2isdTPRpMmiT3+SVEtC0ihlMvosofoIRF2hrYshfL7779fccUV6sQoICIi&#10;QkgeIedbcUp2dva1117L30BChgC+/96YfCMjI+Ohh8QPunTp0lOn8iZFZdRPFh1xel7WP2bMmNjY&#10;WNUc8MoB2rIUjffffz81NfXgwYO8mgzIfJI62ujXXznkd3hgWZgsykL76Bl6RoTzE+SW5dlnn23V&#10;qtXcuXNF2IH09HS+Gzdt2sQj5ZKTk3NyR8rJntFMc0ixlFmQQ+bsfrsXXnhBzvOCo86dO8eyhF/3&#10;4CzXX389EvCyIWfOnMHNn5aWJpcKqVmz5oEDB1gGdmdBzqGBZc45mDbNmBDe7ozy7VJT8/V7x44d&#10;Ochzx2jLUjR69uyJoh88eDAPBxCxRPG/GF0w5qgo/8JjyyI5j867j+4TgVyCx7I874zp06ejAoiA&#10;A3x4mTJl7rrrLjYcEycaL+BQbfbt28czoUydOnX79u3Hjh3jxQy7d++ekJBQvnz5Xbt2jR07Fkex&#10;EeHxcpJatWphe/To0cOHD0OYNGnSu+++a+4xGDRoUMOGDflNsLQsAKpwCpiYkydPotIeP35cWhZW&#10;iPP+9ddfEHBRKSkpvXv3ZlluYVmaNWsGYdiwYXxFALsgJyUlcRp+8y1fbGvLUgRgwj/66KNKlSqh&#10;KGfPnn3jjTe+9tprYp/J3kVkjIEWht4vKL5lAWgfXUFXPEx5YxZOJ4mxWKUYFz7Lww8/XL9+/YKm&#10;JlGZP3/+tm3beDl3YDdSDk97AD2O41lCQkKwy27+WjYE4KqrrmrcuLFs4KgcOXKkbt26qmXB2WFZ&#10;4DRVq1ZtypQp8fHx0rKgsQbj9dRTT7Fl4Xx+9dVXMEBffvklZH7vA8vCuW3UqJFs0CEGyZCTxMRE&#10;BOHRwJeXY+20ZXGLzZs382TC+MlRdvjluNrh0d26deutW/OtGP/553SRjdK2iGDJYollYbIp+zK6&#10;bAgN+Ya+Of3f6bpkDOUqxbjuZ3nzzTeF5Ay0dx57zPiQAq2hvXv3DhgwAPLSpUt5YBuAZcHtinsS&#10;9/nLL7/saFl4uK0cCMuwZXnxxRexxZ2MZo6cSgrAa4DDgmNh9WBZ0BxDCwv25ZtvvmHLcscdd8BS&#10;qJalXLly2Hbr1s3OsmDLy7mWLVsWW2SVB9TBXsg2EbsqgNMAHCJ9KG1Z3AK/E1sWlNuzz6JM98yc&#10;mVOnTp0///wTkWFhYbJwJQ8/TO2R8bz2bMlgoWVhbGRrQS1uzLpxFa3y/ZKPvsS1ZSkU3OE//vij&#10;7DRBMwe3t2xBczx+nfDwcBnkrhZUNiTDFjcnlCBGwi0d8NtvvyExjuIDGRy1e/du2BoIAIkB6+QY&#10;CKycZQ7yWSAgyPr5pEiDIDfHWAmspHo6Tgzk4epebVnygFFfu9ZYqBAWvUePHmj4oPmDZwvvlQsg&#10;gI0bUe1o/HhjjV74q2zFlyxZ0q5dO07A4OcbN46exVPhIxHjeyy3LHfRXTmUA2etMlUuS2XvJgvm&#10;H/NPimlZAh1cPvzxz+GBe4S2LILjx49Pnz6dLQsPPbT7fFO1LPIVHVrBJ04YhdirVy+OQQv8nnvu&#10;YVnSti19gYt4WQR9ieWWBTxBT1yVlTeDwLf0bT2q9wK9kErGlCilhiC3LMXEM8uCO6t0tobYsowe&#10;PRrbhQsXmnGFsGkTValiuI5NmjSZP38+YuActmzZ8pdffuEEDDzHcjZKbWaMgvEl3rAswPHdUDZl&#10;b6AN5ajcU/SUiApwtGUpDtpnyQdbFp4g5+OPPzbjnPD666+j2YymUGxsLLc2J02iKVOM6S0qVKiA&#10;SDSsduzYYbPZNm7cqN6E27dTpUoUP47oeqMHLiIiQlViB5RERUXBmYJ1cPqWF61fVQl30dtx4sSJ&#10;uLg4VoI0IlaBlWAXK+H5ROzgnGCXzIldflhJQkICK/k6/evaVPt1el3sNrFT4pgZVnLq1Ck0QrEX&#10;ZYLyFPtygRLE46KQgPNgV3RQEh8fDyX8pR/2puauAC1JSUmJjo5mJZARg8RqjwYrcW1Z1OU4nPLX&#10;X38NGTLkt99+E2GTYhp6nmClICXZ2dl4KE42Z4iBDAEsX74cQZTAjBkzzFTGED75GeScOXM4GWuW&#10;/a/4KVECLAPIUMjvzu3AA5jXElHHyABYFi5b7oJhUMj864SFhcXExKQ5zCv45ptvlmbLMnLkSFQ7&#10;Xi3BfVAz27WjXbvoww8/lKuxbN++vVKlSlzEEhRd/fr03yiidvjNRaSXKGZVLginls6RD+iD6lT9&#10;a/pahAMKF5YFVgN2/L777If5SHAnc/N5/fr1PC6Ou2/5rTMvaQhk3yfLLMCusWBnfOfOnctjRnh+&#10;FrtKBfhlDc5y4403Qi2/dcZtPGHCBJxdzuRUvXp1aQXku6fPPvsMRl++7pEC6NChA7Y8F4zd+Brc&#10;L5z/6667DlvcOGa0gfZZnOPUiXCH8HD8coZw/fXX81x+YOvWrW3btmVZMm8e9etndu6eR1SH/n2f&#10;CDVhk9hrFSVrWZgMylhICytRpTk0R0QFAmxZcEc5ghsP2zJlynDQDj68bNmyvKgQeOKJJ2BfcPvB&#10;slx++eWQp02btnv37i1btvz666+obN27d8fDrFy5crhXR4wYAetQtWpVPN7VOxkWh986w7LAIkAJ&#10;3BD15feAAQM6d+7MhklaFgB7BMsSGRnJQ1FgVuwsC06H+oktXAl4c4gZP368ud+Ax/5xS3/gwIFm&#10;nD24HGxxdg4CbVk8AQ0ltC/g2+PBJZ8wKrNnZw4cmHLkyJE6derI5enuvffe6dPFx8R4QOHmNN89&#10;0ZAhiZkhdLmNjPXnFMuC2oDWASoEHiaODygglXBO0FIQOxRQV5CGlThtLrES7IISPEudmgzOCdLI&#10;5oNdMlbC7R0osWt9MFASfS56Ok2vlFXptZTXHDMjLwcaWAkaMmJfLlCCAoe5RALOid25oARtKCjB&#10;9SKIvbhv7X4jvhxWAhkxSIwDeS9gJQX5LPAIYDIYOWtsQbzxxhtoOPM4EWA3Uq6NSZcuXRzHs9So&#10;UQO7eFSLRFoWDtrNZcns3LmzUaNGqmWBjcNl4teBzqeffhoGy86yLFmyRH7fBNvBRkTCw2o/+eQT&#10;bHmWTBU0rKS54Sl1GVgWLlvplAHI/OvgKP6JxY5cPv3006C2LG7SujV9/z398ccf+KVlxcXDgdtc&#10;KmVs+P3o2J30lrEQuJX4g8/ilAfpwfJUXq6FlEVZE2jCK/QKB/2B4vTgwsJyv8aePXtwq/OI/lWr&#10;Vqkj5SZNmgTjiDvt2WefdbQsjRs3hswD7SXSsmzYsAEuxi233KL+vrAguFdxbM2aNXEPf//995DX&#10;rFmD25Uty8033wyPydGygG7duvF93qdPn4YNG3Ik8/77cKeNTwSwtWsNwSKjSYizAATVeee0z+Jd&#10;cANWqmQMbOnfv78ciw2DDb8XNpuDAI+0hHiqUo5++h4VRERagt9aFiaN0qbQlBpUoxpVy6Ec2Jem&#10;5Mbssj6hOJYF4Ab+7LPPZPnDrECWrWyYHmzhz/JKz3AqseWWCEwArAZS4nA7z+7kyZPYYhfiebll&#10;2RcLcBQeY5s2bYIA4K4CeGe8i30H2DII0lng8zKcVfh3dieFncIWhyA/qgMC0CLjs/DMu2wNGW1Z&#10;PGHOnDlo6RTk0QG48TDnp06dQtHjt4TRv/JK40eFQeG2Lmw8KgF8adQV0yfPsNlu7tLFGOB7//1E&#10;/zOWC7JTwppVoASVAHWUc1JQawhpWIlqyySsBLtYiV2tYjgn2AslfBbH1hAOxOMXtRPJXJSJVAJB&#10;7DC5i+56JueZ5tnNK2dVxj3JShyvGkoQj3qMBJwTu3MhJ8gbblHu/sRep60h5ISVsMeOxDiQ9wJW&#10;UkzLUmpA5XH6g9qBiq3WwIJaQ/zroJ7gV5Z2VvLuu+9qn6XIXHIJ/fILLV++vHPnzrIeP/HEE3CV&#10;UfWHDr3/qafESBA03s/gGVCNyP5D+SIjn5nWYpXPIrmALjhFp47RsZvophbUYjyNTyL7V84+5sYb&#10;b9yv8RRuQ3mAtiyeEB+PxrBhuR9//HE53TmsjM1mmzlz5ihzzh7m99/NebwXEPUXMZ4RKJYFRFLk&#10;2dzvxNEsWkJLqlP1FbSCY/wNLxVsAAFfRkiWoi2L53z/PfXubTSOmjVrtnfv3hMnTqA00Zq44IIL&#10;7F5Od+hA6/6ED0Mk3gYUmQCyLE5JpdQb6car6eoYErMl+QnasmjL4qcMH04vvmhU0LJly/79999v&#10;v/32pk2bDh8+XL9+fbXNHx5OdetS5s9ETURMkQh0yyLZRtvqUJ2F5NYnFz5AWxZtWfyX5GSqVo22&#10;biVYEzSIunfvzmMHpkyZoi7BCwYMIKPdegEV9cldaiwLk0EZz9KzjalxHJXw/H3asmjL4u/s3UuN&#10;GoV17dqjUqVKn376KUdmZ2fXqlWLJyVk4uKoZk1K+o7IGBvhLqXMskgO0IHO1PleuleEfY62LNqy&#10;BABz5lCfPr/3708//ZRZs2ZNuWr3X3/91bx5c/Xl3COP0IMPErU0OjzdobRaFskP9EN1qn6CToiw&#10;r9CWRVsW69m3b19sbGxSUlJaWprd2CEmMzMzNTU1MTExJSXF6VgAHAV7AQ2sJCsr64MP6NgxMqc9&#10;hxezt3LlyjgFK5k2bdq99+Y9nNPSqEYNov2U09gYTyWVOD1RREQE0nBOeHyBHZwT7GIlqhWT8OVg&#10;r7wcO8vCSgArUfuJJHZKIIgdubCS5ORk7AJQYjcOBSAGyXA5SMA54XNFU/QAGtCDekglOAvvBYg0&#10;Ds5F/jpQwqdAYjWNVGIWrfOX3zwuiQsWW45UUZXw5YgdCjInXCY5uVO9SSxXgi0SI4ij1JRII38d&#10;nMVRCWJwFNLgp+echJuz4akpEYk00IBk0A8QqSZgJciDVCJ25LJ//37ts3gLGJcT5gN45cqVcpI6&#10;/Aw1atRQC/2LL8wPGnsTLRExTin1Posdf9AfdajOl2TMDg2yKGsGzdhLYp12C9E+i/ZZAo8PPyTz&#10;21GDV155BfaFrfvZs2fhy/CjgGnWjM7uM18bOfGcDILNskjupDtrUI1WZDiBf9PfsDgcbxXasmjL&#10;EpAkJ5P6Xdhzzz3Hn6uBcePGqY2jPXsM+0LXEi0VMSpBa1lAOIUfoSMhFLKdtjfx7KV9wWjLoi1L&#10;AHPFFcY0dJKrr76a5xPCjQ1HZuPGjRwPBg+mxW8R5VudxiCYLQs4H39E02gaLAtaRhxpCdqyaMti&#10;Pffdd190dHRKSkpERMSuXbv27Nlz+vTpNGf9o7GxsUeOHEFhHTt2LM7ZRJCs5ODBgwUpOXaMhg41&#10;lqeSStAg4tVIcGDt2rXRUGIl27fvLlOG/uuXmjYjT4m8AZCTo0ePHjhwABVC9jiqDSsogfLw8HDO&#10;SWhoaJQ57YvYbYIEUIKcbN682enlpKamQv/u3btZiapfwkqQ4YLKBFekKlFfvUtYSXx8vFSClLyL&#10;yc7OZiXvnHwHpYqMDaABi43JtfLgA3E5UCWn0VFRLwcCgmKHUrCcEyhhtm7deuLECWSM9wJWAg0i&#10;rIBkSIxDcI1o6jr2m2ZkZOBE+/bt27lzJ34ap93JUsmhQ4cKVbJ//34kRhBHqb8OMol45BNKcBZH&#10;JUiMo5Bmx44dJ0+eRBrUScSjnDkBQGRkZCQ0INm5c+e4ENRuWlaCPECJ08vBnYUyFAHvE7w+CwNr&#10;U6ECqb817qLq1asnm5+Wvvzyy3IiQvD88/TwCKLcKYHwQwrJUgLFZ7EjiqLQOEojJ8+AouKlgg0g&#10;YIaEZCnasviaW2+lBQuEzGzatKlq1aox5jSrzZs3l0s14iFRtSpFXEvZd1ODBplnnPW/FJMAtSzM&#10;TJp5F90lAp6iLYu2LKWH6Ghq0yaf8wLWrl3bpEkTOKXwP23mIt4cv3w52WyUUyanrBfKL6AtC1Oe&#10;yv9LnlsHbVm0ZSlVoGlcvjx+VBGUTJs2jecoff755/nNUWgoffgihVR47auHaEWI0RKwkFJgWcAq&#10;WtWDxCoLRUVbFm1ZSiEzZ9LjjwtZpX///jNmzMjKymrVqtXGjRsffvi/Dh0ubNvWeIGduYqoPkyC&#10;SFlMSodlYfpS398o36pA7qAti7YspZOUFKOx40hOTg7aROvWrYuPj4dQqxY1atQIDajrrqPXXiPj&#10;85pCZpt3i9JkWUAURVWhKiLgHtqyaMtiPfxSxh+AP/KHs8GlsbGxIeayOHXr1q1fH76KwZkzFBJi&#10;TPhCXxB15DgPKWWWhXmH3plITpYBdIq2LN6wLLiztM/iL6xcScoyL3ncdNNN7dq1g3Fp2bJl2bJ5&#10;CwJ8/jn16mV2Az9F1Mn4tMYDSqVlYVpT60g3PiTXlkX7LKWf7GwqV07IKuXLl2/Tpk2dOnWysrLQ&#10;JhKxRouJKlY0R/fCvsw0P2ssIqXYsoBDdKgx5S1w4RRtWbRlCRbGjqUvxSe+efAN8M4774wZM6ZW&#10;rVrqiMljx4zlpcXUC1OJ7jYF9yjdloXpS32/pW9FwAFtWbRlCSJiYoy1R1TkDXDu3LmaNWv26dPH&#10;7peDPXrgASFTHyKxoEAhBINlAdEUHUJinWY7tGXRliW44JaR/MBFvQH4tdEPP/wwFuZEITPTWKRR&#10;fMGTab6cnmLKBRMkloUZS2OfMjql8qEti7YswcisWfT664bw1lv26yJ+8sknDz74oNrtwuzcKWa0&#10;M0gjuproPRFyJKgsC/iP/qtJxiKkEm1ZtGUJUpKSqHlzatlSBFVSU1MbNmxYrVq1dIe5KQcMMF4e&#10;5XE+0RYhqgSbZWHeoreG0lAIWZS1+qyxrHIwoy1L8PL448Z0/1deKYJ2wLLcfvvtjjYCEZUqCdkA&#10;Tk8VsluqMDgtC4BNqU210T468e+J6+g6ERuUaMtiPe+9997Zs2czMjISzIXWeR4Tp3ORpKSkxMbG&#10;nj59Oi4uTp3dQ8JKYmJiiq+El44/d+6cqqRNG9q/n2rVEkqQbZxFuipPPfVUy5YtZ8yYARlKkIb1&#10;IM3776f37Wsst84pKcz4HVJWmDlZfzpsdVjqPic5walxLDSwEvVVlIRzghMVdDk4SlWCxGKHAitJ&#10;M9d+h4wYpORdTE5OjlSCXKllIuEDUbBQhWQcqWJ3OaxkOk1fS2s7pHeIo7gdtINzAiVMZGQkfgJ1&#10;nh2pRIQVkAyJcQg0JCcnO86KkpW7AD6v54/fSOxQkEp4KX7XSlABkBhBHKX+Osgk4pFPKMFZHJUg&#10;MY5CGjQDOSehoaGIV1MiEmmgAcnwy3IhqGdhJchDQZeDO0v7LIGB7A4YMoReeYXFfOA3btq0aYcO&#10;HUQ4P+efb8yGmQfu8epEEabP8pKICzZ20s59tA8F+zg9biNbBIojKNE+S1CjdjTiCV2+vNH/Ygee&#10;aTabrZzTwXZEeNZWz51HygCP3lOUUy0naC0LiKTIG1NvPEfnIO+iXZWpchDaF21ZghrHVxhz5tAt&#10;twhZ5bHHHoN9+fvvv0U4PxMm0LPPmhIsyyjadHuG8bNYOjNDYGFXsLAyDajBPJonwkGAtixBjaNl&#10;YRo1otyFGPOIiIiAcZk/f74I5wft5bp1kYY+/ZQuvjjNaCN/bKy+EZw4LdgUSmlOzT82yqX0oy1L&#10;UFOQZQHbtikDWHLJzMwsX758p06dRNiB1auN2Rv+++8/NKwMks03R8GHi4LNpMzBNPhqY0RQaUZb&#10;lqDGxQ3A9O9PX30lZMldd91VqVIlfhVix/LltGMHDR6cftFFhhcjGAiTI8QgodCCBY/So/2oXwY5&#10;eaFTCtCWJahx5wY4d44qV877IIA5fPgwWkbR0dEirNCwIb35ZhKaRXBe8o5aT9RZiMGAOwXLfEKf&#10;1KSa3N1bmtCWJY+//vqra9eu53AnEV1//fUcWbpx/waYOpUee0zITEZGBozLArsVA0yeeUYIs2bR&#10;w/Ijxiwq4PO9Uoj7Bctso221qFZpeoWkLUsevAA7tiAx/8Cq0kqRboDkZKpRg8LCRJAZMmRIP2Nt&#10;+nwY41lyycgwlkPKW0fsSaL3hViKKaplYfbRvhpUYxWtEuFARluWPHr3NuY4uuyyyzgYDHhwA6xY&#10;QT17Cpn54YcfqlatKgImqmVh3nmH+vYVMsWgySTE0opnlkVSh+osoSUiEJhoy5KHtixukplJnTrR&#10;hg0iCGBK0DI6c+YMByMinHj1cF6qVze+mRYUb6pdP6eYlgUkU3JH6vgY5W+CBg7asuTxen5EbKmm&#10;ODfAyZNGZ63K9ddfv3TpUvz2ISEFdqj89hvam0Kmr83Z6kojxbcsklE0ahgNg6GpTtUH0aCpAVJk&#10;2rLkcdrsDOCXqdyP6ybPPvvsxInuzuruVxT/BpgxI98HRytWrIDzcv7559tNH2VH27a0a5eQqYb4&#10;vzRhoWVh0D5qTs3TKf1j+jjHmKDY39GWJQ8eAMb9uEWyLGDVqoDsdbPkBkhLM2bkZmBhr732WhiX&#10;WrVqiagC2LvXGOkruJ3I+DK29GC5ZTkPf0TTaFobaqMti2/wkWVJT0//888/IcC16datGx7OUVFR&#10;fc1uSTQBLK9JvsHCbC9ejNYQNTapVKkSjMsz8uVzwdx+e+5C9yja/qZQKrC8PqRSal2qezFdPJtm&#10;96Aey2iZ2OGvaMuSR8eOHVNSUmBZsLWrGSdPnhwxYsTatWsh9zRfjTzyyCPmHkpISBg/fjye1VlZ&#10;Ym2errmE+T1bt24VkkVUrkz794ddd10SZBiXG264geNdsH9/eLlyOceOGXJO2ZywE2ZsgGN5wdqx&#10;8+TOytmVj4WZpeaXbN68WUhWcMstt/A9FZCW5a/8iFgFtiyjR4/GduHChWZcYGP5o3XfPho50hh9&#10;iy1Am6jQZhHzxBPGYDyDSWbPboDjGx/2c/r8evLTIZ3aZ3GO4xSwgC3L8OHDsf3000/NOCf4z+qr&#10;heKlG2DYMGNSqPh4Q65Xr95ll122M+9tc4GkpBjLvxrd6PuJ6orIAMU3loVpQ21W+993Wd6wLKVh&#10;9VWnPbhsWQYMGJCdnd2lSxeODGi8dAPwSLn//Y9+/NEIolm0YsUKNwcKzZ9PV11lLv9ajcjJbJaB&#10;gS8tC4igCBvZsv2pvLTP4hzX74acfokXiHjVsoDwcOpojohr2LBhSkqKi3EuKpmZ1KCBOQ/mK0SF&#10;9wL7Iz62LMzb9PatdKsIlDTasuRhfC+kIGKLztKlS+Pj47OysuC8wUIB3FSyf1clLS2NZy3Grei0&#10;/cVKEhISiq+Ec4I0qhJ5A7ASnAgp5czG6uzHOArKk5KSOCcQUlNT7eZARgLOCWqVmpOaNY3lGXkB&#10;6csvv3zNmjWsRNUvYSXIxi+//NehA+VEmc4LlMGY41+MMWmzWrBILI5UYCU8pTPnBCl5F6MqQa6A&#10;2KHAB+JyoArJOFIFR0klEFQlsmA5J1DCxMbGIktquUklIqzA+cch0IAfyOm81rguVLa4uDj8IjwU&#10;qwt1URtHUgl+3EKVYIvECOIou18f8cgnlOAsBSlBGihBMqQJMz8wU1MiEmmgAclQLFwIagKnl6PC&#10;4zBFwPt4xWcJErzts0gmTaKPP84pW7Ys5K1bt553njE6o1BQ684/35iDihrQmy/QJb2InE/17XeU&#10;iM8iSaXUsmQUdQmifZY87rzzzk6dOv3yyy8ffPBB165dRWypxmeWBeAZdsEFRrMIMh5rbr4zAidO&#10;UD0bvfcI/d2MlmjL4jav0Ws30U0i4HO0ZcmDW0C8hT9mxnnC33//DfcVDiS7dnD/0HBQXWUJfEJ2&#10;IOH7qR6yhJVAW/GVICfAhdMOJTgRUkov1M4fRhr2h5ETCHCt7fxVmZPTp08XlJPq1TNq1KjBSoYO&#10;Hbpkif0XvawE2VAvx2ajgeVpwf1U20Y56TlqwSIxp1FhJTgcSiAjBil5FwMnXCpBroDYocAH4nKg&#10;Cik5UgVHSSUQVCV2BQslErufiZVAgwgrcP5xCDQU1JDBdeFY/mUdmw/gosyLVmavhBIXTSqpBGlw&#10;RgRxartfH/HIJxLgLAUpQR7QrEMypAkPD0e8mhKRSMOngH6ASDUBK0GCgi4Hd1ZAWpbijO4PUHzp&#10;s0juuy+7QoUKLJ84caJ169YsuyApyWgWzZ1LRivqEiLlM2v/xB98Fkk0RVek3O8vfIX2WfIwum0V&#10;RGyppkQsC9i7VzSLAJ7qNputUFO+di29+CIenlSvHh5eRAUsGusn+JVlYT6mjwcaMxL7CG1ZgpqS&#10;sixM2bIhso1y6623zpkzRwQK45JL6MABotrmqox+iR9aFqYDdfDNsDptWaxn9erV3BZF65TbkxAc&#10;m6YADUukRAJs1WathJVwmmIqMfLhoETeAKwEIIFUoqaEjHjWgy0nkykZBKEBCeCA2O1i7HKCNDZb&#10;5T/+EHuRmZo1a7IS7MXWhZI1a3IefTSDXqLM95x0LrASuUUMDuFdjJoTyEDsUOADkYAviiNVVCUQ&#10;VCV2BctpGLvrkkpEWEEey4c4ZpKP5TR2GZA4KvmP/kPjSA6rU5VgCxC0Ox1kjscWsrqLQQz2ApkT&#10;nv1LTclpzDMYOQEcyXuBTFDQ5eDO0j5LYFCyPgtjszW84gohozI1aNAg0b1JiHESY0WkGKL6IsZ/&#10;8FufRTKH5gyn4cmU3Jyat6E2ItY6tM8S1PiDZQEVKlQKCaHY3KbNU0899dNPP4lAYTRuTMZ7vB6o&#10;yyLGH/B/y8KUo3J/kfHxbTVjPKKVaMsS1PiJZYFjXLVq1fHjjbc/THx8fJs27j5IZ82iNWuI1hFd&#10;JGJKnECxLANoQDzFt6SWlo+s05bFet56662oqCi0Fc+dO4fyPX36NO4TtB7FboWkpCSkDAsLO3v2&#10;bLKzL6RZyZkzZ4qvBBqQmZiYGFWJvAGgJDo6GkGkTM3tVkVblwUAJVAeZ45VQU54yLlMySABlCAn&#10;R44ccZ0TVqLqB2gHrVtH/foZn2UhGS7n4osvlrN2S2CGVCW4dkTu3GmuDQCDVtNIwzlJSUmRZYKU&#10;xo5cVCXcsBc7FPhAXA5UIRlHqqiXA0FVIgtWlgkTHh6OnwAZ471AKhFhBSRDYhyCa4Sxdux3QAEm&#10;JCRERkbil8VPwwNw7JBKUJKOSibT5Bk049HMRxumNzx66iiyjcSOw3OQScQjn1CCsxSUE6Q5efIk&#10;5+TEiROI584UBpH4FaAByaAfIFJNwEqQh4iICKeXgztL+yyBgbwBrKWoPoukXLly2DZqZMyAyXzy&#10;ySdPP/20CLgEN0LFisbXjNSPyN22lLfwUsF6lTvojs/oMxEoNtpnCWr8zbLgYVi9enUIEyfSL79w&#10;nDFrX506dfbu3bt8+fI1RrPHFXB5jCq9h6jw8XdeJBAtCzhGx1pQCxEoHtqyBDX+ZlmY+vWNlz27&#10;dpG5AJTB2LFjbSburIq7ahVNmWJKtYjs21I+IkAtC8iirKpUNYXyfRruAdqyBDX+aVkAjAgLaOCg&#10;PQ6Fffr0adOmzb59+zjeNWfPUp068ICIXiV6Q0T6ksC1LMwoGrWRNoqAR2jLYj0LFy6MjY1NTU1F&#10;9Tpw4MChQ4e430vsVjh37lxoaOiuXbvCwsLg84tYBVZy7Nix4is5ePAgMhMREaEqkTcAKzl69CjO&#10;kpSUxJFqXy+UxMfHnz59mnOCehMTEyNTMkjAOdmxY4fTnKSlpeFY5ISVOO2QZiXIWM2aNVnJHXcQ&#10;v4Pety919uzZUK4q4Z5CO6Dk+PFQmy3nwIGw+NPxFEJIKfaZZGdnSyUoEGRM7FCAEmxxOcgPUnKk&#10;it3lqEpkwcoyYfbs2XPy5El1wA4rgQYRVkAyJMYhuEbUKMd+04yMjOjo6CNHjuCXxU/DfaJ2SCXH&#10;jx8vVAkqABIjiKP25ezrSWKdXWQS8cgnlOAsjkrwU+Io1C6Y/sjISKSBKsSrHbSIjIqKggaowi/L&#10;haD2E7MSHLh//36nl4M7S/ssgYG8Aayl+D4LU8/4RsgALaM+fWjTJkN+9dVXf5F9MIUxYYKYMZOu&#10;NjtffIWXCtb31OSXbUVH+yxBjZ9bFsDNoq++orfeMuZSeO89I3LZsmWzZs0yJDc4fpyaNDGl7USN&#10;TcH7lBrLAi6mi7cbZVc0tGUJavzfsgA5R9T69ZQ7+wJt377dfeOCZkrlyiz5aLHX0mRZwAbaMJgG&#10;i4B7aMsS1ASEZQG1a9euUKFC8+bNITduTDxALzw8/JZbbjEk90B7ajs/escTvWUKXqOUWRaQSqn1&#10;SDRO3UFblqAmUCzLqlWrypQps23bNu72u/xyYy4oEB8f3717d0Nyj/ffp+efN6XT5mjdH3L/GbNB&#10;W0npsyxMd+p+jtyaFE1blqAmUCxLhw7G/Lc1atQoX748xwwZQuawfuOtVufOnc04t8BRDRoImcrk&#10;zvDyt7m1jtJqWcCn9OntxhL/haAti/XMnj379OnT6enpsbGxJ0+ejIiIQO1XPyqR4A5EFTx+/HhU&#10;VJTdG1yGlURGRhZfCXICoqOjVSXyBoCSM+bXSXFxcfJrIPWNIJRAeUxMDOfk7NmzCeY0tGK3CRLw&#10;i8lDhw45zQlODf2yTFT9ElaCDMvL2b179+e53HPPPfPmzWMlM2ZkfvvtOb6Eli1bmkcLWAm/5mQl&#10;OB3vYho2pP3746glLRqYmfFYRsZ6JwXLB+JyoAqn40gV9XIgOC1YzgmUMCdOnMBPoL5PZSXQIMIK&#10;SIbEOATa4Kw5/VoHXhvuYf4cyem7c6kEtahQJagASIwgjlJ/HWQS8cgnlOAsZ3PO2n0bzUqQJiws&#10;DL8d0vBoAPWtMyLxK0ADkiUnJ3Mh2H03BCXIA5Q4vRzcWdpnCQzkDWAtlvssKrgH5KIiy5fTSy+x&#10;SGguCck9rr+e9tjosRCqVZaoAuq4iLcELxWsX1GVqiaRk+cHo32WoCYQLQvAI7RChQrsI+zeTYMG&#10;GZF4GlerVrRJRkJC6LrrKDHRGIxHFxNtFfHFJxgsC/iCvvgf/U8E8qMtS1AToJaFGTduHE8QhYbO&#10;NddwHLVt21ZIbtC+PTxwataMjh0zw1BWeAeCWwSJZQGJlOh0SjptWYKagLYsAA3yjrxwNFGVKvy/&#10;MRWD2np3jc1GY8YYw2RE/0MWGVMgOen/KRrBY1mYilQxk/J9q6EtS1AT6JYFZGVlcSMIpkE2hloZ&#10;E+S6BfelwhDVrWuGmfuIvheiZwSbZQFP0pO/0+8ioC1LkFMKLAszcODA9evXQ5DLol1zzTVFzUbv&#10;3hQdLWSKIOorRA8IQssCjtLRG+gGlrVlCWpKjWUBBw8eHIOGjdnAYfr27XvGYbJL10ydanxnlIen&#10;lSs4LQtjI9s6Woetx18zukBblsCgNFkWkJKSwh8Z9elDPIvDjBkzNmwo2lqt335rDNXN41mit4Xo&#10;PsFsWUAP6vH76d/TKX0oDRVRFhHUluWvv/5KMNchTzYX0HYcdyRJT09PTEyMjY3FrQhZxCqwEmgr&#10;vhJoQGaSkpJUJfIGwIE4HCfCWeSIL7tRTEjDepAGelLNdcXFbhNWgpzAEy4oJzgWGliJ035WVoIT&#10;FXQ5ObmLvbMSHu+vctlll23atOnBB5N2786AEhgXBJFS7DZRlSBXQOww2bKFRo82cgLZKNgD/9EF&#10;vCcfdpejKrErWCiRoOjUcpNKRFgByZAYh+Aa0wpe7B3H4pdFiTmd76ZISlAB5C9r9+sjHvmEEpyl&#10;ICVIExcXF5UcdTbz7IKoBQNoQIucvLkvcSBrQDLoB4hUVbES5KGgy8GdpX2WwKCU+SySbdu2XXvt&#10;tfPm0c8/G8HDhw+/n88PKZzUVGraVMgGqP+5n1m7Q5D7LGgKvRT7UnkqX8b4gMJKtGUJDEqrZQF4&#10;eIaEhCxbRs+iOUP0+++/uz/rAgMvp4XdbNMziPiDxsIIcssCZA/uBJrwlnWflmvLEhiUYsvCXHzx&#10;xatXHzaG2BLt3bt3+PDhZnQRsNnMlUYkkW4t9qoti/puKJRCm5MxA0bx0ZYlMCj1lgUsW7bsuede&#10;5KYNmvE333yzGV0EzKUE8qM2lJyhLYvdW+ccymlBLWKMVbiLhbYsgUEwWBaQmJjYsGELaVzcX9dV&#10;cvHFZN+bvIRokhAd0ZbF6XiW+TR/kotScwNtWQKDILEsTNu2bW02Y0L59PR0XtKoSKAh9Zextnp+&#10;ChixoS2LU8sCsim7MTVOJydv/dxBW5bAIKgsC/jpp5/KlDFWOcvKymqQNwGUu3z1FS1aJOQ8GhLJ&#10;kbu5aMtSkGVhbqQbT5KTKW8KRVuWwCDYLAsIDQ0tW7Ylr2dfqVKluXPnrlq1ytzjFvv304MPCjmP&#10;b4hGCZHRlsW1ZQEbaaMH4+i0ZQkMgtCyMK1atTp1KuHee++12WxdunT56KOPxA43QJldeqmQ80gk&#10;qmyuDWCiLUuhloVpQk2KtNKrtiyBQdBaFjBx4ocvvfRS//79izoZHcjIoBpOVxe5iuhP439tWdy0&#10;LGASTfqSvhSBwtCWJTAIZssCypatUK1atVmzZl1xxRVOx9e7IDPT2dtoAMvSlqK2RhV98a9ShfuW&#10;BRymw06nj3JEW5bAIJgty5o1a6ZMOda//zGbrVrt2rW7d+8eFxcn9rlNgwaG/2LPOqJK5pi6IKZI&#10;loVpSk2jHTvD8xNclmXgwIHjxo0TgYAimC1LksmcOUnnziXZbA3S09MnTJhw+vRpsdttRoygs2eF&#10;LFhIMctirP5iJsDwwLKABbTgDjJHTBdA0PksX3zxhZACiiBvDUmysqhcuZFHjx6dOnXqJl6Yvig8&#10;8gg8ICEzomBrEjl6NMGBZ5YF/Ef/1abaIuBA6bQsyea7ypycnNDQ0MzMzIyMjCNHjiAGwvTp0x0/&#10;Lfd/tGVRqVVr3g8//PDNN9/Mnz9fRLnNggX0wgtCBnkFW5/yzw8bLHhsWZjBNHirs7UUSqFlufLK&#10;K9euXQuBl/vs37+/GW0YmpiYmJMnT8rpOfbu3Rsby0vv+TvastgxZszRm2++efXq1TNnzhRRbrN/&#10;P916q5DzFWyRvyUoDRTTsoC9tPdyulwETHBnlTbLwn17bFlGjhyJ7eeff27sMEETXZ0mJ4DQlsWR&#10;GTMSO3bsiJIZO3asiHKbhARjMl08Ypo1y8i36mFvJ+N0SzfFtyxMO2qXaAwWEpTO1hBbljvvvBPb&#10;r776yowLbLRlccq6dWSzlY+KipKeaZGw2YyCDQkRQQGMS4ELCpZCrLIsYDpN/5q+Zrk0W5YLL7wQ&#10;29GjR5txTggLC8vIyEDjKC0tDfdYUlISBKdODZLx/H3YOp1qkJUkJycXXwk0IDOpqamqEmlZWAlO&#10;hJSyWaf2HCESaXhGQqSBAE9NpmRkTs6cOeM0Jzg154SVOO2ZYiXYW9Dl4ChVCXd+2cFKcDi2kBGD&#10;lLyLUZUgV2qZMP/9l1O+fJv4+PgGDRpACZKJHQp2l8NKcEO9+SZVrZqDxtGGDXllAmg4JcYmoujU&#10;65JKRFgByZAYB+IaocexuHAsfgUcy7+s3c/BFEkJ0vAvi6PUlEiDeOQTCXAWRyWIwVFIAyVIhjTh&#10;4eEczwkAIpGGTwH9AJFqAlaCBI6XE0mR59P55c6UOz/9/G7UTcR6Gd9ZFu6vRUUZP358aGgoRwY0&#10;2mdxjc12U0RERMOGDUXYPZ58kvbv/xeeC8/ynY97jWFhwYCFPgvzLr3bnbqvOr4qwlixxRf4zrK4&#10;iXx8+T/ashRK1aqvrV+/viqcEIcHtQt4XbRZs+C9m2GVKXhGCbEUY7llmU2zcWehNZQmv87yMn5n&#10;WQIIbVncoUOHTffcc0+IfceJK2TBrl9PEyeyqPC/0m9cLLcsoCyVvSj+IjSLRNjLaMviOdqyuMmU&#10;Kf+2bdu2br4lWl2hFmxERP6lXZmXi7vAq5/jDcsCSmcPrpsESlMIaMviPuHhVKdOvcqVK6c7WwXJ&#10;DseCLVsWFUPIgsVG50FpxRuWBXdWUFuWAEJbliKBm6Vs2TqtWrU6a/+lkD1OC7ZVK7L/fHF1qTUu&#10;2mcJarRlKSrwV2y2y6677jp+UVgQBRXs8OG0c6eQBbhTirYOUmCgLUtQoy2LZ5QpM7Vbt26RkQVO&#10;lOCiYH/+mV56SciCOKIBQiw1aMtiPePGjQsPD09LS4PPfPz48dDQ0JiYGB6vZUdiYiJ+gEOHDp0+&#10;fdrp3chKTp48WXwlJ06cQGbOnDmjKpE3AJTgcGQbZ0nJXQJZHaoEJUgTHR3NOYGec+fOyZQMK0FO&#10;9u3b5zQn6enpOBY5YSWqfgkrQYYLuhwcpSqJyDeKXsBKkpKSsIWMGKTkXQxa7FIJCsRp1wkfyAWL&#10;lBwp6d59Zbly5b788kuZE1WJXcFCCXP48GHs2r8/+fLcD2K4TEI3htIQESNB/pEYh+Aa4+PjHV97&#10;Z2ZmxsXFhYWF4ZfFT5Oamip2KBRJCSoAEiOIo9RfB5lEPJc2zuKoBIlxFGrF0aNHOSfQhni1zxGR&#10;sbGx0ABV0A8QqZ6FlSAPx44dc3o5uLO0zxIY4DcWkqWUep+FueOOGJvN9sEHH4iwgjsFW6uWEAQw&#10;fbcLsRSgfZagRluWYrJoUTaMy4MO0/m7U7B48NvsKm8s0UVCDHS0ZQlqtGUpPuHhWTZbjeuuu06E&#10;Tdwv2FGj6OBBIRvEGZ/3lgK0ZbGeAwcOJCQkoNGYkpKCli1kCGp7UoLmK25CbtY6beqzErTVi68E&#10;OQFIoyqRNwArwYmQkj8VA2ojGUchTXJyMucEQlpamkzJyJycPn3adU5YidOBP6wEewu6HDTyVSVI&#10;LHYosJKMjAypBCl5F6MqQa6A2KHAB+JyoAopOVJFXs6JEwk2W/cOHTqIHQ4FCyUSZEnt6oKS995L&#10;Wbw4f1G0NzacfxwCDShtx94NFGBqaiouAXnAL2L3czBSCX7cQpVgi8QI4ii7Xx/xuFgowVkKUoI0&#10;3PuGNI5fJCISaaAByaAfIFJNIHMCJU4vB3eW9lkCA+2zWAVuEJttQvPmzTlY1II9eZLyLTaNm7qa&#10;EAMU7bMENdqyWEu9et/yitE2+x6UwklKovPOE7IBjEtlIQYi2rIENdqyWM7tt++HWalTp06zZs1E&#10;VFGoWpXyvWytLv4POLRlCWq0ZfEGNtsdMC42m4fz37ZoQXkLH8FzKS/EwEJblqBGWxbLqVmzJoxK&#10;1apVDdOSr++kCLz8MuUtY58DYyPEAEJblqBGWxYvMWVKUt++C1u2bCnCRefgwbyVAAzqEs3N/RcI&#10;aMsS1GjL4iW4YG22Ju+//z7HeEBSEjVqJGQ6k1vTA+TzRW1ZghptWbwEF6z5KrqqB4suStLTjYld&#10;DGBZwM1EqiPjx2jLEtRoy+Il1IK12Wxp+VcOKCrt2lHcYco5n2qhsrcj6iri/RltWYIabVm8hFqw&#10;GzduhHERAU+ZNQsWisLCjIUBjLWi2ZHxY7RlCWq0ZfESdgU7dOjQKlWqiIBH3H8/rV1LkybRc8/l&#10;Tkz3ENEvpuCXaMtiPV999VVUVFR2dnaGuYqV41cYkszMTPjJ/A2O009XWAk0FF8JcgLS8y8UK28A&#10;VsJnkUrsvulAGhzOaSAgaHc6mZOzZ8+6zgkrcfz8BLAS7C3ocnCUqgTJxA4FVoLDsYWMGKTkXYyq&#10;BLkCYocCH8gFi5QcqWJ3OaoSu4KFkkqVKrVs2RICik69LlYCDSKsgGRIzBmAniZNcmJjqWZNsRfk&#10;nM6h5sa8J8iD3S8rsVPiWOZcFKwEWyRGEEepKaGZ46EEckFKkEbm5OTJkxzPCQBfKTQgAfQDRKoJ&#10;WImLy8GdpX2WwED7LF7CsWBxV9tsTfr06SPCRQdmpUIF3J9UsaKIMYD1K0PkuGRaSaN9lqBGWxYv&#10;4bRgw8LCbLbX58yZI8LF4IILUMhCNnjV795Ga8sS1GjL4iUKKti33367Vq2paC2KcDF49FE6cEDI&#10;BvFEVdD4EaESR1uWoEZbFi/homDbt29vsw102rFSVFatokceEbJBNlFjoi0iVLJoyxLUaMviJVwX&#10;rM1Wv1atBiJQPJKSqHNnIQt+JrpNiCWItixBjbYsXsJ1waakpNhsD/NMLpZgvwAjD3ixwCvyHG1Z&#10;ghptWbxEoQW7evXq6tU3efwxtCPdugkhj5uJvhGi79GWJajRlsVLuFOwV111Vfv2cY/k6ykpFmPH&#10;0rJlQhaEEV0hRB+jLYv1OI7w8Vu0ZfESbhZsmTKV//e/U99//70IF5vTp2nKFCHnUQENMCH6DG9Y&#10;FtxZ2mcJDLRl8RJuFmx6errN1u+221605D00ExVFHTsKOY9ZRK8J0TdonyWo0ZbFS7hfsFu3brXZ&#10;funevXuKsw8IPCMz05hP1554orxlS7yOtixBjbYsXqJIBTtx4sQKFbKqVbN4Nu0GDXK/XVQpby6W&#10;5n20ZQlqtGXxEkUt2DJlyjVqRHXq1BFhi3j9ddqwQch5LCCaJETvoS1LUKMti5coasGa3yvWGjky&#10;qV07i9deXbWKnnpKyHmkEdU3h714DW1ZghptWbyEBwWLW/Gmm15buTJx3LhxIsoiEhONj6Sd0I1o&#10;P9Ea899GEWcV2rIENdqyeAnPCvbtt99+4omYhQtXLF++XERZRE4OVXfajTOdaIQpOL5OKh7asgQ1&#10;2rJ4CY8L9vzzz2/ePOuxxx6LiYkRUdbRrZvxnVE+3jC3tbRlcYK2LJ6jLYuX8Lhgc3JyypYtW7Mm&#10;ebZ4a6FMm0b79gnZAJYFDaXy5m1kTKFnGdqyBDXasniJ4hRscnLyqFF3d+lCzZs3F1GWgpbWbU4/&#10;hh5JdEiIxUdblqBGWxYvUcyC/fbbb1evPv7ii9SkSRMRZSmpqeT8Q+uPieYLsZhoyxLUaMviJYpf&#10;sL169Vq6lA4ezOrm5CtmC8jOpvLmWvRvvUVXqF8thhGdL8TioC2LNRw8eFBIAYW2LF7CkoKtU6fO&#10;7bfT2bNnX3nlFRFlNZdcYliWdevot99EjEGSOTdd8dCWxQJQjTp08OEnGdZxzz33CMlSfvrpJyEF&#10;K2PGjBFS8bjhhhtq1aL58+dv3bpVRFmKzUajRtH27bBiIiaPhuaAOk9BzoVkKcFlWd56661OnTqJ&#10;QEChLYuXsMqy7N69+++//65cmUaPHi2iLAXO5YUX0h13UGioiMlHW88/MtKWxV1+//33tWvXQnjj&#10;jTe++eab/v37p6amrlmz5ueffx4+fHj79u3T09M5ZQChLYuXsMqygMcffzw0NKpfP6pdu7aIspTf&#10;f6cZM+ihhwwr44TZRJ8KsUhoy+IWe/bsQXOXLQsXGfwUc49gxAgeyajRaEoJvmsNsWXhxxHcFjNO&#10;o9GUTnxtWa699lpsZ86cacZpNJrSia8ty+LFiydOnDhq1CiO1Gg0pRLfWRaNRhM8+JFl2blz58mT&#10;J99//30RtoicnJw+ffocOXJEhC3iqquuwraz/RJ7xeLcuXNLliw5derUihUrRJRFZGZmWj4r0qef&#10;frrPRIQtgocgXHTRRRy0hP/++w/53L1794wZM0SUFWzcuPH06dMff/yxCFtEly5d8HvdeuutIlxs&#10;cAvIgR033XRTVlbWhAkTOOg9/Miy9O/fn4V33nmHBUtgm2K5ZWEuuOACIVnHnj17tmyxeHnha665&#10;pqOTOemLRfv27e+8885ffvlFhC1iw4YNjz/+uDcGInft2lVIFnHgwIFDhw5Z3mnID63f8g3sLRY7&#10;duz4+uuvWcbzG9vevXtz0Hv4kWWRZvXNN99kwUK8YVnwVPHGDRAdHX3fffeJgBWMGDECTy3LLUtE&#10;RAS2cLI4aAnZ2dkjR46EcEW+r3EsACWwadMmEbCI2bNnR0ZG/vnnn1wUVvHee+/Bs5g0ycrpdqVl&#10;gTXEFl48B72HH1kW/E74+dEi8MZHE5Zblh49emQ4mdy9WGzbto0Xcrv66qs5xhKWmnTo0MHalsug&#10;QYOw/fHHHzloFTz+8LrrruOgVXhjGO6VV17JgrVe9gsvvIDtyy+/zEFLkJaFs+qDUe/+1YPbt2/f&#10;+++/XwQs5cSJE0KygrNnzyKrjIiyiOHDh1v+uGbQIBKSRcTHx1922WWLFi0SYYvAL3XppZda/rWn&#10;5b8Ug4f/0KFDRcAiYmNjUQJ79+4VYSvAo4WFxYsX41ez/KHoiH9ZFo1GUzrQlkWj0ViPtiwajcZ6&#10;tGXRaDTWoy2LJh85OTm9evUaMGBAly5dEFy3bt3bb7/Nu3isXfv27a+88spLL730+uuv53gwcOBA&#10;HCIC5lgvbJGyQ4cOF198MWQkuOmmm8ydmqBAWxZNPlJSUuRb/+XLl8OyXHXVVTx7DlsW2B1zpzH+&#10;6syZMyzDcLBw7NixhIQEtiw//PADR3722WfYassSVGjLoskHfJZu3brBH1m2bBmCsCwwKzz8gS3L&#10;hRdeOHfu3JkzZ8IfQWLjmFzL8vXXX0dHR8fGxrJl6dev3y233CJHvmrLElRoy6LJR1ycmGFx//79&#10;b7zxBluWiIiIWbNmqT7L/Pnz//jjDzOhAVsW+WmSnc8C+4KttixBhbYsmnwcOnSIv4fMzMz8+OOP&#10;2bIgOHr0aLvWUPv27bOyslhmy/LRRx8lJydnZ2ezZfn+++8h4/C77roLQW1ZggptWTT2HDx48PXX&#10;X9+wYQPks2fP8gcHYOXKldiuWbOGgxkZGX/99RfLsp/l119/Xbt2LbszSA+2bdvGu7RlCSq0ZdFY&#10;ACyL69m8xowZoy1LUKEti0ajsR5tWTQajfVoy6LRaKxHWxaNRmM92rJoNBrr0ZZFo9FYj7YsGo3G&#10;erRl0Wg01qMti0aj0Wg0mgBAuywajUaj0WgCAO2yaDQajUajCQC0y6LRaDQajSYA0C6LRqPRaDSa&#10;AEC7LBqNRqPRaAIA7bJoNBqNRqMJALTLotFoNBqNJgDQLotGo9FoNJoAQLssGo1Go9FoAgDtsmg0&#10;Go1GowkAtMui0Thn8+bNdynce++9b7zxxunTp3nvd9999+CDD86dO5eDHvPee+/17t27Z8+es2fP&#10;RvD111+/7LLLLr300o8++ogTFJWdO3cKySNycnKWL18+fvz40aNHf/zxx9nZ2WJHfl588UWUyV9/&#10;/QX57NmzXETM3Xff/dBDDy1evDgzM5MTe5UXXngBJ+WceIOMjIx//vlHBNyDy0EyduzYV1999cCB&#10;A2K3S1JTU1ET7rzzTtQunBc/h9jhjKioqDtMRFhh0qRJTuM1moBGuywajXO+/fZbm81Wt25dDm7d&#10;urVatWqImTZtGoITJ06EPGDAAN5bKFlZWSkpKXZP8fnz50PJlVdeyUE82BDE44qDAE8sPMNwoOOj&#10;ixWqLgVchzJlynTr1k2EFZAM6e1wdEfweK5cuTLyAA8gISEhJCQEQTXPSJCWlobMwKlCsgULFiAy&#10;NDQUcs2aNTkNWLJkCWJAcnKyiCoYaINOXGZB1+jU9eGcQLjkkktwIs4Jg+sq6Cg70tPTZTI+F7LB&#10;QQaOI5TfeuutImzCKQty5gAOKVu2bFJSEgfPnDnTvHlzRN5zzz0IuvgtUOZI1qZNG1zdwoULIbdr&#10;186xWJhvvvkGCRgRZQIl/CPaxWs0pQBdpzUa59i5LHgCdezYETFo/iLovsvywgsvGE8Pm61Xr15V&#10;qlSBVzFw4EA8ol588cWKFSsiHo83OAdoE1eoUAHBcuXK1ahRAw+txo0bly9f/tFHH33sscdMBbbj&#10;x49D4Zdffok0OPbmm2/GgThq0aJFBw8eRGKkgX7E2HUM/O9//2MNKs2aNRO7c9m1axfv4icon/eh&#10;hx6CjKuA5kqVKg0aNKhBgwbIAHapLgt2zTSZPn063CbEvPLKK4ZSl3Tp0gUpW7duDb8NQvXq1Y8d&#10;O4b4qVOnIgjgkeABjFOPHDmSD5kxY0ZBOQkLC0M8gtddd915552Hgn3yySf5KAn8g0aNGiENP9fP&#10;P//8o0ePouhQkoMHD77wwgsRiQQogS+++AIaEMQWRQrPY+7cuZDhuaLkUf5g+fLlQq8CHxIZGRkf&#10;H3/o0KFly5bhp0TkJ598gr1PP/00ZDtatWqFXagYkL/66ivIOB3v4h/dDqREhlevXs1pRCwRyh9B&#10;5ApFqsZrNKUDXac1Guewy4JnD6w/Gr7t27fHI23dunW8102X5bfffkMyPEfZCQDsB7z88suQuZfl&#10;qquu4l3cy3LXXXdBRusfZ0QQ1KxZc9iwYd9//z0i4cogBq7Pw7ngCVqvXj0c4qKX5ddff73PAbgF&#10;YncuW7du5TNyy37SpEmQuW8AzgQe22Yqg+7du2OX6rIgS1+bfP7558888wycAGRmy5YtnN4pI0aM&#10;wIFwcUQ4F2hAfPPmzWUHw9ixYxHzzjvvQLbLCbtHyAl8EZwR8qhRo7hkGjZsCIcGxSKSmkiX5ccf&#10;fxRR5tu0OXPm3HbbbU2aNMEuEBcXh3i1l4VLHqXNygEuGapMBfkwFdhQQ8aNG4fcoiheeuklsc/s&#10;ghI/gMJTTz2FXXBqceDChQshR0VFsR54VOZxAsTXrl27d+/eqamp8Ic4TXp6ekJCQufOneFhp6Sk&#10;IAgfiONlxdNoSgHaZdFonGPXy2IHuyzXXHMNngoqYncust+CB8EgQcuWLRHEwwZBFy4LUv7www+L&#10;Fy/mxzY/O/v37w+5QYMGlStX5lcY2MKViY2NhcwuC/ZCtgO+jpk7e8TuXKKjo3EWcOzYMTzqevTo&#10;Afnff//FLn4EbtiwATKe+s2aNUNQdVlq1KghlJqPz1q1aiHyrbfeQgKcHTF4lEJWefPNN5Hmhhtu&#10;wLlwmdz98Prrr+MsEEJCQs6dO4dkaWlpOB0ujcuQc7Jx40bIyEnTpk0R5Jycf/75kDdt2gQZHgZc&#10;H1yR3TNbuixy0E9Fs6/rzz//hHz8+HHIQHVZ4J+ZCalOnTrIFb+QwuXg1+Ec2oFD4OnKF0Pjx49H&#10;TNWqVTmxi9/ip59+Qsrhw4ejNDZv3gwZ7g52IYgCTExMRBo4hcgGw4UMIKvxABng+BUrVhiZ0GhK&#10;BcHussD6DBky5IsvvkCrF61JmDOxQxP0uOOy2MHd+3bg2TZ9+nR+LuK5O2HCBDx+eJcLlwVPKTy5&#10;27VrZ+i12SpUqAAl/LBMTk7mlyO8Cwr5YYaHdL9+/TgSmTc0Fh34QMgAK+nUqZN8K4EH5+OPP87x&#10;uGX4May6LAxyhaziuX7dddft3r2bj125ciV2qWN0JPv372fHCKCokZLjcUVTp07l5y50Tp48+b//&#10;/uNdyAmCfMjNN9+s5gT3L+7l6tWr895rr73WrosFOLosSNOmTRvE4HRwm/jd0N69e7ErKipK/gSH&#10;Dx+GF/LEE0/IkkeBSL9EBbtUlwWsXbuWD1m9erWIcgZ+9B07drRo0YI1PProo+xvwctBjGOPjnSw&#10;RFhBvxjSlEqCvU5PmTJl0aJFLD/yyCNo2bCs0Wis4o8//mjbti33W2g0Go3HlGaXZd26dc8884wI&#10;mC2YZcuW9enT5+qrr16/fj2CiERzbenSpZwArTrubdZoNBqNRuNvlEKXJS0t7amnnurUqVP//v3l&#10;9wJZWVm9e/eW3c5//vln9+7dMzIyoqKiBgwYsGHDhh9//PGKK65wfN0Op+dak7vvvnu8RqPRaDR+&#10;zB133MHPLPlmtjRRmntZHn30UemywDtp167dmTNnOBgdHd2+ffuIiAgOumDcuHFCCgTUjyD8HP4O&#10;JVD46aefhOT38FCYQOHnn38Wkt8zZswYIfk9N954o5ACgdGjRwvJ77nhhhuEFAgUdQrEgCCIXJaO&#10;HTvKqUvhu8BlkUEXwGXJNuEXSXZbu6DTrV3QgwTY2gULSsAui4y029oFPUiArV3QgwTYgrvvvlsG&#10;nSYoaJfc2gU9SICtXbCgBHBZCkqArV3QgwTY2gWdbu2CThPAZZFBpwkYu12MjJGokXLLAiMj7bYS&#10;u12MuccALgsLHOm4lThNwIKK3CW3dtglkDjusksmn6yIUXfxVuK4S27tgk63dkEPEmA7cOBA1wns&#10;gk63dkEPEmBrF3SaAAUrgy6SqdglsAs63doFnSZwxC4ZXBYZZOwSsMDISLutKgAXCVxs7YJ2W35m&#10;aZclwFBdFvyKMOWTJ0/GDwn3BU18yPwDuyawell4Gq6A4PfffxdSIOB0Oi//RL79DAh0wXqDAOoU&#10;BAFUsAHUjQ20y1IaCDURATcILJdFfgjq//BsH4GCLlgvoQvWG5w6dUpIgYAuWC+hXZZgBC7Lo48+&#10;+vTTT/NL9x07dmB78uRJbFNy1xmJjo7Glpc94+k+ue0op9/gKaR4Fkv+jppnEouJicEW8BQOYWFh&#10;2G7btg1bnhaCb+aMjAyeaYrfZPGgKjUnycnJ3GMUHh6OrWNO4uPjsQUe5yQyMhLbQnOCouCccJmw&#10;Hs4J9wCxHsDnZROg5oT1ADUnhw8fxtZFTvgozgkXAjSrOVHLhHMiJxVVy4SHNx08eBBbOaUHcoIn&#10;K+eET7dnzx5sOSfwgNWc8Hip7du3Y8s5kb+OmhM+EefE6a/jmBNco1omfArHnKDOqJlkB13NSWxs&#10;LOeElavL9XFOEhMTkZMTJ07waHQ2fKxBLRNoU3PCNU39dZCGg5wT/hEZzglKFReVlpbGOeETcZWQ&#10;OYGQmprKBaXmRBYazgLNiMRJeX4azglXadRh5AQgJ1lZWZwTzjBvJXxpak7sfh2unwBn4QSc+O+/&#10;/zajBZw9x18HeUAOZVDNCR/CPy4oNCcsqGXCiflnRcEeOXIEggc54R+00JxwRQWOOeHqJHOCHxqC&#10;Y064inJOUGMdc8I3O2vGXuQE50JOMjMzucB5+kSZE55ZkdPzvcM54WuROeEMqyaLcxIXFwfNXGOR&#10;K1QhHMIGUP11ULCsAZEw/vv374fMNTYqKgpbgJS4cVgt50EtNBzOWYWhQIXct28fZC5h1oMCQU4g&#10;cJlwOXBOnP46XC3ZhLLpWLduHR5YgH+RUoZ2WQpB97J4iQBqWgFdsF5CF6w34IdfoKAL1ktolyUY&#10;0S6Ll9BPVi+hC9ZL6Cerl9AF6yW0yxKMwGX52YS7Ov0c/QDwErpgvYSPC3bo0KE4o0bje7777jtR&#10;C71MVFQUP7O0yxKM6F4WL6GfrF5CF6wLeE1mjcb3+P4zLu2yBCPaZfES+snqJXTBukC7LJqSQrss&#10;lqBdlkLQLouX0E9WL6EL1gWeuSxJlHQr3VqX6l5D1yyn5SK2iERGRtauXbtMmTJVq1bFtnr16n/9&#10;9RfvQq7Gjx/PsvuMHTt28uTJIlAwiYmJlSpVwhntuPTSS7F33rx5ImxSrly5KlWqQDMfe9ttt4kd&#10;JhUrVmzdujV/qKIpKtplsQTtshQCXJbffvttxYoVPPCKv2TjbykzMzNzzI9X+fM5/uiOHxj8IVxa&#10;Whq2UuCP3PjTNV7VVi5pxN8c8kfRfAr+RJO/Z8sygcD2nU2GmhMczjnhXSWYE/54lQVsWQ/nhE8q&#10;v9DjD/ZYj5oT1gPUnPAuFznho9ScIL6gX4dzwluglgkfy4nVMoE2zol64ZwTxKs54dM5/XXUnPAu&#10;PqnTX8cxJ4hx/HUcc4JrVDPJidWcpKamqjnhLcMZSE9Ph4Cawx9bcqGxBrVMgJoTrmnqr4MEHOSc&#10;8I/IYBdyghNhF87CeeATcebVnCABl4maE04AoAqaEYkzIj1iOCecVeSNM4OcZGdnF9Vl+Zf+rUf1&#10;vqAvRJhoB+2oQlWOkvhC3k2QW5vNtmrVKhE2K/ODDz7I1/LZZ58tWrQIGZ40adLx48cff/zxYcOG&#10;vfLKK5wSHDly5OGHH0bm33///QULFqxZswaRqssSHR39zDPP3HzzzTiWfw6nXHHFFfBCRMAELku7&#10;du1EwASFjKzyTI/Dhw+//fbbOZ5Bnrt06SICmqLALgvXZwi4B1Eh2aZx/eeaj7rKc2fwvcMJ+Dfl&#10;2w0VHlvANZxvKzahfJscPnwYDyygXZZgRPeyeAl+/AQKumC9hI8LVrosS2lpc2pe6L8G1KAclbOL&#10;rEAV6lN9u0in/6bSVD4dwKPohRde6NChQ0hICHyCgQMHHjp0iH3ZW2655f7778fzBvGyLf7JJ580&#10;b94cT68HHnhg0KBBHAl3s2bNmq+99hpk6bI88cQTvXr1Mvcb9OzZEzEikB+nLgtOKqlQoUKLFi3g&#10;GPFeuCydO3dGtsFzzz3XrVu3atWqBda81f6D7mWxBO2yFIJ2WbyEfrJ6CV2wLihqL0s2ZT9Pz9em&#10;2gfImBMsjuIuoUs6U2fe6z5o+F555ZU8hxiDtnK5cuXgMUBWXRaeVQz8+OOPjRs3hqPTvXv32bNn&#10;cyS48MILVZcFTk/Lli0fe+yxowo8mZ4jhfayQHPlypXl4Y69LBqP0S6LJWiXpRC0y+Il9JPVS+iC&#10;dUFRXRZJAiUcoSOJZLzH8QA4FrNmzSpbtuydd94Jt2D69Ok9e/Zs3749d/67dllQREg5ePDg119/&#10;vX///lBi18sSGxvbqFGju++++/vvv8dZoGTr1q2mDnvceTG0d+/eMmXKvPTSS5C1y2Ih2mWxBO2y&#10;FAJcltGjR8Mc/PnnnwiyQeGnAtpM/NKR3yaeOHECW55fmWeMluaY31jz/NA8yT1Po86vHgG/leT3&#10;kTwJNJpK2PIgADTI+P0lzw3DE5+rOcHh3MPMA24cc8IZkIIHOeFTF5oTFAXnRH3Dyjnhk8rpbXhO&#10;cX5Hq+ZEPnHVnPDAFxc54aM4J3wINKs5UcuEc8JboJYJT7fPiflAgJzgp2S1fDrOPMunT59Wc8Lv&#10;nnmibj5E/jpqTvhEfFKnv45jTnCNapnwKRxzgmRqJnnicDUn8fHxak54y3AG8ByFgLrEvQLqXO9q&#10;mQA1J1zT+NTmj5OBBGpO+EdksAs5SU5ORvbS09M5D3wirhJqTtLS0rhM1JxwAgBV0IxInJE9AM4J&#10;V2nUYc4McoLHv8cuSwny8ssvP/PMM2xqEhISqlevvmHDBt6lCSDYZeH6DAGGAhWS5/Ln+s81H3WV&#10;B7vwvcNGj02xvIuxBXwzstlkE8q3yZo1a/DAAtplCUZ0L4uXkK5JQKAL1kv4uGAD0WUBeLytXbt2&#10;/vz5aCTgkSZiNQGF7mWxBO2yFIJ2WbyEfrJ6CV2wLghQl0VTCtAuiyVol8U502l6DarxOr1+xTtX&#10;DKSBDajBMlom9vkx+snqJXTBegntsmiCBO2yWIJ2WZzwPr1/OV3O8p0v3vkv/fsf/VeGypwif18T&#10;Sz9ZvYQuWC8RAC5LAtGW/P92iT1F4syZMy1atChbtmyVKlWwbdy4sXyiPPfcc+UcSElJOXjwIISF&#10;CxdyMpCWllanTp3Vq1eLsBskJSXhjNu2bYMMhaNGjeL4Cy+88NNPP2W5IPCUbdasWYUKFdq0aWOz&#10;2Zo3b75z507EZ2dncyaZypUrN2rU6Pnnn+cxW5mZmWKHSUhICJQsWLDAVBm8aJfFErTL4oTFtLgp&#10;NWV53LhxUz+c2vnXzmWpbHNqXoNq3Eq3fpb+WRiFZeSfIoyHyvJoRx4YxcOsAA9j5PmCeIQsD9KU&#10;A6nUKbB4jBWPvWKDnmUCgYcc8igtfjLJyYU4J3yUY07k15XezgmKQi0T1qPmRD6ieNQY61FzwnqA&#10;mhPOsIuc8FGcEz4E8a5/HdYJ1DJhPZwTPhAgJzipVIstXzjn5Ny5c2pOeASomhOn9YRP5OLXccwJ&#10;YtQy4VM45gTxaiZ5FKqaE/zWrJCVc34YzgDqLQQcyMMmuNBYg1om2KvmRP19zR/HmNiNg5wTWeCA&#10;c4IE+E3xhOOc8Ik482pOkICVqznhBABKoBmROCPfcf9v7zzAqyi+Nn5TSEhvJECkSA09AgGkSe/S&#10;BUFAiiiICIJIR2kCCqiAgHQBFVSaFBWUXj967739gZBAgPRyvnfvWdbl5qYQ7uTekPk9eTYzs7Oz&#10;Z8/OnXm3zXBmrtKow2wMLEFHmxHJMpVI/7YrfhMl1WD6gbXo8rdv367GjT7p0KEDH8uoUaN4LFoT&#10;oDCwVYUKFRo1asSvZOIAvby8TCQL+sINGzZw+NSpU1999RX7ASJp5syZ8M+UKVNwjk6cONGiRYvA&#10;wMBvv/0WpZUuXXrGjBnff/99z549p06dqvmTwdmpWLEiLFTjRlBUu3btjh49Ck/CML2WAqNHj4Y6&#10;QQ1B4Vi7Y8cOdYWRLl26lCxZkl8izp6wZOH6jAAaCniD2zSu/1zzUVfZS/zb4QzcFHNtwVnAEuh/&#10;xdyE8k8MJ+gHI1KyZCNiKKYltfQmb4dYh1yUaxgNU1c8JZIil9ASiBhf8oWaqUt1/6K/Qik0iZTO&#10;yVpwLc8ScD+XVZCOFUQmO/Y/yXKG6Lv0/bUk6qeLjiHKrYum/vffaLdKVzRgwICAgAAnJyf06G3b&#10;toWkYC0LyYIUex18/4MlC6QqhIW7uzvym5UswMPDA2IFnRmy+fn57d69G4mQF5AR6BqxR77LMn36&#10;9PLlyxu3IEiWoUOHcvjixYvYkXbdAmAYitKmFDDBrGTB5i4uLgcOHDArWfbt2wdBw1oqeyLvslgE&#10;KVnSIP2v30LEXKNrf9Af7am9AzkEUmA7areQFsaSKoozAdmzCkI6VhBWkyzpZypRYeOdFf4rkpG7&#10;LJcvX4ZG0d/JQNjBwWHhwoUIp36Xhe+3Xb161dnZ+euvvzYrWcaOHduxY8d58+a1b98eLoV02LBh&#10;Q8WKFbEqFckyf/58DmMT7Igv6BlIlgIFCkyZMkWNP+Wdd95ZtmyZWcmyZ88eJEJXmZUs06ZNy5Mn&#10;D99gyJ5IyWIRpGRJgxf8YiiREi/SxR/ohzbUxod88lCej+ij5bT8EpkfnvIFkT2rIKRjBZEFJIsl&#10;gAIYNGiQvb39J598smjRohkzZtSuXbtQoUL8LCA9kgXExcXVrVsXKWbfZYFA8ff3h5jAvipXroxs&#10;PHyLXrL8+OOPAQEBUDYoKnXJwtSpU6dIkSJQG2vWrBk3bpybmxvfmGHJ0qFDh4lG+vXrV7hw4RIl&#10;SvCTC5YsvXr14rUIYKf169c3Fpl9kZLFIkjJkgaCPnIOpdDJNLkUlXIjNwMZmlLT43T8ET1KIOWt&#10;iAwje1ZBSMcKIptIFolEShaLICVLGmTauCyxFHuGzsyhObWoljM5F6WiLajFOlqnrk4fsmcVhHSs&#10;IKRkkWQTpGSxCFKypEGmSRazRFHUJbr0FX1Vj+q5kmsQBQ2loStoxS1SPp1g4ijuR/rRjuxyU+5c&#10;CbnKUtlNlAWmWpU9qyCkY1NBShaJtZCSxSJIyZIGkCzrjKhx2+AqXR1MgwtRISdy4udKD+hBNEVH&#10;PFYee39Kn75OZh6N2xSyZxWEdGwqSMkisRaZJlnOnDnDfZaULNkR695lSZM4irMn+7N0NoqiDtPh&#10;EdEjilJR6BgXcoFwOUDmJ3S1BWTPKgjp2FR4EckyYQLpJnZ8bkJDQ8uVK+dgHHjN3t6+ePHiR4+m&#10;OCbdqVOnPDw81IhIwsLC6tat62kkX758ixYtUlekhZubW45n8fHxSUxMjIuLU+NG/Pz8Xnvtta1b&#10;t/JWON1INJk7GsAzrq6uaiRVfvjhhzx58qiRdLN48eI6deqokbSYO3cuG8/AsAIFCowbNw6rlixZ&#10;AkfxW8YaUAY4WTwaUCrIuywWQUqWNLBxyQJCKbQElfAjv9k0e2jM0EAKfIvUdvkBPfidfm9BLUpR&#10;KX/y70JdltCSi6TMHWp1ZM8qCOnYVHgRyVKoEO3dq4afl6ioKIPBsFe3PU5Tw4YNtX4OGuWbb74Z&#10;PHjwX3/9FR8fjyiUzb17977//vvPP/98y5YtnA1AZEBYfPbZZ8uXL9e8t379+gsXLixbtgwlrFq1&#10;KiEh4Z9//hkxYsSPP/6ojTyGzNhk0KBB2JzHHwPvv/++/hZykSJFfvrpJwSSkpLWrl2LXY8aNQoB&#10;aBHOsHLlSp6/3cnJCbZxoh5IFhwpD5KrUatWrdatWyMAG7C2bdu2AwcO5FWAp8qHOFDjOi5dujR9&#10;+nQcFA6NB0U8e/YsjgIBSECIgGvXrn377bcwUj+7Nbw3ycjJkydxdHAj/PDGG2/wWjgEG8KBsJ/n&#10;STYBqigoKEiNGLl9+zbM3rhxI8LvvPNOy5YtOR3w1+C//vqrGk8ZKVksgpQsaWD7kkVPejqAMApb&#10;SAurUlUHcjCQATrmLJ2Np8weL0H2rIKQjk0FTbKcOEG4bH6uP29v6tXLNDH1P/3zZMiIHj16oGO2&#10;s7ND/4d+Gn0nOjysqlKlCsQBZ9uzZ4+/vz/6WuQ5ASuNdOzYsWfPngj06tULmTkRFCxYcPHixQhU&#10;qFDhww8/5EQoIaRzGAojb9682PV3331XtGhRTgTVqlWDdlEjRqCTihUrxs0d+viAgAAecRVA4hQq&#10;VIhN1eAB8TS8vLw43axkQY8OMxBgyYI83t7ep0+fRgo0R8WKFY8dO5ZcsqCPhxqAYdg1hNro0aOR&#10;OHv2bD8/PwTQH6Oo8+fPG/MqPpwwYQICNWrUgMThxAMHDiAPlKImWSA7fH19eS0YPnw43KVGngLJ&#10;gq30ODo6QhWpq43fk0+ePJnDISEhfAMmTaRksQhSsqTByydZkvOAHuyhPd/QN2WoTE7KGUIhw2jY&#10;FVIG1BeH7FkFIR2bCta6y3L9+vXevXvrx3598uSJvb39kiVLEEbg8OHDnM7wXRY1YlQqrVu35tFQ&#10;Bg4c+LsOHqofkmXatGmc+e2339YG2l+7dm2ePHkgWSpVqtS8eXN1GyNr1qzhPEePHs2VK9eAAQO0&#10;0W8jIiKCg4ODgoI++eST5cuXf/XVV2YlS/rvsqAcGICAJln+/PNPKKTIyEh3d/erV6+alSwASgV2&#10;du7c2cPDo3jx4g8ePNBLFjc3N84Gateu3b9/f3gV5euf0UD/6SULdA+OS3WBkVWrVnFODZO7LBBA&#10;2COPiM/cunULZwfGzJ8/v2rVqtotqNSRksUiSMmSBtlBspglhmJ+oV9aUIv8lN+d3DtSx7/or6v0&#10;Ag/zn0X2rIKQjk0Fa71+i/4eLQmkCa7I169f/9tvv7355puBgYE8TBwu2QsXLrxly5Z9+/bVrFmz&#10;R48eZiULAidOnMAVP/rU/fv3z5w508XF5fLly0hPU7LcvXsXumTo0KHYEH2ns7Pz6tWr0deGhIQU&#10;LVp0kY6zRtDxI8P58+fR2fv6+ubNm5cHroV6gP0IpC5ZxowZg6IWLlz42Wef+fj4NGvWjNdqkgVh&#10;6BgvL69Nm5TPG81KFkgNV1fXdevWHThwANrO29v7xo0bqUsWBHbu3Ong4AAXQYvUqFEDu9NLFjgc&#10;xwsXwdVwONw+fPhwYwH/kfzBEDLb2dn9/PPPapxo+/bt8CFOaJqvsGhIyWIRpGRJg2wrWcySQAk/&#10;088+5GMgA3RMX+qrrnh+ZM8qCOnYVLCWZJFkGu+++642/SQkF+QLh62OlCwWQUqWNJCSJXUe0+Pt&#10;tP0z+qwAFfAl31pUawyNuU7X1dUpI3tWQUjHpoKULC89CQkJkCzjxo0bO3bsv//+yzeHbAEpWSyC&#10;lCxpICVLBgijsB/px9pUO5AC8fcRfbSW1t6gG1jVh/rkpbxY+1vYbwNp4Kv06s/03+1Wm0VKFkFI&#10;ySLJJkjJYhGkZEkDSJY1Ru7evasm2TA227MmUMJNugm9YiCDAznkpJxdHnVB+iN6hJRrdI2z2SxS&#10;sghCShZJNiHTJMudO3e4z5KSJTsi77JYkI20MYACOHzlzpX1tL4G1YBkGUyDH5NNWy4liyCyhGSJ&#10;j6c33qDSpSlXLnr6Ue1zM3PmTGdn50mTJi1ZsmTq1Km5cuXq0KFDSh+bmLx+mzl8+eWX+fPn/+GH&#10;HxYuXFiwYMG33347KSnp5MmTMFXNkQKOjo5t27YdpIO/hIqOjjYYDL1790bKwIEDO3XqZGdn9+mn&#10;n/JWa9euxVp3d3ftSyWAK0MHBwcXFxc1rgOZhw4dOtfInDlzsEe4aN26dXFxcfny5RsyZIia7ym5&#10;c+dO/jXQ8uXLtVFV/v77b39//xkzZkybNs3JyUl7AyY52EWjRo0qVKiwePHi7777DlvNmjWLV1Ws&#10;WDGVDfXIuywWQUqWNJCSxbLEUuxcmluGyuRJyIPlr6QMwZRESdto2+v0uhd5jaJRNnjTRUoWQdi+&#10;ZNmzB10ynTmjhCMilCedvXoZVzwPCQkJHh4ew4YNe/LkCafExsYeOHCA37R4+PAh+nVPT8/AwMDy&#10;5ctfunQJkgWdKFQOekdsWLNmzdDQUOREOfPmzfPz83vllVfQT2u9YOXKlUeOHFmkSBGsguw4ffo0&#10;NsG2vr6+hw4d4jzr16/HJtjQ29t79uzZyV/yQA/36NEjDkNtQGDBDEgW5IeayZs3Lyzs1q0bn7Jm&#10;zZqhF+fMkCx//vknh/WwZLl1678J0UBwcHAvowchWQICAt54443x48fzKpScI0eOpUuXpiRZ9u3b&#10;p0aMQANpo9TgwPl7bwAhWKpUqeTDpaxZswayQ40Q4bi0Th3uxVFcv27+JTycIH33D1VXsmRJNWIc&#10;HcfEMLNIyWIRpGRJAylZBJFSzxpP8XtpbwEq4EzOvej5OwcxSMkiCGtJliNHCJfl6fkzGKhYsf+i&#10;KAApWjT1v99/570pJCUlQa/8/PPP6LPR+0KRdO3ale+yQKlo3S2UxP379yEU7O3tIVA4sWfPnmx5&#10;UFCQ1sGD1q1bv//++wigJ4aq4MR27do1adKEw+gm+SPnjh07al8+g08//bRBgwZqJBkDBw7UpAYs&#10;yZkzp6ZvFi1alHy4fXT20FWQR4wmC8xKlkGDBnEGlixwCw6fx6795JNPIMg2btyYkmTR8+abb544&#10;cUIbLQbKDHKHP5+ePn162bJltVUaVatW1bwE7Ozsrl1Tr44gSiDRcLAcTYWQkJBatWrpBR/OTqtW&#10;rdRIykjJYhGkZEkDKVkEkZ6eNYqi/qQ/G1EjH/JBFxBGYeqKTEdKFkFYS7KkH/RN335Lbm50+zZ1&#10;7kw1a6rpz8Xx48fRl/MoLAw6VKiW2bNnI4z+fseOHZwOfvzxx4MHDyYflwWbuLu7z5o1CxKEiYmJ&#10;wRIZIAJSH5elTp066FmNGylATCS/ywJF9cYbb1SvXv3OnTtqklGywHI1QrR69epChQqpkac8110W&#10;CBRICgQ0ybJ58+aiRYuiBJYyqUgW/c0MmFq+fHn9k7Vx48Y1atQIBkN8mK1XVapU4V0z/v7+O3fu&#10;5PDdu3ehEVN5YfHs2bM+Pj6QepGRkWrSU3B2oJ/USMpIyWIRpGRJg8qVH2T46XXm83L3rNtpe2Wq&#10;7Emew2hYJj88kpJFELYvWRh04oGB9O+/ajQDXLx4ER0zruzz588P5eHp6Yn+j3vcM2fOvPrqq+iw&#10;mzZtil4cfXZKQ8lBBKDfhQpBH/nKK69oU/2lKVkQ7tq1q5+fHzYsXrw4LNHG42fCw8PRZxvvX/wH&#10;+jwoAC8vrzJlyjRp0iQoKKhUqVJcwRCtX78+b5u6ZNGAMitXrpw2rY8mWRDGlSHWsjfSKVnApEmT&#10;4Em9wMKB58iRQ3v6ZgLUXu3atdWIceYguD0kJKRq1ao4KWFhKV4RzZs3jw9BQ5sSAZQuXXrN06GE&#10;U0FKFosgJUuKnDhBdnZUtWrfkBDq109NtHGySc8aR3F7aW8QBbmQy/uk3BgXjZQsgsgqkkXycjB2&#10;7Ng+ffqoEUsAlcnTPKWJlCwWQUoWM0RHU60Qat2K4q9S/7Zf0XVaNIt8fChlFW4rZMOeNZqiV9Pq&#10;GlTDi7yG0JA79N8llwWRkkUQUrJIMpkHDx4kf7iTMVB701+BpWSxCFKymGfqKHJxodBQOtDwwCCD&#10;8sKdpycdPUpP34ezUTK5A3gRBPWsa2nta/SaO7l/Rp/x4HUWQTpWEJnsWClZJNZCShaLICVLCnxH&#10;D+ckuOUsbDAY7Ow+39Wfkgx030A9DOTuTsaX9G0R2bNqxFDMbtpdikpBvvQkZeL+F0E6VhBSskiy&#10;CVKyWAQpWczz6NEjDw+PlStXtm69sk2bji1atFBXgKMU1YdWutLrxlsv8+aRbkp5KyN7VrNoD488&#10;yXMoDc3A3RfpWEFkIcmybNmyFxkCe/Hixc7OzgMHDpw8efKQIUN8fHx69+6t/+BFj1WGkmM2bdrk&#10;5OS0evVqNf6cNGzYkMdE+frrr3v06IFD5pHWcKS4/KtTp053Ix07dsydO3elSpV4HLmYmBisxSHf&#10;vHnTWIxCfHx8gQIFkH769Gk1KWUOHTpUrVo1NfI8wJIRI0aokVThQxg0aNBYI6NGjYL9fn5+Fy9e&#10;DA0NxZGaiJJz5845ODhov0cpWSyClCxmOH/+vKOjIw/BVL58+fr166OlQ+3ktaYMp2l5lamNX3sN&#10;dRTVWk22CrJnTQ8baEMwBbuS6yf0yW165ruJlJCOFYTtS5bo6OgaNWrkyZMnV65ctWrV0n8qkn4S&#10;EhLQH0+cOBF9M6fExsbu2rWLxxGJjIwcPHiwi4sLdEyVKlVu3boFyYIuECLJ09MTGzZo0IAHeUOv&#10;iesoZAP58uXTPo2uXLnypEmTihQp4u7uXqhQoevXr9etWxcXXbAZHSfn2blzJxQANkT6b7/9xp8R&#10;6Tl8+DCOFKLB29tbL1k2b94cGBiIDV1dXdEY8pc1b775ZuPGjTmDBnxlb28PqzQpdu/evTPGYfi4&#10;v4fxnM5s3boVicjDkmX37t1wgjYYLrTdO++8Y1ayrFmzJiAgACbB1Dlz5qBwHJ2XlxdWQT2gEBwg&#10;ThkMLlu27P3793mrRYsWIT+Ac5o1a8ZfmGuSBR7GpSmcA5+3b98++fsufAg3bjxzwVO4cOHhw4cj&#10;wN+la9+x44hgj/5DKilZLIKULKZs27YNvzq0F6idqLt2dnaoxAiDHDlyfPTRRym9upUYSTf/oP5O&#10;yhAOAwbQgwdqemYie9bnIoZidtJOyBcP8uhBPdRUc0jHCsJakmX//v34LaeT3r17Ozk5cSOATlRN&#10;TQc//fQT7w4kJSVBDcyYMaNUqVIoB/3ZJ598wl17/vz5NYmA5uWkEbRCUACc+N5777Vr1w6BcuXK&#10;jRw5khMB+l3sBYEKFSrgup8TcYzaMHHoJvkj565du7Zp04YTwccff9y0aVM1kgx06np7Ll68yGHQ&#10;oUMH3mNKxMfHHzt2rH///jhAHKY2TJxZyRIeHg7HnjhxgiUL9tWlSxe4Bav27duHy8WHDx8iPblk&#10;QeGff/45xA2KvX37NksWN7S8RsmCTTShBplStGhRBKpWrToA7bIRGAk18/333yPMkgWyycHBQRtZ&#10;jq9aNa3D8CFooDvASYFt/J02WLx4MVzH57RHjx6dO3fmdEZKFosgJYsKLgX0U0WgwtWsWRO1Vqud&#10;2iUF6mXx4sWLFSu2YMECrbKaEqkMfFmxIvn50aRhFHVcTRaN7FkzDOTLGlpTk2p6kddQGnqFriBx&#10;Ha0rRIXcyd2VXBtQg+OUWSfyBZCSJRUycJcF181t27Z98uRJoUKFNm/ejG7PZGy09IBe2d/fXxsO&#10;H6DpQKvCU9Wgr+V+nVmzZs2hQ4f0D4a0oeTQ0c6ZMwc9LoOeHktkSHNcllq1an3wwQe8FdA2NIte&#10;sqxYscLHx+fnn38+deoUNmHFxquS069fP5ZWGtg1rvqgwMxKli+++ILnGNIkS2xsrJ+fH/RKyZIl&#10;r1y5kpJkQbVBgYcPH548eTLc+Ouvv+olC/ao3QuBaixSpAhcFxwcPGHCBE5EFHvRSxacU+wI6sfo&#10;nvg4IybNOx+CVjL0louLy/vvv69lQ4bKlSvDpNmzZ9eoUYMTNaRksQhSsijPblu2bDlv3jyeyosZ&#10;PvwerhC6d7/n5VW0fv0NBsNrBkMLKJghQ4Zo7Q7q9LvvvouWpUWLFvrhjJKzfLkyoVpVA119jeiy&#10;Mq+xIKRksRSbaJOBDDkpZ1/qe5fusmPfo/fa0H+XqraJlCypkAHJYinOnj2bO3du9KaQPh4eHmg3&#10;unfvzlfkx48fRw9atWpVmOfl5YW+LaWh5NC743opb9687du3z58/Pw8XC9IzlFyrVq18fX2xYalS&#10;pQICAlKaTwfoJcuePXugKpo3bz5s2LB8+fJhRzwbgH4oOT2ffvoppAOayjJlyuBgscctW7Ygnft7&#10;DQcHB6xCc8r9vSZZEL548SI25GFqU5Is2DWciSOtXr16YGAg2uTUJQuHIafg1cKFC8N19vb2esmC&#10;AOQUjhTaDlenyMaPjfSYSBYG0uTVV1/VHmYBlA8po90h05CSxSJkR8mCHwmLaKAmEf322296yaJR&#10;tCi98w45OaG6K1FcBCxcuBDNCi4CtHfxUA70ftOmTfFLmDFjBicmB+3GtWv03nuUw0BvONIttDaW&#10;rsNSsliKe3TPjuwgVmIoZjtt7xjT0Z7s/cjPh3z20l41k00iJUsqWFGySKzLhAkTqlSpwm0+FCFk&#10;jTYOb+YgJYtFeKkkC64bcOGCq5CtW7dyChRGo0aN5s6di/D58+dff/313bt38yoTUpIsTZosGTdO&#10;me589uy5b70118VlT8WK9OuvsZD/mzdvrlixIi6Yli1bhihz9erVvn375sqVC4oeNUZNNce6dQ/r&#10;13+S10CzDPS4DCVMSXh07ZG6LqPcvHlTDdk8586dU0O2yqGHh8rGlK1P9WckzhgaM7QoFW0c1Rjp&#10;Vx5eWfJwSdPHTT0TPAtQgT5Jff6O+fv+w/u8ldWxfcfquXXrlhrKFKRkyeaEhYVBqfDNrUwGkkWt&#10;hWJYsWKF0lHpkJLFpkFvzdeXFSpU0CTLwoULO3bsyGGwaNGili1bqpH0YXZaxAcPqFcvcnWl/v3p&#10;yRO6f/9+hw4dfH19P//88we6125PnjwJYyDnx4wZk9K0F8zCheTrS0EGOmmgeHuivkTh6qrnQt5l&#10;EUSajv2b/q5IFT3Iw43cvqVv79CdeErxXQGhyLssqSAli8RayLssFuElfDCklyxTpkzp0qULh8HP&#10;P//crFkzNZI+Up/JOTqaNmyggACqVAn1Q3m7ftWqVfny5atRo8aePXvUTMabPUuWLIGmCQoKMjt/&#10;mEZYmDKfkbOBGualq+WJvImguNLdB0nJIojncmwSJd2km3/RX02oiTu5l6bS42hcBP03i69QpGRJ&#10;hReRLL169Ur9wkMiSQUpWSzCSy5Zjh07VqlSJSgGjn7wwQfjx4/ncDqBZHlgRI2nzPHjysT0vr40&#10;eTI0ivK4tEWLFv7+/rNmzdK/inXv3r2PPvooV65cgwYNOp/qJNEHDlCjRlSwIE0bRrFdiTyJqhKt&#10;V9eaRUoWQby4Yx/QgwW0oBk18yTP6lR9Ps0/T0KmCJeSJRUyJlni4uIKFSrUvn17/Gwz8LkQs3Ll&#10;SicnJ1xBffrpp927d/f09Bw6dGhKTyhMXr/NTHbt2uXs7Ky9fnvy5EkcNYfTAxq9woULo4kbOHBg&#10;q1atcBQ8/TK/u4rWuKWRxo0b+/n51apVi9tGfv0WmfWD9SUkJBQpUsTs67cop0yZMn2MfPjhhzit&#10;rq6u2CNWLVq0COXwm7waPXv2rFKliskXQAAXsZ06dUIABpQvX75Ro0ZolkuWLImegjOYJT4+vl27&#10;dqVLl/7ss89wKn18fDZv3oz0qKiogICAy5cvczYTMk2ycIcFpGTJGtStW1f/xeCjR4/Q1kDHoMoe&#10;PHhQTU03qd9lSYmhQ5U3dmvXJvxw8DNB24TWij+VVHMYgZ3e3t758uXjDwjV1GQkJND06cr30l5e&#10;tG8zJXxG5E6Ul2iP8m0uodFD82L8i1oWpYaVT3RtGtmz3qE739K3PuSTg3IUokLLaNlDepjwwp+T&#10;ScemgiZZ8HPDjzE93LhxA73mr7/+ivCOHTvc3d3PnTvHq9IEHSHvDr2vo6PjzJkztZ85VqGf47dB&#10;scSlFDJAK9SsWTM8PBwNAsJ///03lg4ODtABfN2FTnfbtm1oNNAr58+f/ziuk4ygcfv+++/RwefI&#10;kaNYsWJhYWHofdHmoAfVNBYyFyxYEBu6ublh18nVEppH9NbXrl3TfzEEyQJt8csvv2BDWDhixAg+&#10;BLNDyaHPtrOzO3LkiCYO7ty5w0ayZDH5yPmff/5BYmhoKEuWnTt36r+1mTZtWps2bVKSLH379lUj&#10;Rvbs2YOcPBxLtWrVOnTooNmA47K3t3/48CFHNWAM/MZhHE63bt04DMqWLWv21Ubm9u3b+hExJk2a&#10;VLlyZTVCBAWjH8lGQ95lsQgvoWSxLBmTLAykxqpVyvSKxYvTv/8qreSmTZvQiECem1Sme/fuDR8+&#10;HG1T06ZNUx8U/N49mjKFcAHWujVdPUL0F1EwkRPRRCodRDlykHKDaaJRzdg2smc1IZqiz9G5r+nr&#10;0lTagzwqUsVZNAsiRl2dbqRjU0GTLNjvpXSwfv16iAAICDV+6dKhQ4fQNc6ZM0eNpwp+17w7gB4U&#10;3f/YsWMhKVBC3rx5R48ezbrh1Vdf/e233zgbLo6hJ5ATvazmHFzKv/322wigq/700085ETRs2JBv&#10;LeCS7IsvvuBEdPO1cbVkZM2aNfyRc8+ePZs3b86JoFevXqm81WciWSB9tEFdZ82aVaZMGQ6bBdIK&#10;9vfo0YPH4SxVqtSBAweQblayJB9Krl27dkOGDMEq+LlcuXLQGUg3K1mQrgEpNmbMGG3kN0hAyKy/&#10;/kLjSFBgEFtmqxkU3tKlSzkMM37++WcOg1atWr377rtqJFVq1KgBb0OeqnGievXqmcgpRkoWiyAl&#10;Sxq8iGTRc/my8pm0mxt9/73yBsyZM2dw5eTr6zt//nyT25WQNfhBQqp//fXXya8M9OzaRfXrk687&#10;DXFQ5pq+vZzCisTVM1B9nFUpWSxKJvesGkfp6DAaVp7KO5DDm/TmAlpwk/6bhMUs0rGp8FwPhq5c&#10;uQKhYBZcxD9Xf4BeGdJBf7D41WtDybm6uupffdu6deuRI0fQ0apx3VBySJw3bx4ufhj09FgiAyRL&#10;6uOy1KxZs3fv3rwVwIZ8g8csJpLF39+fw+DPP/9MZcqC/v3783MWDewawgWFmJUsX331lYuLC5SK&#10;JlkQQKu4f//+smXLnj9/PhXJopcFEIK43jt8+LAaN9YrePX69euVK1devHixmvosUIqajOjYsaP+&#10;YVDx4sX1CiY5aMBz587duXNnkydQoEmTJlBsakSHlCwWQUqWNLCUZNGAPpkxQ7lN0qyZ8tgIDcfE&#10;iROh8dHKJK/9+LFhVdGiRdEPmSgbDaiW4gb6yYU8nMnXQDftaKkDuRkoMh8RfunmN7I+smfNGKEU&#10;ChHjSq5O5FSNql2myzHK00H6ir6yJ/t6VG/Kgyn87dJuMv89v01hy5LFsqDbRveMDrhYsWJeXl72&#10;9vYtW7bkuyyHDh3Cz7xWrVpdunSBKPn1119N3mXRhpJDE5ErV65XXnmlW7dukA7aIGlpShaE69Sp&#10;gwuhrl27BgcHOzs7Q5BxnuSYSBZ3d3dPT090z+XLl0eAR7VPaSi5nj17Qj04OjoiM8QKjovvdrBk&#10;0eBVUFHcrGmSBeGzZ88i/M033yCcTskCLl26hP1q49sCaA5sayKh9AwaNEhbCxlXsmTJ/Pnzv/vu&#10;u25ubqm/yzJ+/HiUrEd/5wlK6J9//lEjOqRksQhSsqSBxSWLBi5ydu+m5s2V0epmzlSfbdetW7d0&#10;6dI//vijmskIftUXL15Ek4HWBz8zNVXHb78pj5/QBKEDKF1aeeUFS6WMY0RFiUoSmfkFWRkpWSxC&#10;NEUfpsMdSRnpLj/l70ydF4QtQHo4hfNQeJzNZsk+kkVig0CypDL45/OChhoN+IoVK9T4s0jJYhGk&#10;ZEkDcZJFT3g4DRxI/v700UeK8ggNDYXMx7XOkCFDeN5Ujejo6Hnz5pUtWzYkJIRHwmbu3Lnj4OBs&#10;MOTds0edTyA0lGrVInd3WrOG6AJRZSJfov9eGrMyUrJYkOW0vBAV4vC5O+fW0brKVNlAhlpU6xf6&#10;5Q6lNpuEdZGSRWJdbty4oZ/76UW4d++e/qUWE6RksQhSsqRB5kgWPQcPKm/R5s5N+/YpT5HWrFlj&#10;Z2f3yiuv4Pdg8mzo7t27rVu3xtq8efMaDAaImz///NPT0/P27dtqDiMREdSjB9nb06BBlIg11Y0f&#10;HFm7MkvJYlmiKKogFbQjO0OSwZ7su1JXdYXx06RW1AqJjuQ4j+YlUEKSzTwvtH3HamShGnvzZhov&#10;PNkU0rGCkJIlO5L5kkXj2jVq21YZ6OWTT5SnSJAjxYsXz58/v8lgdF9++WVgYODWrVuLFi2KtWPG&#10;jMmRI8fZs2fV1ToiI6lPH0UPDR+OiwuitkRFiJSpwayAlCyCSNOxx+n4MBr2Cr1SjIoNoAHHlMeH&#10;VkNKFhFIySIIKVmsjpQsaQDJMmzYsC+++GLnzp2I8jBBoaGhWMbExPDbc/xdD8/wyaPD8cTO2uu0&#10;fLeQb37wyAFc9bUbkjwUAX8Syd/08ztu4eHKuP1xcQkjR8a5uVHz5gkofvv27Y0bN4YugTrp0KGD&#10;k5NTLiP+/v6+vr5ubm4Gg8He3n7o0KEwgC3Rbldy4PLl2zNmKBMOQAydP3CH6lG8azwtV97VTd2S&#10;+HhlWnYE+HHV1atXsdT7BK7gW0HsEy6HfcINE5cDuHD+LlHvEy4H6C3hsSVSsYS3Ykt4E5Sst0R/&#10;dtgS7V6U/uywPWyJ9mEnLEHPysXqD5wtuXv3rt6SB8ZRBy9duoQlb4J6ktwS3hFbYnJ2UrIEx6j3&#10;Ce8iuSUoU28kfzOvtwS1ji3hwg/fODyEhgRTcE7K2fNJz0N06EkUDHmCmoP8yMBO4xL0PsFavSVc&#10;0/RnB3k4ypboB2FjS6KiomAtcrIlvCM+cHYFMiAQGxvLjtJbwhkA9oKSkYid8oS6bAn/uFDNUD6A&#10;JQkJCWwJG8xLDT40vSUmZ4drLMBeOANnNrk80PtEf3ZgAyzUonpLeBM+uSBNSzig9wln5tMKx+qL&#10;zWRLuHprlnAVSm4JV1G2BJsnt4R/7Fwy1sIS7AuW4CSyw/n8apbwuDWcn6sQW8LHolnC+fVNFluC&#10;HzhK5hoLq1CFsAmfcb1PYBuXgEQ0/jwbNu+ODxkgJ/bFxbINeqdhyaaiocAeuQT2MJcDhyAdAfYJ&#10;+yG5JUB/drgJ5aZj165d6LCAlCzZESveZUkOOj78WvPkIUdH5fkRfjO///47CxQs33rrrZo1axYp&#10;UqRrV+WhAH5y06dPR3rTpk158+SgwHnzlA+k69RRHi1QbSI7ImUSSeHwzzirkE1uBiRRUizFLqbF&#10;3uRtR3bVqfpBeu7RF58LeZdFBNyNZRWkYwUhJUt2xKYkix6I7969lac8rVufaNOmDcQK1AnImTMn&#10;opMnT1bzGa8/tm3b9uabb5YqVWr+/Plq6rPgomvrVuX936pV6epOooFE/kSfG4fWFYOULIKwrGPD&#10;Kfxv+rsjdXQm5ybUZA7NUVdYCClZRCAliyCkZLE6UrKkgc1KFo1Dh8jX9yeDoVtAwOx8+VoXKfKz&#10;wVDdYCjk7++/ZcsWvgOsER4e3q9fP09Pz48//pjvQyZn82YqU4ZKlqSdmympq3FmgO+J1PuvFkNK&#10;FkEIdWw0Re+hPXWpbgAFVKSKi2jRNVJuXGcY6VgRSMkiCClZrI6ULGkAyXLLiBq3YWbPVmYG8Pam&#10;evXUlJiYGJ4HQBvAWyMhIeHw4cM5cuQoUKAAP0I2ISkJTYkyU1LBgnQINX8ikT2RMryTZZCSRRCZ&#10;6dgESgil0H7Uz57sc1LOgcrduedDOlYEUrIIIks4Ntr4dheQkiU7Yvt3WTQgPHbuVF4/jI9XZpP2&#10;8qLPPkP1VVbFx8fv27evbdu2gYGB3333nck4BDt27KhYsWJAQMCaNWtM7sowFy9S+/bKY6NpYyhh&#10;CpEHUQ+iFxvLQEoWQVjXsZfo0igaVZSKFqEivajXnrRmjpCOFYGULIKQd1msjpQsaZCFJAsw6QDu&#10;31cmNnJxIeOQ2f8xffr0fPny5cmTZ/369fz6OoO2o0WLFu7u7mPHjtU+qNEDAdSgAQUG0sxJ9KQ/&#10;kQ9RNyLlE5nnRkoWQdiUYyMo4kv6siJVNJDhLXrrCB2JoqjH9Lg5Nfcm79pU+/WE1/NRvvE0Xt3A&#10;hpE9qyCkYwUhJUt2JEtLFiYxkW7cUHRGqVJk/H5QJSkpKTIyctq0aQ4ODm+++aaaaiQmJmbdunV2&#10;dnZly5bl7/RMiImhr75SPlzq35fixhq/M+qirkonUrIIwpYdC72yklZCvjiSY3kqv57Ws2Nn0Iw3&#10;6A3OY7PInlUQ0rGCkJIlO/ISSBY9y5dTUBB16EBPBxH4D9Tvpk2burm5ffjhhzwAAHPs2LEmTZoU&#10;KFBg5syZapIOlPP114oeeuctuj3NeN+lh3JxnSZSsgjCxh0bTdF5KM8O2oHwY3o8PnK8F3m9Tq/X&#10;Vr6wt2lkzyoI6VhBSMmSHXnJJAsTGUkTJpCzM82fr4ST8/fff5coUaJQoUK7du3iIZgAAu+//76L&#10;i8uAAQP0mkZj8WJlzJhu3ejseKLcRNWIzORSkZJFELbv2CiKmkgTDWQoQ2U8Ezx9yOc7+u5b+jY3&#10;5W5DbV7wEyRxyJ5VENKxgpCSJTvyUkoWJimJHj2iNm0oXz5at05N1JOUlBQRETF+/Hh7e/saNWrw&#10;oKIgISFh2bJlvr6+QUFByR8bxccr310HBFChgnRvnvGZUUX81tW1GlKyCCJLOzaBEk7TaYiYIAq6&#10;mbzSWBXZswpCOlYQUrJkR15iyaIHIqNGDWUcOeOg2+a5fPlyq1atPD09BwwYcOXKFU7cuXNnixYt&#10;8ufP/8MPP3CKnn//pZo1qUoVWtmR6BXjfZeJRG8rf+VeTdxuDFB/NbMtIyWLIFJx7Bba0oSalKNy&#10;f9Izk2pZC9mzCkI6VhBSsmRHsolk0fjlF/LxUWZ+TmGcOZVNmzYVK1bMy8sLAZ5KKSIiYtCgQRA0&#10;PXv2TD5I3b17VKmSMqvRrq60xkBuBjq8+m7jxtSuNlGQmseWkZJFEOlx7EN6GEIhjuS4iTbFk5mP&#10;8DMH2bMKQjpWEFKyZEeym2RhoqLom28UhTFlipqSErGxsd9//72bm1vJkiX37duHlLi4uL179wYE&#10;BAQFBZ05c4azMbAOZVaooKii8e2eUDPaYlC+wbb9dkBKFkE8l2PDKXwoDfUkzz7UR03KRGTPKgjp&#10;WEFIyZIdyZ6SRePBA2rZkooVow0b1JRUuHLlSq9evby8vAYMGMDN0NmzZ5s0aYKUWbNm8Wu8KxaR&#10;k4GGe35tMBhKvrLZYKCygcozAGpM5Er0GZH6woxtISWLIDLm2CiK+oK+sCf7UTTqMWXSqZE9qyCk&#10;YwUhJUt2JJtLFo0dOyh/fmVCgHT+Zv/4448yZco4Ozv/8ssvbFXfvn3d3d0/+uijHj16eHqGFCp0&#10;22AoNmPGjNhYmjaNfH2pVSs0XvidERUyTmz0K46HC7M+UrII4sUdu4SW8Kh0N8jMAEIWRPasgpCO&#10;FYSULNkRSBbQrVu38+fPJyYmRhsHwOff2OnTp7E8e/Yslvw1TWxsLA94HxoaiiU2wfLUqVNYcl3n&#10;1z7AgwfKkLH8EuvRo0ex5Il+IiLUIU24KefvcU6cOIHlxYsXseTXREws4VWwBFuZteTChQtYnjx5&#10;EssXseTixcv//KM83Pn4YzOWxMXF8ZMg9gxvgnL+/PNPLy+vkJCQHTt21KhRI0eOHJAydnZuixYt&#10;eu2119555x1ke/LkSWjog337YvLliypQgHbvvkZxFPpHKBWghCIJ6JeAZgkOjX3Cu7t+/TqWmiUP&#10;jWPO8LRQ+rPDG8JsgN2xT3gVH6w2EDCXAJ/giNgnhw8fxlLzCTbXolyC/uzcvn2bbynxKjZSbwnM&#10;gLUIcP7kZ4fLB5olWPK5Njk7nFNfT7id4pKTkpISEhIQSMmSy5cvIw8Ceku4TM6Q3BIcGk/4wJZw&#10;OsBB8SYgeY1FmA/ZxBKcU3Y7imVTk1vCR2diCcNnB1YlUMLSS0sDKKAqVb0Zr/hQ7xMujcvHMvWz&#10;Y9YSlAP/8+54id81LMG5xt7xa9Kv4uWxY8dgMyonLIHH+PxyaVyyiSVsAwgPD8cSpwZLFIIl13Bt&#10;ng0OcCJn4MxhYWFY4oTyXngAa25/uC3isQlQq4EW1TdT/KvRGoeULNGqX3JLLhlHq9QsiYpSphBJ&#10;bsndu3exZEvg2OSWcJhLxlpYgn3BElQzdi9XA80S9iTnZ3+yJXwsmiVsMDdQ/INiS1AOSkZm7Asm&#10;4ZRhEz5lbDyXA8dyCUhEfeYazrvjcwqQEw0RF8s26J2GzdlU5EcF4DPFHuZysHdYgkA6zw43Duz8&#10;a9eUAQLQzHK3JSVLdgQnXg1lBbhTzwTwq4FjPDyUuRiNzXva4JeWL18+QzI8PDwaNGiAH6qazwh+&#10;6Y0aKbMa/fijMY4f7+fGWy/liFYaUzKXTHPsi8MNcVZBhGP30J4aVKM4FV9BK9QkS5CFHCvvsghC&#10;3mWxOlKypIGULKmD64GyZcnPj86dU1NSB5cmW7ZsyZkzp6Ojo7Ozc6dOnXAZASmTO3duviw2AVcm&#10;/fopE0p/+CGus41JuMgZRORFlAeXS7DAmCgYKVkEIdSxD+lhJapkR3araFU0GScIfQFkzyoI6VhB&#10;SMmSHZGSJZ3g1+HrS02aKFMapQ7fQW3SpMmxY8fCwsJGjhwJBTNp0qSpU6d6eHiMGTOGs5kQE0PL&#10;lin3dbCLp7dgie4SDSFyI+pAZGYaR4shJYsgMsexd+nuEBriSZ4f0odq0vMje1ZBSMcKQkqW7IiU&#10;LM9FfDxNnKi87DJypPKldCqYtFPbt28vUaJEjRo1NmzYEBwc3KBBA35VwixLlyqjvNSpQ5s2qSkK&#10;94haE+UiGkCUvls+6UdKFkFksmPjKX4ADXAm5/7U/3lf15U9qyCkYwUhJUt2REqWDNOunaJd/vyT&#10;jO93mpJSO/XLL7/wZ9IzZ850dHT87bff1BXmuHuXqlUjd3fauFFRS/+xm6iMsXYPUx4PvDhSsgjC&#10;io7dQBvcyK0SVXpEj5LIXB19FtmzCkI6VhBSsmRHpGR5Qc6do4IFKW9eMn6Z8R+pt1PR0dH9+/cP&#10;CAhYsmRJSEhI2bJltc95zALt0qWL8srL2LFqikoM0b/GSY58ib7J+IsvUrIIwuqOTaTENbTGm7xD&#10;KOQgHVRTzSF7VkFIxwpCSpbsiJQsluKvv6hAAWWeZ/5Us0gR2rPHuCJVduzYUaxYsTZt2uBE+Pn5&#10;zZs3T12RAih8wgTKnZs6dCDT13kTiH4mKkkUQrScSP1UMF1IySIIm3LsMTpWj+rlpbx/0V8JSnV5&#10;BtmzCkI6VhBSsmRHpGSxLN9+S4GBZDAof50705AhNGqUuioV4uPjp06d6uDgMGTIEH9//+rVq/Mo&#10;C6lz7RrlyqW8FGwcFiEZ3xrH2w0kOkz0zBfWZpCSRRA269hSVMqf/H+n3+/T/cpUOSfldE10dSTH&#10;9+g9K85zlE6kZBGElCxWR0qWNJCSRRBFilDr1sqjnJ491ZT0cPv27UqVKvn5+bVv397FxWXr1q3q&#10;ilQ5dEh5V/fVV2nhQjXlGSBoPidyIKpE9I+aZoKULIKwccfOp/k5KIcbuXWgDtf+p4zTdYEuuCpS&#10;16aRkkUQUrJYHSlZ0kBKFkFMnvyIf/5xcbRypTJqXI0aZBwKMl0sX77c19e3atWqrq6uDRo00EaE&#10;TJ3QUGV8F29v+uwzZTQ8M9wh6m4c9KUj0WYiZ6JGyvxH8fXjlVmQSinjlNk4UrJYkK/p66bUVA0/&#10;+jqIgopQEQMZTpIyLqrNIiWLIKRksTpSsqSBlCyCMNtOrVmj3HcpW1bRE2a/M0rOsGHDPD09eSDd&#10;s2fP8vDz6WHcOHJ0pDZtSDf++7PcNf4+7In60OMwo2MnSMliYWy/xv5CvziRU3tqP/jx4EpUyZu8&#10;D9PhC3QhN+W2J/uW1DJGecfbtpCSRRBSslgdKVnSQEoWQaTSTiUm0tmzVK4c5ctHixerialz48aN&#10;2rVrs3Bp3bq1mpo+fvuNypShN95QvpR+BkiWgqR8/RpFT2Y/IW+iwlKyWJisXmNjKfY0nZ5AE1zI&#10;BYLmn5SeLGYuUrIIQkoWqyMlSxpIySKIdLZT164pN0KgXVaseDpgf6rMmzfP398fwqVAgQK7d+9W&#10;U9MHdFKlSsrkA2vWkPJJdTTRKeWvcTB5GOjaX8ZoJyJ/op/SfmPXWkjJIoj0ODaCIj6nzwtT4XyU&#10;bwWtuE/aOM2ZipQsgpCSxepIyZIGUrIIIgPtVM+eyndG/fun/czoyZMnH330Ed906dy5c/qfFjF3&#10;7yo3XVxdadAgZY8XLtCVK48LF6bu3dUMyuQAFYncxc4SkDGkZBFEBhx7i24Vo2IGMnSjbklKtX2+&#10;ephhpGQRhJQsVkdKljSQkkUQGW6nIiJo8mRycKB33kEhamJKnDt3rkCBAhAuRYoU2bBhg5qaPjp1&#10;UgaSmTFDeV23TZuEO3doyhRlTDzj1PFG4oh2EPkZZziymVZXShZBvIhj4yn+EB3qSB09yKMltdxJ&#10;O9UVYpCSRRBSslgdKVnSQEoWQViknfr1V3rlFapbl65cUVNSYvLkyTlz5oR2GTNmTHh4uJqaFhMn&#10;Kp8yhYUpjq1fX3k1uEcPOnVKXfsMY4jyE41UXnyxLlKyCMKCjo2iqDE0pjgV9yXfZbTsoUUmldAh&#10;JYsgpGSxOllMsqxevVoNZRZSsgjCgu1UUpIykK7BoMwMYDItgAnx8fGNGzeGcPHy8kqnAQkJFBCA&#10;wpP+/luJJibS+fPk6Ul58ugmlNZ4QNSDyNE4yZGVkJJFEIIcm0AJy2m5H/nlpJzjaFwspTYxRTqR&#10;kkUQUrJYHZuTLE+ePClTpgyEwvLly9u2bVurVi0kTp8+vVy5cjVq1Ni2bRtnyzSkZBGEoHbqwgWq&#10;X1/RLsuWpfbKy+7du6Fa7OzsPvzww9RnL2LMOnbLFuWVl5AQ5WbPM2C/J4mqElUj2q+mZRpSsggi&#10;ExybREkH6EBP6pmDcjSjZhvJ5Bu29CIliyCkZLE6NidZjh8/XqVKFTVC6A9CgoKCtm/frsYzHSlZ&#10;BCG6nbp4kSB3c+emefNSGDVOuYOSgPPr4uJSvHjxkydTGxwsdcfeu0evvaa85vLvv2rKf/xJVMj4&#10;nVGomiAaKVkEkfmOvUbXOlLH3JS7NtX+h/6JoAh1RVpIySIIKVmsjs1JlqNHj1avXl2N4Eq1atUT&#10;J06oEWsgJYsgMq2dio2lkSOV13W7dFEe65jl1q1bTZs2dXBwmDx5spr0LOl0LI6pa1dycaFVq9QU&#10;Fex3ElEO4ysvgpGSRRDWdWwsxW6kjQYyuJDLJ/SJmpoCUrIIQkoWq2OLkgWXvBWfog8zar7MQkoW&#10;QWR+OxUTo7xOGxioaJdLl9REPQkJCXv27HF1dQ0KCjp37pyaatTNE7Hl84Dz0L27MsTL+PFqispt&#10;48sueYiEvZQlJYsgbMexkRS5g3Y0oka+5Nuf+h+jY+oK46dJ62jde0/em0EzzlCqL3bZDFKyCEJK&#10;lpeTyMjITZs2TZs2bevWrclfa5CSRRDWbafWrFHeny1ShHTK5Bn69Onj7u7eq1cvg8FQv359LFu2&#10;bLlgwQJ1dbqJiqLBgylnTvriC0XH/AeOvhRRXWWePcsiJYsgbNax9+hee2rvRV748yEfpHDPuot2&#10;IbqNMvv9v+dFShZBSMmSGRw9erR06dIchoCoXLnyo0ePOPrgwYPixYtz2IJ07Ngx0fjAICkpqVKl&#10;SpyoISWLIGyhnUpKQn1TBl8pVIj++ktN1Dh9+rS9vT3EikbhwoX/+OMPdfVzEhdH06dTjhzUooWa&#10;ooB6t9w4iXQd5dMRiyAliyBs3LFX6aoLuTyhJ9/St+5J7kWp6E7auZE25qW8CZaqW2KQkkUQUrJk&#10;BiaSBRolIkJ96cxSkgXSJOEpahLRwYMHoVeuX7+uxp8iJYsgbK2dOn2aXn+dfHyUaaXBtm3bcuTI&#10;sWHDhnz58qFCQq84OTn5+fkFBgZGR0cbt8gg0C4LFyrv1nTqRP9Vtzii8USeRNPVhAwjJYsgbN+x&#10;k2lyQSp4gS5wzzqbZuegHH7k9zl9Hq1MP2GjSMkiCClZMoMXkSzIOXz4cOTZunUrp0CUtG/ffsSI&#10;EQjj/AUHBx8/fpxXaSxbtqxFixYpfekqJYsgbLaduntXmdXIz0958YUrxezZ29u0mYPAZ599xrdb&#10;IGX0ejfD/P23co8H9f3y5aefZD8kqmKcxuiI8R7M8yMliyCyimNv0a2fQn8ymaARqsWVXFtQizt0&#10;R02yGaRkEYSULJkBv35b6in6MEhFsly+fBnbxsfHV6hQQZMsS5cuhWThMJg/f37btm3ViBEolRvP&#10;YjIfjZQsgrD9dur8eWUQOQcHKlFCmVb622+Vv7VrEwcPHszCpXDhwvfu3VNzvwCJiYQK6+pKJUvS&#10;oUPGJNTBvcabLuWUqfaeCylZBPES9KyJlLiW1hrIEEABh4irmvWRkkUQUrJkDfSSZcqUKV26dOEw&#10;+OWXX5o1a6ZG0oeULILIQu3U7NmKnvD0pFmz1BQA4ZI3b95Ro0Z5e3v379//vpmhcDPC6dPUoIFy&#10;62XzZjWF5hF5EQ0x6ph0ICWLIF6ynvUwHeZBXybS830NZ3GkZBGElCxWJp3vsuglC85Z9erVtXv4&#10;H3/88ciRIzmcTiBZQPfu3S9cuJCYmMjvMfBv7DS6F6KzZ89ieeeOcrs1NjY2Pj4egdBQZeAwbILl&#10;KeOcNFzXI58OaoZjwfKKcWqco0ePYnn16lUstadg3JTfuHEDSx6Z5uLFi1iGhYVhaWIJr4Il2CoV&#10;S3i0tIxZwltdvnwZy5QsiYuLO2McMJ89w8Zrljx8qEykwuVgd8jPYe7snzx5AktiYmLYEjaYjwWr&#10;sASaJSiQfcK74zeQNEt4R7du3cJSf3Z4Q+wOoEz9LvhgtYeDXAIswRHBJ1u20PDhyrGcPRtdtKjy&#10;qdGRI8pMQtgKwiVnzpwoqk+fPnny5Bk7diw2uX37Ng4EGbhwNlJvCczgN7752JOfHZh37RpVqaLM&#10;cPTjj8hwRXnZpZ4yFcDV765S/H9nh53DW7FPuJ3ikvm1LQRSsgQnlG8r6i3hMjmD5nzNJzg0fiOe&#10;6wmnAxwUbwL0NZZLRpgP2cQSnFN2O4plU5NbovkES6DtEXCN5TrDZQKub3qfcGlcPpapnx2zlqAc&#10;1FjeHS9RyWEJzjX2HhUVpV/Fy+PHj8NmVE5YAo/x+eXSuGQTS9gGwHNg8W+NH2RzDdc+ROAAJ3IG&#10;zsw/SZxQ3gtsw5J/jOfPn8eSbwqiigItevL8yek03Yu8WlGrA7cOIAWHgyVIyRKt+iW35JJx/ADN&#10;Ei4quSV3797Fki2BY9kSXsXZ+BC4ZKyFJdgXLMHJZfdyNdAsYU9yfvYnW8IGaJawwbwLbjzZEpSD&#10;kpEH+4JJfLudTxkbz5vDKi4BiajPXMN5d3zIADnREHGxbIPeadicTUUdQAXgw2QPcznYO1dg9gln&#10;4E6E2zS2BPDZ4cp/7Jjyofs1tBpEa9eu5W5LShYrkwHJAlD56tWrFxISUrp0aZxLbqDTD068GsoK&#10;cKeeJeD2Iqtg4tjdu8nDQ5kiEaDlgnDx9PQ8cuQIKlu7du38/f0PqQ94LABayG7dlN3NmGGMowV7&#10;3Tiibgr+y9KOtWWykGNZrj0v8RR/jI4VpaL5KN//Ueb1di+9Y62FlCyZAcTpihT46aef0iNZLIuU&#10;LIJ4CXrW6Gj6+GPlRd3Zs5XokCFD8uTJc/DgQYiY3bt358+fv0mTJnx5ZBFwTTVypDL4BnaqmLOe&#10;KBdRc+V9Sz1SsggiW/Ws4RTeglp4k/cEmvCYxJ4jKVkEISVLdkRKFkG8TD3r7dtUqRLVqEF37tDQ&#10;oUMdHBy0wXN/+OEHd3f3jz76iG/2WooBAyhXLurdm5THet8SuREFGRVMfmpsRze8iV4hKqFmtmVk&#10;jRWBZXvWoTQU2qU5Nb9OygMOiyMliyCkZMk8Nm/ePGbMGG7OJk6cWLNmzapLGhM7AAA2LUlEQVRV&#10;q/ZGC53pSMkiiJdJsjDQJBs28GBxSYMGDfX29j548CCviomJ6d69u4+Pz759+zjFIsTGKp8aeXhQ&#10;vXoUOpxO5iYHA63+LLxsWRreQ0oWCyN71p20M4iCSlCJtbRWTbIE0rGCkJIlM7h3717x4sX5Batl&#10;y5YhPG3aNF61evXq4OBgDmcaUrII4uWTLBoJCTRwIHl7U8GCw3Lnzq1/r+XUqVMlS5Zs3rw5vxZt&#10;KSIiqFgx5ZumWrVo38xwqkQzDMptGN2LqjaKrLEiEN2zXqEr3aibD/mMoTHpn186JaRjBSElS2YA&#10;saINJRcdHQ3Jwu9Xg3S+fmtZIFnwi8oqPyrZAQgiY46FYihZkgyG4QaDQfuehfn+++9dXFzGjh2r&#10;vf//gowdS25OFPE3Lfw2AtrF20DBBYwju7wGRaPmsUFkjRVBZvas02m6K7lWo2r36X5SOj/Efxbp&#10;WMuidFdGpGTJDCBZgoKCRhkZOXIkNAqWHOWRbdV8mYW8yyII/KLUUFbgRRybmEjr15OHx3BfX9/9&#10;+/erqUbCwsI+/vjjgICApUuXqkkvQFiYMn5Mx46P3N1p9WplMiNvbzqKHX5tnMboAzWbTSFrrAgy&#10;v2dNpMTDdLgwFS5IBf+kP9XU9CEdKwgpWbIjUrIIIvtIFg2U0afPCH9//+XLD5t8a3/jxo0aNWqE&#10;hIRor79kmC+/fKK/cbNtGwUFUatWdP4kUW9SJvqdQ2R+dgorIGusCKzbs56jc12oiwu5TKEpkaSO&#10;/5QK0rGCkJIlOwLJEm4kPj4+yQgSeaSpOONwTLzkFJMM/JGIPgOPpqUF9Bk4bJJBvyN9hpR2hA5A&#10;qCW8Sp9BvyMEuAT9jrQMJuWgndJbgiVATv0u9Bm0QPIdcWbjfkx3pLeEN1R2YyT5LnhzLYoMSOES&#10;eMA9TtcCvOQSuDQthYviVXpTOWX4cOVRkb//mZs3lWy8LWdYuXKlq6tr3bp1eeQ0zRIsk+9IC+h3&#10;xCP4cTrM0Czp3p2cnJIOHaKYq3FUlchD6Vv4GLX8JkehhbUA50+eGSCdNwFsiT6DtiO9qViixnI6&#10;lhxIXrhZSxj9jjgMuBz9jjgDpxv3Y8YSLUXLoLcEGVBj9ZmxRAZswodmskrLgLXIgwAncmlcsrYj&#10;vSXAZL9amNO1QEoZUCbXAX2xnMHkADmqL0fLgCV4cUtmJ812JddG1OghPUzJEq0pSF6OlhkFAkSR&#10;nzPwLngJkI6lvnAOc7qyG2OA83MJnI2XSOc8iGpLfTZEsYRjuQTOoN+d3hLAiZyBl5yBd6QF9Bm0&#10;HXEGfQnJLQFcoD4Dh2NiYrjPkpIlOyLvsggiC11aARGOHTFihMHg5+Cw7/331RSNiIiIr776ysXF&#10;ZeLE5x5MPXXHXr5MefNS5cp07hTRQeP8i82JlIE6rYOssSKwtZsBcRR3kA6WpJJmHxtJxwpCSpbs&#10;iJQsgpCShYFwcXHxK1r0iK8v/fqrmqgB7dKiRYvixYvz2OHpIZ2OhRby9KS5c3HpRjSJyI9oIKXj&#10;Lr6FkTVWBLbcsz6gB52psxd5vU6vl6WyW2jL+Tvn59P8AlRgBClT7tsyUrJYHSlZ0kBKFkFIyaJn&#10;5MiRBoNh69ZTAQHKrNFPp9P5j2PHjjk7O5cvX16bCCklnsux0dHK6L25c5MyP0wEUS/ji7rLiNSb&#10;3MKRNVYEtt+zTqEp9an+D/SDC7lUi6oWQ8pnoXZkt5N2cgbbREoWqyMlSxpIySIIKVmSM2rUqFy5&#10;cu3cuWfWLLKzo7ffViSFnujo6EmTJuXMmXPEiBSvRzPm2A0blM+L+vQxRi4RVSPKQ7TXGBWJrLEi&#10;sP2edS/t9SGfe6TM/Hf1f1en0TRncg6kQF5rs0jJYnWkZEkDKVkEISVLSkC4+Pj4HDt2LCyM2rdX&#10;vltetUpdpXH79u0mTZr4+flt2rRJTXrKizj2yRN6803lvsv27cb4CaJiRLWVscMEIWusCLJEzxpL&#10;sT/Tzw2pYdm4sm2p7WE6fJEu1qW6kDJb6b95bW0KKVmsjpQsaSAliyCkZEkdCBeDwcCvsGDh6EgF&#10;CpBxOvpngHbx8vKqVKlSnPH7lKSkpNatW584cYK/JsgwODne3so8AMZvFIhmENkTtbT8AyNZY0WQ&#10;tXrW5I5dRsvsyb49tU8grn+2gpQsVkdKljSQkkUQUrKkh88//9zf33/37t0cXbJEmVEo+UMh6JWp&#10;U6dC4ri4uOTMmTNPnjxvvfWWuu4FCA9X9oU9LlhgjMcSTSTyIhqpfARiEWSNFUFWlyzMQ3r4BX3h&#10;Sq7zaJ6aZG2kZLE6UrKkgZQsgpCSJf1AuHh4eJw4cYKjT55Qy5aUPz/9/ffTuyBEGzdunDNnjrOz&#10;M4QL6NOnz6rkz5Myyv37VLSoMlv1dZ7K9y5RU+PILn8Zoy+ArLEieDkki0YYhVWiShWp4jW6piZZ&#10;CSlZrI6ULGkgJYsgpGR5LpKSkiBc7Ozsjh079jSFLl2iV15RBrc1RpN++uknLAsXLrx79+6uXbt6&#10;enoaM1oM7HHePGWq6tGjOQ4tYxzZpVzGh9OVNVYEL5lkYZIoaTEtNpBhpHKXzzpIyWJ1pGRJA0iW&#10;s0aiTT7esElkByAI23HsF1984e/vv2vXLjVu/FB57lxFSQwdSomJVLgw7dmjpCckJMycOdPd3X3b&#10;tm3GjBYDzihTRvkYW73vk0i0kMiX6C2iR8aUdCNrrAheSsmi8Zged6fur9Krm8j03XPRZAnHhoWF&#10;cZ8lJUt2RN5lEYSULC/C6NGj3dzctDsuYMgQatuW7O3JYKAGDahjR+reXV31/fff582bd/ny5Wrc&#10;cvz0ExUqRL17K1JJIYKUwcDciX4lUoYOTxtZY0XwcksWjQN04BV6pQf1eEgP1STByLssVkdKljSQ&#10;kkUQUrK8IElJSRAujo6Ohw8fVpOMFC5MffsqI9suXKimAGQ+dOiQwWAYP368mmQ5oqOpeHHKl4/+&#10;MyTK+LTIEa2mmpASssaKIJtIFiaO4sbQGEdynEbT1CRhSMlidaRkSQMpWQQhJYulmDZtmvaoqF69&#10;etAl8+YtRvjPP5Xx6NTR4Z4C4eLj4zNw4EA1blE2blS0S5s2alThNFEwUSWis2qCCbLGiiBbSRaN&#10;S3QpmIILUaE9ZHwyKgApWayOlCxpICWLIKRksSzTp0+HWHn33Xfh2KpVqw4aNIjT791TBnRBLQ4P&#10;5wSFBw8eBAcHQ9+IeEMrJkb5oClPHnpmlLuFxq+jGxHpzACyxooge0oWjfk035M8v6Avwk1q2wsj&#10;JYvVkZIlDaRkEYSULBbk0aNHzs7Of//99/z5852cnKZNm9a/f/8333xTXW2UEc2bK9rl6cT1ChAu&#10;ISEhpUuXjoiIUJMsyoULVKIEVaumRhUSiRYbpzHKRbSaaA1FLY/Ckj7IjMkBXhApWQQhyLExFPMJ&#10;feJDPgsVvWwZpGSxOlKypAEkC1p2oMZtGylZBGHLjr106ZKXl1fu3LkrGXnttdfy5s2rjM1iMOTK&#10;lSsqKkrNZ3zpZMwYZQYA3fdGitzp0aNHsWLF0j9Z9HMRG6t8FO3pqbyrq3KXKDdRZyJXip1l/Dz6&#10;SylZLImULHpO0klf8i1H5W7RLTUpo2QJx8bFxXGfJSVLdkTeZRGElCyC0Dt2zpw5Hh4eY8eOffjw&#10;mU8qpk9XBnSZMkWNMn369IHWuXjxohq3NHfvUsWKVKECndtJVIAeGOcEcLZP+h6NEP42qtlsFilZ&#10;BJFpjh1NowMpcByNU+PPj7zLYnWkZEkDKVkEISWLIJI7NjIysl+/frly5frxxx/VJCP79yvv506c&#10;qEZBUlLShg0bHBwcsFSTLE1iIv3+OzkYlI+xIx9SxP3HffpQkYJEm4lyEjVQs9kgUrIIIpMde5/u&#10;96AeHuRxm26rSelGSharIyVLGkjJIggpWQSRimMvX77csGHD8uXL3779X2P98CGVLq286fLkiZoC&#10;li5d6uXltUCdW8jC9O2rfBH94AG1bk0lSyadP6/MZJQrF8XFwdFEQ40ju0xWM9sOUrIIwlqO3Upb&#10;AymwE3WKUAYUShdSslgdKVnSQEoWQUjJIoj0OHbRokUeHh4TJkyIjVVH2oeA6NpVGdNWv/Xu3bvz&#10;5s3bp0+f+Pj0DQyXbg4dUu6y/PMPXb/+ODCQ3Nxo27ZnXg0mdA0lja+87FQTrI6ULIKwrmMf0+Ph&#10;NNye7H+n3+PSmu1TSharIyVLGkjJIggpWQSRfsfevXu3W7duPj4+W7Zs4ZS4OBo5ktzd6cABTlC4&#10;c+eOp6fnhx9+qMYtR+vWVKQIRUYqT4v+/ZdcXMxMUk1HiQKJ6qkxKyIliyBswbFJlBRO4a/QK8Wo&#10;WBiFqanJkJLF6kjJkgZSsghCShZBZMCxBw4cyJs3b8OGDbUHRgsXkpcXLVZGpFOBB6pUqVK1alXL&#10;fhFt4tjDh5XB6OrXp0cmcxXFEP1MZE80JuNTML4gUrIIwtYcu5gWe5HXF/RFlDKK8zNIyWJ1pGRJ&#10;AylZBCEliyBexLFDhw51cnJatWoVPzDavZt8fKhfP9KeC0VGRlauXBn65t69e2rSi2HWsUhr3FiZ&#10;vejSJTXlGRobR6X7R41lGlKyCMI2HZtIiW/RW/7kv5JWcspjerzvf/v+R/+LtZZqfk6kZMmOSMki&#10;CClZBPHijg0NDa1Xr17x4sX5gVFoqDKUbYUKpN1egaAZNmzYq6++unfvi46mkopjExPps8+UD6E3&#10;mv3++QxRgPEvVE0QjZQsgrBxx/KwLo7keJbOHr19FJJlGk0LUGqerSMlS3ZEShZBSMkiCAs6dseO&#10;HUFBQQ0bNoyKioID2rZV3s/Vv+YyevRoPz+/ffv2qfHnJz2OXbWK8ualsWPVqCkLiPyJeqMsNUEQ&#10;UrIIwsYdG07hruQaT/EjaERAQsAYGhNFUctpeT7Kl0AJaiabREqW7AgkC35RWaW1kpJFENnZsYmJ&#10;ib17986RI8fy5csTEhJGjFA+9jl+XF0L5s6da2dnt27dOjX+PKTfsbdvK0+punYl3XC+OiKI+hE5&#10;E/1LZOHPm1SyUI2VksWydKbOtahWHMXBsffpflNqaiDDR/RREuk/crMV4E9GSpbsiLzLIgj8otRQ&#10;VkA6Fpw+fbpu3bqFCxdGw715s/Jh0fTp6iqwe/duDw+PyZOfb0CV53VsbCw1aUJBQSm85gJuEVU1&#10;fiC9W02wFFmoxkrJYnEe0aNZNOvNqDfforf+pD9jKOYSXSpABapS1bMpTVNubaRkyY5IySIIKVkE&#10;Idqx8fHxGzdudHV17dmz55490WXKULt2lPD0Bvn27duDg4O7dOmijfiSOhlzbGSkMtsANNPuVHTJ&#10;RqJyRG8S3VETXhApWQSR1R27lJYGUVBn6pz+IekyBylZsiNSsghCShZBZKZj27VrB+2yffuRvHmT&#10;SpeGl9T0yMjIPHnyvPXWW2kKlxd07PXryjB0U6f+902TKdBS3xsfGH1OyT5ZfT6kZBHEy+HYKIoa&#10;Q2McyXERLbKRT4qkZMmOSMkiCClZBJH5jj137lyBAgWqVKlZrtzZYsXo/Hk1PTw8PCQkpEqVKmrc&#10;HBZx7NmzVLkyNUh9fqJ7RJ8YX9RdoiY8L1KyCOIlc+wdutOe2uejfOsoI293WRApWbIjUrIIQkoW&#10;QVjRsT/++GNAQAGDoU+OHLR5s5oYHR39zjvv5M6d+8aNG2qSDgs6FiW1aaO8onvhgppinttENYzv&#10;uxxTE9KJlCyCeFkde4JOVKAKdajOeXqq4jMXKVmyI1KyCEJKFkFY3bFRUVGlSpUyKBweOzYxMVFJ&#10;xL+uXbsGBAScOnXKmEtFhGPnziV/f1qpDgCWMrgGdiKqThSpJqSOlCyCeOkd+zv9npNyNqbG0RSt&#10;JmUKUrJkR6RkEYSULIKwHcdu2bKlRImyDg6vd+58n1NiYmLmzp3r5ub2xx9/ILpr1y5EeZXF2biR&#10;HB2pV6//Xg02T4Rx1mhnoglqQkpIySKIbOLYSIqcQlOgXabSVDVJMFKyZEekZBGElCyCsDXHRkdH&#10;z5w502Cwq19/Vmio+pbsggULDAZDxYoVixcvHhgYuGjRIk63ONeuUZUq1KgR3b2rpqTILeNUAMWU&#10;4U7NIiWLILKbY8MpvDN19iO/3+g3NUkMUrJkR6RkEYSULIKwZccGBwd7eXnt3Lnzyy+/rF27tvHh&#10;kaF06dLjx49ftWqVmkkMtWpR7tzQT2o0NU4QuRI1IopTExgpWQSRbR17ja7lpJz5Kf9luqwmWRQp&#10;WbIjUrIIQkoWQdi4Y2Nj6bvvdhoMvhAro0ePLl++fEBAgL29fadOneLintUIliY+nr7+WhnNJV0P&#10;oyBuvibKSVSHqJryFxsSywHqoGaxWaRkEYQgx66n9UEU1IyahVO4mmQJpGTJjkjJIggpWQRh+47t&#10;2rWrs3OtXLmSDIbB7u7ejRuvMRhyt2s3rEKFCrVr1w4LC1PzCeOvv8jDgyZNUqNpMJUohMiPQucb&#10;J2C8bRxa17aRkkUQQh3LL7vYkd00mvbYEjNmScny0pL0FDWuQ0oWQUjJIggbd2xwcLDdUwwG5c8Y&#10;UOjUqRMy1KpVKzAwUP3QSCTh4cqHRdWq4eevppgHkmWX8v/Brw+U9nK8lCwWRkqW5LSiVr7k+wf9&#10;8SLTGEnJ8nLSvn37Xbt2xcbGjhs3bunSpWrqU6RkEYSULILIUh0A7d+vDEkbEUGjR98xGIIbNGhw&#10;6dKluLi44cOH+/j4XLx4kXOKA8KlXTsqUkR5Udc8m40j535Ojwc+5gD5GkelEzP5okWQkkUQmezY&#10;Y3SsHtUrS2UzNrKLlCwvLaGhoaNHj8b1361bt9Skp0jJIggpWQSRpR27ahV5e3+cM2fOvXv3JiQk&#10;jBo1KjAwcMmSjA5Y+zxMnUpeXsozo5R4xrHXiXIRDSbbGJndFClZBGEVxyZS4hpa8wq90o263aTn&#10;MEBKlizAw4cPK1SosHXrVjVunKetRIkSlSpVwvLjjz9GSlhY2IdP4TxMUlISst2588wsalKyCEJK&#10;FkG8BI4NC0sKCNhuMBgGD4YooPXr19vZ2S1YsIDXiiMpidBy2NnRyJFqih4zjkX3kZ/oHTVmO0jJ&#10;IgjrOhbaZRbNcibncTROTUoVKVlsmtOnT1erVm3NmjV6yfLPP//UqlWLw2DMmDGffvqpGnkK8jRo&#10;0ODdd99t2LChydCcAJJl9bNcunQJ7axtgh+/GrJ5Ll68qIayAtKxgkjFsbdvR3bqdMdgqFilSpXb&#10;t2/v2rULIqZjx473799XcwjjypXIcuWoevUYvXVFisT+8Yca1hN1OiqpXlJszdjHt9QUq3Pu3Dk1&#10;lBXIQjXWRhz7vyf/65LUJTAucPHjxWrS48f//vuv2kU9RUqWrIFeskyePBlahMNg2bJlTZs2VSPp&#10;Q95lEUQWurQC0rGCSI9jZ8165OY20M/P7/jx46Ghoa+++mr37t0fPXqkrhbGw4fK4LklStAPP5C3&#10;Nx058r/mzalFC3WtGaoZh/83fldkXeRdFkHYmmOP0/FyVK4oFT1DZ9QkHVKyZA30kmXFihUtdG3M&#10;7Nmz0dipkfQBybLWyL1799QkG0b2rIKQjhVE+h178WKSwXDAzi7H559/jh9jy5YtK1WqpK4TRkQE&#10;OTsrsy06OND8+coAunv3Us6cKb+rG0f0BlFZNWYtpGQRhG06NomSTtAJD/JoR+0QvXv3Ljqslf+3&#10;csyFMbeUQZ1fKl5yyQKGDx+O1u2PP/4YN25c9erVTV5VSRN5l0UQUrII4uV2LLJ3737BYChat27d&#10;W7duNW/evGTJkpcuXVJXC2DdOnJyIuxh1arwEiWUIXSNb8SlCo6pDVFR4yQA1kBKFkHYuGOjKfor&#10;+spAhlJUKoqi/u///u8aXWtFrZrS8z1bsGVeQsliWaRkEYSULILIJo6dOzfKyalT7ty59+7dO2jQ&#10;IJ4HQF1naWJiqEwZKlcuxteXzp6l2rXplVfo2DF1bWp8QuRDdFiNZRpSsgjC9h37MX0MgQLtUofq&#10;zI+az4lQMP9HL8lDIilZ0gCSZcSIEWgT7969m5iYGBWlDCPBFff48eNYnjypzKJ2+/ZtLGNiYuLj&#10;leEakBnL06dPY3n06FEsrxlvJT958gRLwEN8XrhwAcsDBw5gyVeKDx48wBLwo/qrV69iefiw0uad&#10;RWNJxM+nTCzhVbAEHYBZS86cUZ50HjlyBMsXseT8eWV4gJQsiYuLO3HiBMLsGd5EsyQ8XBmLmhOx&#10;O7RTbAmXA8thSXR0NA/FwQbzN+dar6ZZggLZJ7y7K1euYKlZwju6fv06lvqzwxtidwBl8i54FR8s&#10;TMUScAmwBEfEPtm/fz+Wmk/YJI5yCXqf3LhxAweCANvPRuotgRk8VBrnT352tEPWLMGSz7XJ2eGc&#10;7FX2yZ49e7DkkpOSkhKMExmnZAlOKI+gqLeEy+QMyS3BoUVERCDMlnA6wEHxJiB5jUWYD9nEEpTP&#10;bkexbGpyS/joTCwBMHz58mO5ch2zs7P78ssvx4wZkzNnzi1btnB90/uES+PysUzp7HCKWUtQzpkz&#10;d//v/5TKgCqBXY8efc3BgQYPvg2f4NfE9US/PHjwIGy+cunKzQ9uJronntqkvNrPpXHJJpawDeD+&#10;fWXia/6toRAsuYaz27UAJ3IGzhwaqrxHgxPKUdRDLI8ZtRW3RXyPOTY2ludG4Civ4mz8q9Eah5Qs&#10;efjwIZYguSXnzp3DUrMkMjISgeSWsExhSxBObgmHuWSshSXYFyzByWX3cjXQLGFPcn72J1vCx6JZ&#10;wgZzA8U/KLYEPyiUjMzYF6xC5cEm/JNk47kcGMAlIBH1mWs4V3s+pwA50RBxsWyD3mnYnE1FflQA&#10;rg/sYS4HDuEKrPcJdyJmzw433ez8y5cv36W79mRfalopdFv8LssQGgLJgsDLgZQsaSDvsgiCf9JZ&#10;BelYQVjEseiMWrc+aTBUaNCgARSbl5cXFIy6znKYdSy61+BgSvudfvRB3xB5Ef2rJgiFO+OsQhaq&#10;sVnFsaEUupJWDrg5YBWtiiLlQu6lQUqWNJCSRRBSsggiOzt28uR4O7tWfn65li5dmitXrr59+6or&#10;LEEqjo2LU1RL7tz0999qSor8ShRINEeNCUJKFkFkLcfKL4ayI5Asb731Vps2bfjOdvJbyjyUC//q&#10;TB7H8G1Dvglpck9Pf8Nfu6eHpXafkx+C8GMCvivINw/5jquJJbwKlqADMGsJ3580e+/3uSzhm5Ap&#10;WRIXF8c3t9kzvIlmCT/L4ETsDnayJXxDFZbDEhTFjxvYYJNnE5olKJB9wrvjRwCaJbwjvp2rPzu8&#10;IXYHUCbvglfxwWoPhrgEWIIjYp/wvWjNJ2wSR7kEvU/QrrElbD8bqbcEZsBaBPjYk58d7ZA1S7Dk&#10;c21ydjgne5V9snfvXiy55KSnD4ZSsgQnFHkQ0FvCZXKG5Jbg0PjeOFvC6QAHxZsAfY3lkhHmQzax&#10;BOWbfTCkt4SPzsQShs8O+4fLBEeOxPj7L3ZycpowYYKfn1+FChX4N8jla49jkvuEU8xagiPC0fHu&#10;eIlKDktwrrH3yMhITpw166SdHXXsqNyxP3z4MGxG5YT98BifXy7tydon5EAJ05+xhG0A+me1/GCL&#10;azi7XQvon3xxZn5SgBPKUe5f+cfIDyC4NdAeDOmfGnM2/tXwMxSQkiVa9UtuCZ90zRL982u9JfzU&#10;Q3swlNwSbjy5ZKyFJdgXLEE1Y1dzNdAsYU9yfvYnW8LHolnCBvMu+AfFlqAclIzM2BeswinDJnzK&#10;2HguBwZwCUhEfeZdcLXn3z5AThjDxXIGvdOwOZuK2oVqxvWBPczlaA+G2Cf6TsTs2eGm+9ChQ1jy&#10;E6jff/8dfRaQkiU7Iu+yCELr3rIE0rGCEOdYdDRvv33SYAhu2LBho0aNqlatqmmCjJF+x0J2Vq9O&#10;r7+O7lBNMc9mopxE36sxC8K9bFYhC9XYrOVYKVmyI1KyCEL2rIKQjtWTkEBz5pCTU0NPTx+oFn9/&#10;/wz7JwMbfvAB5clDCxeqUfPsM05XZG6KgAwjJYsgpGSxOlKypIGULIKQPasgpGPNcuJEgrf3EkdH&#10;x4oVK7q7u+/evVtdkW4y7NgzZyhXLmrWTNFPKXKDKICopmXmWZSSRRBSslgdKVnSQEoWQcieVRDS&#10;samAHqdmzbsGQz6DweDs7Pzzzz+rK9LBCzr23j3lFd3gYEpNLIUTFSbqQC/4kYeULIKQksXqSMmS&#10;BlKyCEL2rIKQjk0Pn3wS6ujYGsLF0dFxwIAB/MJj6ljKsd9/TwEBNHGiGjVDGFEFogYZFy5SsghC&#10;SharIyVLGkjJIgjZswpCOjb9bNqUYDAsgnABffr0UVNTwLKOvXpVec2lenV6OjBeMkKJ3iEKJkr9&#10;HV5zSMkiCClZrI6ULGkgJYsgZM8qCOnY5wWioWHDvQZDXgiX119/nb9iTY4gx/boQYGBtGGDGjXD&#10;20QliZTvuNOLlCyCkJLF6kjJkgaQLH8bUeO2jexZBSEdKwibcuygQRH29m0gXAIDA3kMDD1CHbtz&#10;J3l40CefpPyKbkeifETKcCdpIyWLILKEY8+fP899lpQs2RF5l0UQsmcVhHTsiwDF8O+/8Q4OawyG&#10;HH5+fjxhE9O2bVs1JIzoaKpQQfkzjlyYjFiiBUR+RMoIZ6khJYsg5F0WqyMlSxpIySII2bMKQjrW&#10;Ijx8SJUqHTQYCnp6en7wwQeOjo7Ozs6vvfbal19+ycP+CmXiRMqRg5YvJ+PQxMmYbpyuaJ0aS46U&#10;LIKQksXqSMmSBlKyCEL2rIKQjrUswcGjjK/nqri6ug4fPlxdJ5jTp8nHh955R7n7YoZ5xsFzDxMl&#10;kzVSsghCSharIyVLGkjJIgjZswpCOtaCfPfdd76+rxoMXf39czs55TGKFoecOV15EqXMISaG2rSh&#10;oCBzcy4mEq0hcif6RU1gpGQRhJQsVkdKljSAZJk0adL48eNRWRMTE2NjlcEpeT4qnq2NX9PjyQXj&#10;4uJ4QjWeAYvrN8+JxfOE8YRYgFtq/q3ypG48CZY2WyFP4sUTs/FkVzzXF3/OYGIJr4IlKNasJTwB&#10;2ItYwpN+cbaULMEeeVY/9gwbr1nCBWrlALaEy4E9sASZeToxNpiPRTNVswQFsk/0EytqlvCOuHD9&#10;2eENsTuAMvW74E2wdyy1KCxBfvYJT06m+YRN4iiXoPcJXMFF8So2Um8JioW1CHD+VM6OZgmWfK5N&#10;zg7nZK+yT3guNy45KSmJd5SSJTgLyIOA3hIukzMktwSHxifCxBIcFG8CktdYhM1awicdYSyT+0R/&#10;dCaWMHx22D9cJoAlWOp9wqVx+VimfnY0S/7666/hw4cPGTIEy8GDB3t4DK9a9RODwStHjhz9+vU7&#10;fvw4LMFJwd5jYmLYEv3y8uXLsBmVE5bAY3x+2RI+RhNL2Aag/0nyQyiu4fPmkbs7TZhAjx791zhw&#10;hkerH1FhejRImTcUJ5QTucLwj5HbIm4N4uPj2UX6ZoqzcfXT5gdNyRJtZj59M8UZ+KTzDKawJHmD&#10;ybvjSQ3ZEpSf3BIOc8lYC0uwL+REfnYvVwPNEvYk52d/siV8LJolbDDvgq1iS1AaSkZm7AtWoRxs&#10;wqeMs3E5OEYuAYk4fbwL3h2fU4Cc2BcXyxn0TsPmbCryowSuD+xhLgdmAAT0PtE3DmbPDvuEf5J7&#10;9+5FnwWkZMmOyLssguBfWlZBOlYQWc6x6Itz5uxjMBh69+7NXUsmA4lVogTVqwcNp6b8xwlji16D&#10;7q28RztI+euHHkxdabNkoRrLAiKrICVLdkRKFkHInlUQ0rGC0Dt28+YHOXJ4Ojk5rVy5Uk3KXGJj&#10;acgQ8venZcvUFIU7RIWIzhm/KmoGeUU0XkoWSyIli9WRkiUNpGQRhOxZBSEdK4jkju3Uqb/BYChY&#10;sCA/aLAK//6rzLnYv78iYhTJUgCG0sXDt8/vJupjbOCnkvLKiw0jJYsgpGTJjkjJIgjZswpCOlYQ&#10;Zh0bHh4eEBDAwoXfCrIWtWvTq68qwuXvv8nePqloUWUWRsWiOKIyRHmNt1usaWCKSMkiCClZsiNS&#10;sghC9qyCkI4VRCqOnTt3rvItkcGwcOFCNckahIZSzpxkMNC4ccp7mmvXkouLbuLo7UTliV4nUl4G&#10;tSGkZBGElCzZESlZBCF7VkFIxwoiTceWLVsWqsXFxevcuXNqUuby22/k6kqXL0Om3Hn1VWrfnqpV&#10;U5bG7590LDGORDec0jn8v2ikZBGElCzZEUiWpGdBYipLk6jZpUk0AxmwNInyEh2AFtYCqSxNohnI&#10;gKU+AFLJoF+inTJJ0UieGUt9lNGnaOnJE00y6DGbTR9lENY+2lRWP5vf7NIkmoEMWJpE05mBv6vU&#10;UrRASkuTqNmlPsroU5TVT1dp4eRLkygvM1xjmVQypLI0iaYzQyo1lkHi77//bjB4GQx1KlWqFB8f&#10;r654in5brQSTRJPo82aIiSGDIalBgye//64E6tQhR8ekM2dMsykBBAcoY7okzX9mlbY0iWYgA5Ym&#10;UbMZkjvWbDY9JhlMomaXJlGzGZJjku3GjRtalDHJwAFGSzRZ6gMglQypLE2iJktGSpbsiLzLIogs&#10;dGkFpGMF8fI5NjY2tlq1agZDTYPBcejQoWpqJoJua8mS+x9/rEYTE2n9emWy6BTH7L1O1JKoONEu&#10;NSGTyUI1Vt5lsTpSsqSBlCyCkD2rIKRjBfFcjj169KidnZ3BMNrbO8+mTZvU1MzCbM8aEUG1alHJ&#10;knThgppiynaiYkSNiJQx4TIPKVkEISVLdkRKFkHInlUQ0rGCeF7HJiYmGt9uaVWkyNB8+fKpqZlC&#10;Kj1rYiLt2EF2drR6tZpiSiLReiI7ov5qgmikZBGElCzZESlZBCF7VkFIxwoiY47dvn27m5u3l9dP&#10;vr5F27Vrx8PGiyY9PeuZM1SoEDVrRsaR5c3xhOgjotxEc9QEQUjJIggpWbIjUrIIQvasgpCOFcSL&#10;OLZHjx4GQ1CjRjednFx/+uknNVUY6e9ZIyOpb1/lTZeDB9UUM1wjqkQUQJRKnhdAShZBSMmSHZGS&#10;RRCyZxWEdKwgXtCx9+/fd3V1t7P7o0KFz319fYWepuftWZOS6ORJZRCXLl3UFPOcNs4aXUeNWQop&#10;WQQhJUt2REoWQcieVRDSsYKwiGP79etnMASXKBFWrVrjatWqaRMRW5YM96w3btBbb1GBAhBYaooZ&#10;YogmEDkSDSayxGMuKVkEISVLdkRKFkHInlUQ0rGCsJRjHz586OvrazB82bjxVW9vvxkzZqgrLMcL&#10;9qxxcbRgAeXIQT/9pIRToxWRt/F13RdAShZBSMmSHYFkad26dYsWLc6cOZOYmBgVFYVErrjHjx/H&#10;8uTJk1jy+F0xMTHx8fEI3L17F0tsguWxY8ewvH79OpZPnjzBEoSFhWF5wfi54YEDB7C8dOkSlg+e&#10;vgvHY5ddvXoVyyNHjmDJQ2qGhoZiaWIJr4Il6ADMWnL27Fksjx49imXGLOGJ3zhbSpbExcWdOHEC&#10;YfYMG69ZEh4ejqVWDtoptuTePWX8cFgOS6Kjoy9evIgoG3zr1i1ehSXQLEGB7BPe3ZUrV7DULOEd&#10;3cAF47NnhzfE7gDK5F3wKj5YmIol4BJgCY6IfbJ//34sNZ+wSRzlEvQ+gStwIAiw/Wyk3hKYAWsR&#10;4GNPfna0Q9YswZLPtcnZ4ZzsVfbJnj17sOSSk5KSEhISEEjJEpwI5EFAbwmXyRmSW4JDi4iIQJgt&#10;4XSAg+JNgL7GcskI8yGbWILy2e0olk1NbgkfnYklDJ8d9g+XCbi+6X3CpXH5WKZ0djjFrCUoBzWW&#10;d8dLVHJYgpOCvUdGRupX8fLQoUOwGZUTlsBjfH65NPwqFy5caDC429s/+OSTlU5OTuvXr2cbgP4n&#10;iUKw5BrObtcCnMgZOPN9470RnFCOcoXhH+Pp06exvHPnDpaxsbGo2FqUV3E2/tVo93727w8rW5ZC&#10;QpSw3hKoLiVJs2T7FeVNFz+soPPnzyNFsyR5g8m7Y5nCliCc3BJuPHl3WAufYF84Lpxcdi9XA80S&#10;Pqecn88jW8LHolnCBvMu2Cq2BD8olIzM2BesQtuFTfiUcTYuBwZwCUhEfeYaztWef/sAObEvLpZt&#10;0DsNm7OpqF2oZlwf+HxxOXAIV2D2ib4TMTk7+npy0Pgu0uXLyufpv/76K/osICVLdkTeZREE/6Sz&#10;CtKxgsjOjkW/7ufnZzAMDQmJ7tKld4kSJdQVLwz3spYC8qZvX/LwQF+oppgH0ncJkT9RV5xXNS09&#10;ZKEaa1nHikZKluyIlCyCkD2rIKRjBSHIsZMmTXJw8DIY7n744f3AwMAJEybwLZAXQVDPuno1+frS&#10;u+8q80WnwadELkQLjPNIp4WULIKQkiU7IiWLIGTPKgjpWEGIc2xMTEylSlWcnds6OiatWHHI3d39&#10;r7/+UtdlCKE9661b1Lo15c9Pab86fJ+oivEjI+VZZYpIySIIKVmyI1KyCEL2rIKQjhWEaMdCpnh5&#10;eVWseObNN2nEiHGlS5fWXtR4XjKhZ01MpMmTKXdumjBBTUkNdJ1ljVMBKG8HmSIliyCkZMmOSMki&#10;CNmzCkI6VhCZ4NikpKSQkJDGjTu6uSVMmhSVP3/+Zs2aZeA5UWb2rA8eKPMWvfEGGV/0T4s5xpsu&#10;HxMpb9KrSMkiCClZsiNSsghC9qyCkI4VRKY59vjx487Ozu3bb3B3p+vX7+XKlWvx4sXquvSR+T1r&#10;ZCT17Km86bI+PR88RxANNHY+bxAtpIffPsSSvicqpa63WaRksTpSsqSBlCyCkD2rIKRjBZGZjo2K&#10;imrfvn1wcKU6dRKaNaPRo6f4+/vzl67pwYo96/btymsu/fqp0dSYQrSSqAHFlIxRXna5JSWLhZGS&#10;JTsiJYsgZM8qCOlYQWS+Y48ePers7Pzzz/+4utJXXz2uW7duqVKl0jOxotV71idPqGJFeuUVMo60&#10;kgKQLFuJIul/l/+nPDDKQRSkrrFZpGSxOlKypIGULIKQPasgpGMFYS3Htm3btkSJEpMmUUCAMnqY&#10;q6vr0KFD1XUpYCM9a1ISbdpE7u40fbqa8gxRxjdaHtGdC3c4QJeJ8hifFtlqFZaSxepIyZIGUrII&#10;QvasgpCOFYQVHXv58uVXX3114sSZlSrRm2/S3LlLvLy8NmzYoK5Ohq31rCdPUokS1KqV+amLzDi2&#10;D5EP0Qt96C0EKVmsjpQsaSAliyBkzyoI6VhBWN2xo0ePLlmy5PnzT9zdaeVK6tu3b968ebVZJvTY&#10;Zs8aF0dTp5KDA23ZoqYwDRsmmHftLiI3ogFEyvj1NoGULFZHSpY0kJJFELJnFYR0rCBswbHh4eHu&#10;7u7Dhw8fMIAKF1bmKsqdO3e9evXU1U+x8Z714EHy9qbu3enUKUXB/PLLvVKlIMjUtaZEEVUgqoTN&#10;1AQrIiWL1ZGSRWXnzp1BQUE85ZWerCVZeF6xLMGqVavUUFaAJyfLEqzEBXjWQTo2A3z33XcFCxbc&#10;t+8yevouXWj//sPe3t4//vijuppo6dKlashWiYlRnhMVK0Y+PvTNN8oTrilTlIHpkjXAOr42vqI7&#10;zziZkZVYsmSJGsoKSMnycpKQkNCrV69Lly6VLl06q0uWNWvWqCGbpzsusrIOf/zxhxqyebp27aqG&#10;sgJr165VQzbPu+++q4ZsgLCwsLJly/bo0ePcOcqRg3bvpnHjxuXKlYtnaG/WrBlns2VGjlSmWnz8&#10;mOrUOezrS2+/TRUqqKtS4xSRJ1EXqB41ITNp0qSJGsoKSMmSNcDFkH4Ag6SkpBUrVrz//vuTJk3i&#10;Kfvv37+P1oc5deoUVsXHxz98+FBKlsxEShZBSMkiCDQXashm+Omnn9zc3O7cudOpE5UqRTduPG7R&#10;okWdOnXq1q2r5rBt7t0jFxfy91/m6UktW1JgoJqeNtArrYgKEW1SEzIHKVmszssjWXB58dVXX1Wt&#10;WrVUqVJbt27lxJs3b5YpU+YefhlGOnToMGfOHA6bkJJkGTNmTCsjAwcOHC6RSCS2xLBhw6pUqYLW&#10;6bPPvq9WjYYMmTR48GBIlqFDh6o5bJ7eva8NHToGgWHDPock+PjjZZyeHnb02RFTOuaLYV+occnw&#10;4b169eI+68SJE2o39hLxEt5lqVChgiZZvvnmm86dO3MY4KIkS9wylUgkEolEYsJLLllmzpz5zjvv&#10;cBgsWbKkRYsWakQikUgkEknW4SWXLOHh4YgeOHAA4ZiYmCZNmvz222+8SiKRSCQSSRbiJZQsyYmN&#10;jd22bZv2RotEIpFIJJIsR7aQLBkgMTFx6tSplStXfu2115o1a3b48GF1hQ0DTVatWrXz58+rcZsk&#10;Kiqqb9++cGyFChVq1apl4+Mc4Lw3aNAgJCSkatWqkyZNUlNtm4MHD5YvX/7s2bNq3CZBLX1Dx+DB&#10;g9UVNsmyZctq166NpqBGjRqLFy9WU22PQ4cOqQ59SsuWLdV1tkdcXNzw4cPx44JjGzVqtH37dnWF&#10;TYKfVcOGDfHLQhv79ddfq6m2x/Lly/UnPSEhAT+uihUrBgcHt2vX7s6dO+qKLIuULOYZNmxY7969&#10;OYyzjppqy2Nebdy4EZXyl19+KVOmjI1LllGjRq1evVqNEDVv3lw/BJZNgZ/3mDFjIF45+tFHH6FW&#10;cNg2gan9+/efO3duqVKlbFyydOnSxZb7fj0jRoz47LPP1AgRam9oaKgasWGmT5+OrkurvTbIggUL&#10;qlevnpSkDAx34cKF4sWLo6XlVbbG5s2boVTUiHEcDTRcasRm6NixY4sWLdDA6t/XbNu27cKFCzkc&#10;Hx9funTprK5apGQxDxp9verv1KmTLStrDduXLHo6dOjQrVs3brNsGVytoj394osv1LhNgpYIZ59H&#10;HrJxyXLz5k34E9d89+7d27BhA5pRtLPqOtsDpr733ns9e/Zcu3Zto0aNssTIHO+//z6uuGz8lwXz&#10;li5dCvcGBQWFhITcuHFDXWF7nDx5Er+psLAwjkLCvv766xy2NX7++We9ZClRooT+YhtN2T///KNG&#10;siZSspgHFyg//fSTGiFq3br1L7/8okZsmCwhWdBR1a1bd8CAAY8ePVKTsgKbNm3SX2nZFHv27ClZ&#10;smSXp6APwNXV8uXL1dW2zenTp6Fa1IjtUblyZf2NwA8//NDGr172798Pf0ZFRalxW6VixYp//vmn&#10;GjHKrMmTJ6sR2yMxMfHo0aPr16+HfNm2bVv9+vXVFTaGiWSpWbPmrl271AhR1apV+WOUrIuULOa5&#10;cuUKun8IUlytonPNKkO12rhkwXUVPIkrKjRVfz/lwoUL6mobIyIiAj/4CRMmoA783//9X+3atb/9&#10;9lteZePY+F2WBw8eQPyNGTNGc+zs2bN5lQ2CH1S5cuVQUWHtN998U6dOHVt+2hIfH1+8eHFYq8Zt&#10;mBUrVgQHB+/du/fcuXNz586FNLTZJ26RkZHVq1dfsGABTEXbVaVKFZsdpc1Esqxbtw6/NciUU6dO&#10;NW7ceMqUKeqKLIuULKmBtglNgO0/uZAIJSEhwZZ7qaxLFnIsGgHZFIggC7WxWbcOwMn4rb0ctVdK&#10;FolEIpFIJFkAKVkkEolEIpFkAaRkkUgkEolEkgWQkkUikaRNVFTUjh07Vq9ejaV+/IzHjx+fO3fO&#10;5JWUR48enTlzJj4+HuGHDx8irHH27NmbN29ytuRcvnyZsyV/xyUsLAw74ufxnIc5f/58XFwc54Fh&#10;KB+JKIdTJBLJy4SULBKJJDViY2PLly+vfWsAITJ69OjixYtfu3YN0e3btyMMTp8+zRnA5s2bkRIe&#10;Ho7wH3/8UblyZU5n/ve//9WpU6ds2bIoWU16StOmTSdMmKBGnmXhwoXBwcEsWVD4ihUrOB32TJo0&#10;CSlXrlzhlBkzZtjgSF8SieTFkZJFIpGkRkxMDLTCoEGDIiMj1SRjIt8IgWSBoHn48GFISMj06dN5&#10;beqSBXz99dfIEBERocafopcsEDSNGzcuU6ZMz549K1WqBBViVrKAM2fOIOXixYsclZJFInlZkZJF&#10;IpGkDeTFxo0bv/rqK6gB6IPWrVvzyN8sWfh+yXvvvYe18fHxJpKldOnSnxjp0KED0j/44IMjR46Y&#10;/eRSL1neeOONMWPGcBjMnTtXL1n69u37g5Hvvvvu7bffrlGjxv79+zmnlCwSycuKlCwSiSQ1+vXr&#10;16hRI5OXS6ASunXrhoBesoAVK1ZAoCxevFgvWUzusnz66afY5PHjx2pch16yVKxYUT/y1apVq1K6&#10;ywK++eabunXrclhKFonkZUVKFolEkhpQCWPHjg0KCqpevXqTJk3q16//2muvtWzZ8smTJ1hrIlnA&#10;rVu3IClSkSxg69atyLBt2zY1/hS9ZImJiXnjjTdq1qyJvSO9TZs2eskSEhJS4ylIx/LevXu8oZQs&#10;EsnLipQsEonEVtBLlgwjJYtE8rIiJYtEIrEVDhw4sN1I8o+c00N8fDxvfvDgQTVJIpG8REjJIpFI&#10;JBKJJAsgJYtEIpFIJJIsgJQsEolEIpFIsgBSskgkEolEIskCSMkikUgkEokkCyAli0QikUgkkiyA&#10;lCwSiUQikUhsHqL/B0XZaPUyqWSkAAAAAElFTkSuQmCCUEsDBAoAAAAAAAAAIQDQOcRmJkMBACZD&#10;AQAUAAAAZHJzL21lZGlhL2ltYWdlMy5wbmeJUE5HDQoaCgAAAA1JSERSAAAC5AAAAgoIAgAAAZOP&#10;/VYAAAABc1JHQgCuzhzpAAAABGdBTUEAALGPC/xhBQAAAAlwSFlzAAAh1QAAIdUBBJy0nQAA/6VJ&#10;REFUeF7snQd8FEUbxi8Qegm9996L9CZKkY6ASFcUsGBDiooin1hQsCCCiA1BERQUQUUERYqA9N5b&#10;EkJ6gDQIIe39nt13MmzuLpdLsknukvmH3/LO7NzszO7ss+/szs5aSGEPtV/so/aLfbJjv1gslgUL&#10;FkibDSP58uXD0sPDg4NMwYIFhUU0fPhwLPHb8PBwGF5eXnp0FpL2fvHx8RFWRilVqhTvl8aNG6Nu&#10;vXv35ngJ9siIESOw6saNGxyzfft2BEHDhg1nzpyZP39+Dt57771YC4OTZR2ONnDz5k0st2zZMmTI&#10;EI7JKTp27Cis7MKpHZ/j++XKlSvCyi6c2i8PPvgglkk6do3ExEQsnTfkr9I0zOW3337jbLF0nL+r&#10;t5f1tL4n9cQS/7CzEFO7du3mzZsPHTqUE6QL7BdhpYVT+yXrZS59zJ49W1jpxPT9IpK5wg5at25d&#10;YGAg20FBQVjiKoZIZy5SJu+XvZX2DrMMY3s7/nRycB99+eWXbPB+qVq1qnYNz/79YtSX7t27s9EI&#10;fzqu0IicJAv3i8CTdi7cyS7fDfzpNG/O/2cV+/fv37hx465du9A04OlNmjTpwoULuFY+/vjjIoV2&#10;kCy1atVCmlu3bsGuUaMG0nCzAlm/X5Jp1aoVlmjJHBxCQ2bNYtMVyb79Iqgn/l+0aBGWpan0m29y&#10;RGapWJFKlNCW+MegLfTq1QvtZfz48fXr10dMaGgor5JgrbB0IMx+fn4wsn2/JFPLUktYRGXx52Lk&#10;2H5hYp+MXbt2LduWwEoozKFDHMoUkAws0V44GB8fj2X//v3v3LnDMRcvXjx48ODgwYM5CM6fP4/l&#10;rFmzLl26dP36ddP2C5zlyZMnp3e/CApqDRj/H6fjnqWikiXIfHbs2IHlf//9x0EHmLZf+JhkcL8Q&#10;HT16lMRlXSM2lnrjL3OcPHlSWClp2rRp7969z507N2bMGBgRERFTpkzBJUys1snh88iKsmXL1q+u&#10;CSTD/cfm1Nzi3NYlwcHBqO3OnTtxhebrdEVdjbW9r3c1z5w5g/No27Zt0seLjIwcMGAAjISEBCxN&#10;3i+DBg3CEllzH1QaaE3SwNJoxMXFWRmenp6bN2/mmODgxKJFCbqAysCBRoxthmzwz69cuSJFhDeB&#10;tdLgOhsNXoXMuahscAyAgSAbqZEd7cUIHC3tv77awtglDsZf6rjo/RcT9wvD92t545cuaUvJ//Bn&#10;Q17ZLwDXVJxZmlUF1dajUicP7RdJSEgIlnVtCtIAf8nkxf0C+vTpgwsHjIEDOcKaPLpfJLh2WCzz&#10;RCCZCIroEtNFBLIL19ovS5cuhTOydevWESnLtSFoQyfqJALZgmvtF8m1a9eEpSPPoy34yxbs7JdV&#10;q1YJK5ns3y/yISw7rlb6koS/LCbt/RIaGpr9+0VSqlQpLLP/VmkaG/zqq6+w7NGjBwejoqLY4MuH&#10;0UDPhX1tGRMTE8NefHR0NMdIQzr1fOsAcovEbHAmWPK2JkyYEBsb21ojDptADOeJlPzb7ond+bf4&#10;ye3bt9ngJ8joDeC3SMkGYvBb7iIgyEZq2N8va9asEZZODrYX5u69ftHZssZxNyID2Nkv6JV+8803&#10;IqCT4/uF9YX7VtouyvripHEeMS6yX3AW8FkmWCr+NzIWf2bgTvsFdOvWjQ1w7JgwsgI32y9g8uTJ&#10;wsrKJ1but18kUoyTB1lZcy/+Moob7xcg7lQQTZrE/5uGG++Xv//+G0s5Wq9QIf7fHNy7vTDr168X&#10;VuqUxl96yA37BQQH3/XrkgdcZIpcsl/ucp6oq6P+1HktRdqkvV/g/rrTfknGwbAKP/ylRRr75amn&#10;nsLSjfbLuHHjhAUOiv8zgFPnUZcu4jaivF0UFhbGhhxjAYN7qDIGvWfuN1+/fp1j5HBu7vgC7iIn&#10;JiZy71n2p5EVbwu+P/rNPj4+yIrvkPNvkZI77vK3+CG2iJ40fsLD5fGTmOsxSMmZcAyAgS44jPyU&#10;YjiIkVynL0T+/v7CSkZ/cpk+cuF+AVb3A8DePsJwkty5X8DEiROx5Ef6GcCp/cKD6IDczMGDQtPk&#10;QIp9+/bxfbMDBw5wDESBz/Pjx49zzKlTp9iQGsTjdiANl/THsRALlg/IwZEjR2BAOwIDA7EWWe3d&#10;uxcxrDtIefHiRRjQDm9vbxj4Ie8+SMzp06dhVK1aNSgoqEiRIpwJYpBJ1BOaGCFe3le0S65tL0zZ&#10;stpYNmMX3Ely+X4BaC9Y1q1bl4NOkvv3C0h1p5QQ/9vi1H6Rr0XxaE/g6+vLBp/bbLBrIN9vgxCw&#10;13D16lWOCQgIYIM9DsD9GogFKw4M6AUMZMX7AqoBHweZI6vLly8jhh8qyJ9Am9iZwg/ZUYqNjWU1&#10;gd5BROC/IJM33ngDMciERRDxbKRGnmgvqeGgG5Xn9ku9esljsB2St/bLuXPnhJUWaewXnKh//fVX&#10;586dB+cWBgwYICzD8GdbnGoveRCT90uK515psWLFCmEZOOb0YyG+B2IFmrawModqL/Zxlf1ibGg8&#10;GkH6SjmCai/2UfvFPmq/2EftFzuonWIHtVPskB075e6gOKImTZoIKxl+ZhIREWFMZheeTYhfRUbi&#10;NNNnmGxqKVwBuCGVKlWaOHHiggULmieP4+F7wHKndO3alecSkO/3vvXWW8b6ywmFChQoIKLMJjt2&#10;Sq9evYTlJmTHTpF359yFdOyURMPcPrZGUjIIWhnYKWzYrnJgnDlzBra5GAvsYAiz67YU7BSeDoj/&#10;/Uq/ItLX1xf7q2PHjnPmzEHw6aefRvVefPFF/RemkfZOWbSI/vpL2BkjwztFWClZuHChsLKMtHdK&#10;Vaq6kTbCiIwk/WXjdJPZnSJmFtAeIaxbt65FixYirMPPJFu1avX2229zTOZx7vTZqT3cQGnup/s5&#10;olYt4vd5ncGsllKmTBlhGeD7DxcuXKiFMplE+jQluq72XIYL1wJ/RE8+qcU7xtzTJxvIoNC2bt2a&#10;9ooX7HmiEn6/2e6kEJncKYZpfgRoF926dfv88885yGcQOHXqFI9K5ddlwsLCeOAAPD2cd1oK58jg&#10;ThGIwQuCmTTTO+jWE0+IoCSvtBQrypcuj+WXX37Jc0MAoxOb4Z3CM//wv+rVqZA+GhmXZCzbtGnT&#10;p482fOfEiROvv/469wkaNGgwevRoY5+Apw5NL+bsFCb0+dASRUqUL6/tIODhQZ30d1JzqqXI5we8&#10;H53HzJ3CbNmS4v1THx9cp9LxJEQid8rDDz/MBrh+/XpQUJB0TI288847xnluQkND+WZ4BnC0U9q1&#10;ayfnwksvuEKx2oHSZZJOkv1paRxg21K2b9/OY6fkwIYswtFOMR6ijIH+BXxwPn1OnqQjRygSf84h&#10;d0rDhg3ZaNy4MRupIUeiyXcitm7diiWEhoNOYv7pY4s2yXTy2wmlShHPu5Pm3nGgKd7e3rgkV6tW&#10;jYN//PEHlsOGDXviiSd49jVQrlw5LGfpQ7dx0sm3apwhHTuFh9wA2b80GlrH1jDlDp/2bKClYKmt&#10;Kqt1T0F0NHXooNk/0o8cg8RIIA380Ghw/lYGlkZDFs/WsP0VVjk4B7OjpRivPlOnTiW9YHfu0D33&#10;6FE6D+PPZcjuncJ07dqV9Fle9RHsLkfO7BSAk/yQPktf8hsCd/HCX46SYzuFQc9bG2J8nQwz/Oc8&#10;ObxTJEeOHOloU5Y38JcTuMpO4cnyLJYla7JsdkfncZWdYuTll4WRU7jcTpGDNMum+KyI4BD+sh5X&#10;bCnM/Pnztf8W64GU1MBfVmJnpzgew50BMrZTZE/H3p1ZjfTODOo8TuXL7+zA6eaOL5xlNuAs85h9&#10;LDkNDM2dN0yYgyW/yIN9zV78rVu32OmGwb172ceXE/5IHxxG377abJe/VRTJ+LfyJw5+K98AQhou&#10;lUyMVX+l/uDGdU8fiZ+fH/diUhslnIA/U7GzU2xf28skmdwp4L333hNW6lTFn0m4QUuxZe5cKI39&#10;aXxMwf12Cj91GjiQihblCGtK4S9zuGVLka9p6e/MmY9b7hS+ivHbY/r7rybjljsF8Ne0GH3GevvM&#10;wF/6cdedgmbC7+JKeIpqW/zxl07cdacwVi84rVtH330nbCOF8Jce3HungF9++UVYOim/ZJCCPvhz&#10;DrffKUDOXqLh1GQ8aZAbdoqEOzga2nwRGSf37BS+TteuXZuDIPlbNnZwrDJO7RTugKJXxr1MdIX5&#10;9gK6wtw5xpJXIZ47b+gBs4HE/E4sOq9cbn7zHEZERARPs8FLIE8EObGPnBcIlxtOJn+rR9/9Lf8k&#10;MDBQPjkMCwsrrtcPabjLLhNj1RdffMG2Lbnq9JEMNMxxrz9NTh+5c6cAbqdMeqfzzLU7xQ6pT5Vh&#10;hVM7hV+4h2rw5FEQBf7GHiSAOyA4RbnmwcHBLC4BAQGsRDj5eSyNt7c3H72LFy+yuEBreAodXgL5&#10;dSX5vvLhw4fZOHDgAI9DYE05e/asHn33t3L+H57SB8jpg5AGGhcVdTcxVo0fP55tW/JES6lSpQob&#10;Tr4anpdOHx0xNOtHfZkKeWKndOIBick8+6z+X/Lodluc2ilylhu+zsMZ4Rvl+omq3TqHfLCLgXi+&#10;0Y+UbCDxiRMnYEB32OOEDLGmQIB42hxeAjnhndyPcv4QHx8fFjLWFLaBnOHH9ifyXhTyh7vUqFEj&#10;uaGePcPnajc17ZNXTp8U/SMdB3ft8pCmLF++XFhpkeeE1hlS3Snz5s2T/QuerybX0Lx5cywdzL3i&#10;qKU4P+NLLiM7Th+7zJiRkVvKaSK/UGvkp59+ElZKvv/+e2GlJMd2iivjKjuFPYj333+/S5cu7GuN&#10;GTNGX5MDuFxLkdNOq53iWqidYge1UxTOotqKwllUW1E4Sy5pKx4eHhaLZcGCBSKsP/2pX78+IitV&#10;qtSqVSvZ75eE6rBdpEiRhg0b8nMCpMSvAK8CfMfv1q1bpUqVQm68tnDhwojEr+CRY1vwyIcPH45I&#10;nlOL08Dgrcjg+PHjYXz++edZN61U1pHZtsI3ZBV5AdN0pbvh4184ERkRTk8MGzII9JUaIpxKDE+h&#10;JsL20oAsiuFgx44dRTg5BohwKj8BIpyJGLmU6Ekc/SpdU6hITGsrOT7bfI7fKjfxMwCuiWorGcHB&#10;rAwSOTQrp/iNp5gwD9PaisEXzBlytq1YjTT8559/sNywYQM/3/by8oL/i4vUZ599ZvTwnn76aTjU&#10;/KTddFy4rRS6vXu3NsfUiBGkTzSW3biaruQ4rttWatasieV9993318W/KlEljmQSEjTVSR7illXk&#10;QFtZnvwPXXVp45/+IgWPsxs8eDAPvuOHXehR9+zZk1/JlcNujK+oLFu2jHvXmcd124rRX0mslsi3&#10;HwDfb7hElypQheQYbTlunDDMQumKFe7RVqx5hZaNwwmzDCau1jhv+JnpPJr3Dr2jp9BYuZJs5pVP&#10;BznbVqxmA72lf5IPPP7447t27eLvIL///vuvvPLK999/DwOl5YGF2CHVqlWbMWMGurL6L+6ycuVK&#10;1pjq1atj+eijj2J5584dnoIOOdSoUeOHH36ADXiuwO8ML4e5Z1sxAKevBbC0aN++PcdMmDBBzqoK&#10;alNt+VVtD490uMx5SlceeOCBjz/+WARSwe3bih2u0+F8h3/++WcORUZGNmjQgG0P8ihDZUpTadhF&#10;ipDjj4flbFtJ/lTEXYomv31vd+CVpEyZMsZPaeOSfeLECSz79evXqFEjjuGlp6cnOlawixcvjuV7&#10;772H7hUMBraVMuXGtmLDBMsEHub9008/oQ1BdTkeVKEq6G3BWdanmU5BzraVSim8ee0O6aeffgoD&#10;1xFuK5s2bYKC5s+fv1u3bpMmTYJRurR2Djz22GNvv/32qFGj5DttAJeqcuXK4Zzx8PDguULl3MjG&#10;KTKxz/kuDq4++AlHSvJEW5FUtlTGvz+/+JODixYtYoPxIi/9Ck48davtmZ11KN82g7BUZkVbsUK7&#10;Numfla5QQXSpJJbH0NXUJvA0aFAWYttW2Hu1gj+8yLoCLxWXCakruEIVNEweWadOHaPT1qFDB+5X&#10;Hzx48Jlnntm2bRvsd999Vx5+fsUXPylUqBB3OWfNmmU1K69rtZUnDd9gyIa2YkTTmGraTN0ibLgG&#10;ffQRPUQPZenUg0pXMgXPm5n98Kdelk1aVqxYMY6RtG6tLfXvFFAFqnAdXrRJcFuZmgr8csIjjzyi&#10;p9V0Be7L4sWLf/zxR+gKZKBTp04QFen8gqVLl8r3cVu10j5vIXUlPj6e5+aHMll9RB/95ODgYKOc&#10;wHGRd7YctBV5GzBduLS/4jwFChSAxvBsCHXr1CUx+bwA/YMpU2jmTBF8l95dRIsyM3+ci+iK8W6K&#10;La6rKznbVoBVPwgdS/RFtc7FMm1uVwl6FQEBdm7bVMNf5lBjEpzF1dqKkZIlS/InczSg0PA1Leis&#10;Jr/hbY921O4W3bpBN74kZ79cotqKs/Tp04cn62FwlY2MjORZexjEREREGJ/Ix8XF4bw33j6BjRj8&#10;Ss7FhPSI4Vl1GKzFhhDDM3IAGNjWhQsXOAj4RXzjs/6bN28ic/gN7733Ho91RUyiZ2J0dHSpUuhY&#10;aXdEYMt78wAxyAQl2UDaHTAAGxsyDt3lSnE1fXx8sORK3bhxg6cQAbxdtnkrPM0Ig0JiK8bt8las&#10;dia2IjMExp3JmSMGCYy7DiVBjNxLAOnxK6SU842kizyhK6mxadOmf//9VwTm0OrV9NVXImQXyMxN&#10;unuYrVC64izu2FYkPIuPyOEKxdzC6a6ZDtiNv5SotuIsbt1WJB988AGWZ8+exRXt6681F/hHh/P4&#10;gFbJX3BUbcVZ5BfPcgpT2orkww8/xPKHH35o1arVtWv6FLniXSL7tKSWpRNK+5Dmsrg++/btE1Z6&#10;ULriiMGDB8t709q39bC/sMOGcYQ1Rl15GX+5DqfaChz1hg0bPv300yJsj1zZViToXPAjGNC/f38s&#10;g4JoXspXB1O7BsEjnk7TRcCdMUFXwvRvy+XutiJBF1T2b3fo89qji/rqq9py4+9O3TgvSAXn0/yM&#10;zXufszjVVlatWvWQDgf5xAIrV67EsmnTplgOGjQoPDwc519O4evrK6xsYc+ePWxER0ez4e3ts3Jl&#10;YsJlDqXNncQ7/gn+IpCN4DAB/QCmD+WvZBY5jZlx/L12ty+N7yCnoB7+XB5ndcV4s9Iu99xzj/Hp&#10;ZUxMzPnz5+VEBODmzZtnzpyR86ODyMjIU6dOGSfLRHs/efJkSEiIvL17/fr106dPG29iIs/AwEC+&#10;M8sxOLPRxeVvrTIBAQGXL1+ON9ztRUvChox3cqFD8DD4gS3ACQfbOJwRiS9dumS80Xz79m1sSDou&#10;AJVCBxtX4W+++aaSPjYOpfr+++9RC76N+957FN9SfNoYIE9s19isUUgUVc62OpEmYovYitXOxEZl&#10;UYFxZ3LmiEEClIRvIgOUBDHGu71Ij18hpXEwifOYpivoMggrh8gpXZGwbyuPjXGq+127aBh6T3cf&#10;QqTNHbpzje6eV+ZiPAGcx7S20rNnT6P23LlzJzg4WJ76AOWDHhibOc4AnE/GRyGwcWZDb+RTDJwE&#10;SGN8ZoQ8sSHEyBMIBrYl50sH0CfID6RChPWpfpG5PL8BTjKIFjvmAGc8bKPIITEUzihOKBU2ZDzj&#10;USkEuVJ83nOlUAs52nz37t1yu507U9++t6ZMidEeYeqgkCiq0YHAFrEV3pmv0Wu1qNbpO6exFVlU&#10;YNyZnDlikAAxctehJEaZAViLXyHl9u3bRVR6UP6KadjtM/OFCbRt25YNsHQpLVlC2jXqbmNOmw/w&#10;l6OotmIaqd1fAdAnYSXfYmA+/JD0l+TTRyP85QSqrZiGg7YikeLP3/CUIOT47Sdb4vCXvai2YhrO&#10;tBWmYMGC7NxUrWo9jhNtyeBlOUXmvwzrJKqtmIbzbYWRo9lt3zY9f570Adrp4EF6cBktu0HWX+sw&#10;EdVWTCO9bYWZPXs2G/KTWEYsFkrvl9Oj8Jc1qLZiGhlrK4zxRmIKaqI3r/2fgbcqnf8+rJOotmIa&#10;mWkrjLypbby/LNDf7kj5YqGzVMSfGWS8rfCjxGeeeYaDqq1kvq3YYuxsC4ZQTAwZ7nGmg1X4ywQZ&#10;byubNm26aRiPrtqK6W1FqsvEifa+LF1AvFiZXm7T7b20dygNFWGnUdcg08gKXWnXrt3mzZvZNt75&#10;NTLctGOYBqqtmEZWtBXJ38lze/J7zraEh2vTYGUpqq2YRpa2FeZZB29KJmMYBmIyqq2YRja0FaZH&#10;jx7CInrttdeEZUA8y7+sL81DtRXTyLa2wvDklIycIczI3REiKT7TnXFUWzGNbG4rTH7DTTrjIE5J&#10;iufYKSe1Sy+qrZhGjrQVhieeYeRwTCOffy4MwQqiFM+5nUK1FdPIwbYCnnrqKS8vL77jldqbXNrb&#10;k5lAtRXTyNm2YotxYLyRCtYTMzqLaium4TptRTou/Fa2LfXrU5oTQdii2oppuJquSIwj5DODCW1l&#10;9erVWOZ4W+HvHeYgHTt2FJbLwPOzA+MXZjNMptrK888/LyxFHsC0a5DzdO3aVVhpMXLkSH5l2ly+&#10;cjzTlwE5R63pGN9UckCDBg1eNntW53vuuYcN44uMzmBaWzG+EpYjGAdI5AjG1+RyBOObvGlinHPQ&#10;SXJAV1wWnvZevq3ILyQDnlaf4Uj+IF1eQ7UVAUv96NGjIZDNmjXjSJ7vv0uXLjyTOzNs2LAxY8aI&#10;QF5CtRWFs6i2onAW1VYUzqLaisJZVFtROItqKwpnUW1F4SyqrSicJTe0lXPnzuXLl+/ixYvyI+CS&#10;fv36yccfjN3vBlgsFn5lq0iRIpMnTy5UqNDWrVt5lZNYfdXO09PTOPpVjp3m2duMc9C5EbmkrdSo&#10;UePkyZOyreA4vfvuu2zjwLz22mtIgxaAJsWHMCoqyjhsrGzZsu+//z5WAbQVLOVzNdjDhg3D8tdf&#10;f/3zT/GlaMAzDE6YMGHXrl0ffvih1fNIpMe2IiMj5Vb4hdM//vgDyzfeeEOPczMy21aMM0TmFHLC&#10;WRwhAMPDw4MNgLZSt27dYsWK8VrA8UYQuWDBAizxQ24rrVq16tKlC68CpUqVwhLBESNGYPnMM8/E&#10;6tN+7tu3j3P+7bffAgMDP/roI0Qy+Imwkl8vXbhwIQfdlMy2lfDw8PQ+2la4KRlpK35+fr/88kuP&#10;Hj3Wrl17+PBhEavI7WRQV9BWOnTogGu8CBOtW7eOjaRkOAhEOKMxIM0YDgIRdiJGBBwmkJEcwxhj&#10;2JZYxXAaIMJZEAOsYqyCwComwwMqMnsNUuQdVFtROItpbUXeM4DKoX+IJQdBJmNkpIMYDgJ9pYYI&#10;24tx5idIw4YxRsa7BSgtI4OZrILSFYWzqLaScdbTevlvDs2RNlY99NBDcXFxcP8feeSRgwcPVqtW&#10;bcuWLYjv1q2b/lPtk0xseHh4fP/9924hV6qtmICFLD+T+AKMBGrfvn17GPfffz+Wmzdv1q4HyVcE&#10;2VZ+/PFHtBW2XRxz2kpoKE2ZImyFLfv27XMjRyc1zGkrk2nyRbo4ahRNmEDJY+AVuQ1z2soLL7xQ&#10;/L3iIqDJL40eneXTIroQu/R/BkqWLFmxYkV4LevWreNLjPEjaWPGjJk6dar8FhmS8QOspUuXIoif&#10;9O3bl1e5FOa0lVdffTV//vzw5lq1atWaWu+n/WKFTq9eZPj2H6X/hTdXZbnhXy+DrTsrBQsWRCMY&#10;PHgw2gqaDreVnTt3YlmgQAG0lRs3bmB3aal1+Nkk88QTTwjLlTCnrVB/bQK7a17X+F3lY8eO4czY&#10;QTuaU3Nez2zejD1CtWqJYC4G1W/SpAlPQ2/Ulf79+6OhALQk6Aq3FfSSXn75ZbQV/uAdDOPnD10H&#10;k9qKkUja4bnjc32Gsr179z744IMw0FO4rM+hictT96HXoqK0RvPww1pyhbuQBW1F0oNaV2zNXzzG&#10;lfjrr7+GUYpKNSXtO/ESNJpNm4StcGWysq1Iimp3nNisVasWX5iTKMmTPO/Q3aFSiN6fws9xY3AV&#10;5rfkly9fzh+Reu6557B86aWX3n77bRh8eZJv1T/55JPz5s2Dgf2DZb162mfgr127VqJEiePHj2sp&#10;iD799FP4hRcuaF955veuYYwfPx5LniNizpw5WDZunJ4PzqeHbGkrzDmKmheF3sG3M75FyOjK3U/3&#10;b6SNIqDdyhSGYWSZ+xETEyPPkNdff934KffExEQ+5ODEiRM//vijbDTGtsJT769Zs0Zboe+xwoUL&#10;Hzx4kL+ref369dDQUM5HzieSL18+ebvPdLKxrei0qNeiRc0WLZq0kJOYValShQ1wmA73o34ioPU8&#10;qWZNYStynOxuK3e5Tv5D/KHJHNq4ceN7773HNoijuMJUuEkTepFeNAiQIidxgeNQhQoVKiRsfYY+&#10;eTt8Da35nX6Hcf06LvAc54rYTuhUrlw5+cV3xxQtWnTDhg1s4woC0H/mmdP51hyD+IkTJ+K6I8I6&#10;xYoVY6N58+Y462y/x2ouLnTOLrUsvXz57rcpChYsKL9KC2/mOl3v0iXFPb0cp2LFu/9wcKUNnn/+&#10;+TFjxsD52LVr19WrV+GWIhLaqa1LCZxftBV2MuCRoJWw1k6dOnXx4sV169bVU2mr3n///XvvvZen&#10;D0LTsXrRadSoURmY1itduJy+3xx2Uz64x1XJ+G2ClbTyNt2GB2P2bHuZxXaeNhS7ZcuW6Jjw1zjg&#10;2+KkN6rCr7/+iuXhw4dfeeUVtJWZM2cOGTKE/X20FfkVSX73jGFPOUL/fAe/nDZt2jRthf4KHPL5&#10;66+/OJhFuKovEEMV81dMjE6ko9qIu7Nnz4p4onW0LiGBTp2ib7XulOIuWT25oau2Ff2LSpUtlSt5&#10;iav+oEGD2GCW0/Ipc7RvnH/wgZ3TWpEVuG5bMVLSUpINfhdQ8jV9XaKSdmvhnXdSfigne6latarV&#10;pzX279+/fr02QE7CL2jKa4p8AY8vspGRkRxs2LBhbGwsJ/7pp58qGD60YJwOU2J8kQ8XKfhGcvpM&#10;08lsW8lqf0qCztEnNT6BYftxyHVJvzzwpE/dhPqFC4uYbKZp06b87qqR1atXy/uN8Fe8vLwmTJjA&#10;QdQFQbYL64XmW3AMDja3le7duyckJMh3XYsXL/7YY4+VLVsW2WK3Iwd4xDIfHhsPX2fo0HR/TNdJ&#10;MtJWmjRpgmXbtm2z/x3ugICAm3tvUpDYxZL9tL9WcPv84doNzf/+4zjXIiwsTFg627dvF5YNqX1q&#10;gcczMGhM7Oo6yMd0MtJWmjVrhs6bCOQE2rPrcIpfHv+PzYVn2DCKpEjLVPvfQlFkhgy2FSwHDx7M&#10;wZwCmkyxNM0i+o1GihTRlkVrhjQhTQKzn1WrVsHbEAGHPP/883v27BEB/Xnh5MmTcYl54IEHEDS+&#10;Bdy7d++jR48ab0GBYTg5knn33XeNg6dMJ7P+ikQ+GMtmeKIKXMKbN0oxrgrMnUvoXUPRQyikJpn/&#10;YGlqMvXq1StWrJgITJ2KVbhE3rhxo1evXnDGp02btnbtWvgo6NPCt7WahQQpN2zYABeV5+OoXbu2&#10;v78/p2nevDkax6VLl/SEmm/r6enZs2dPvpzBBba6jcvPmdMkODhYWOnEtLaSg2Dnoq10aNbhSD7t&#10;6b+RwEDt+UDPniK4l/ZasqXKzz777Jo1a1q3bs1fBoNvCz+U779ZwW0Fh3/v3r0IlitXDn0ZtBW0&#10;Kl9fX/i2ixcv5pSgaNGiWHKfKzAwEGtl32Lu3LlWrdB0ckNbATh98+nfVdKe4L/DcXdhneZ7obNp&#10;9jv0znyaf5hy4Wwg8ksCWYFpbUV67ziB0Nh5eCkD+bUbg6UI6zE4LYwxfNIgRg7IkDEyGcfIBODP&#10;P/+MiIjQRnigONO1GHQmORP0LnlCrgIFEmVhClABrALG4iHIXVC5IcTwprHkGKMtsYpBGqtK8a+M&#10;MbJSImyvUhxjLCHSA63cyclQYCSQQRgIItIYgyAn45j0kkt0xQpclbZs2VK6dGktcPcZtobFQgUL&#10;CluCLvcCMuErb7mb3NlWmNDQUPRHXnzxRS1g+IjLjBlk6HmkoB7+FKmQm9uKBD0RfjyLHhHNEO99&#10;HTtGy5Zphl14AHn2OMLuQh7aF+KO+99EPkTap1/RQaWGDTXDLn7k9yg92oqy8I6Fe2FaWzl8+DD8&#10;JhHQRybD2zW6Ubdu3UKM0Ym7efNmdHS00flCDJD5IAY/MT5qx88Rw51DzgrLyMhI6VkD/BwqYhz5&#10;AccwPDycZxlFiwH4VczJmDshd5A3P6bGWiQD8ocwLsdcRm49KbnPrT/kkwUGXE1jpVDNGzoinHJa&#10;V9goCbYiwvp2UVrjrsN2sRWrnYk0xi9KIgf8ECWRm8Z+QzLjzkQQP5EJYKCoiJHPKdNLntNYT0/P&#10;/PnzC40Bq7AXqWNH6t9fRNjFn/wTkS5vk+faiqRly5Y1atQQgb7aWLvRo0UoNcrjLw+Td9sKgM7v&#10;2LFDjnCmAnThgvbPATEUc47ENN15jTzdVhge3sC3fYGHh3YPxjEP4C/vodqKgB/WlC+vXWXCwmi/&#10;/qjR8efBH8dfXkK1lbvIry5rox2I3p5N33xDBx2Ojd+MvzyDaispQFdTvpGld64/SPN6BPJT/jOU&#10;4vtBuRLT2sq+ffuE5f5MnDiRjddff/2nn34qVYo+TGs/3aJb2yn7hjNmBuO9n3ShdCVVZs+eXbZs&#10;WRj8CStNYKznJb0L2gqWkRT5Cr3CMbkP1VYc8d577/F0KXw/NCGBajqxw5IoqSGl/uzAbVFtJW1+&#10;+OEHNvhOzM8/081yHJEGlfCXi3CqrbAIP/bYYxzMg/DkOeDgwYNsaJckMRA2DXKNxjirK3IeojyL&#10;8QHhm2++iWVsLOV3WpfH4c/NUdeg9FEweVAdz84KypTRxjbQdf1fWvxNf39AH3xN2jSLboezbeXW&#10;rVsNUxnrISe/yyNcvXqVDSjNTf3OLhQHlyRn7sQAT/L8k+5+u9eNcKp+D+nIttKsWbM5c+Zw1wCu&#10;DL/KGx4enpCXqF+/PhtQGizr1k1CWylt0UZEO0mBpALCyl4yPNFyOq5BVm2FbcnmzZtRDhHQB+xE&#10;R0cbY2JiYnAWGq/60CrEGIfnIAbIYT6IQQLAQYCfI1ursU5RUVHGNPh5ZGQkj2xi4uLiEGMcc4Rf&#10;RUREGMccYS2C+K38IQzkbBxzBBAjC7x48WJUCuU5c+YM4vmz3S1bJiZO1TLnNMBqrBNKYtzuW/SW&#10;1cgm3q7VzkQabEuE9RohK5RE7k/sNyQz7kwE8ROZAAb2EmKQOcekl4y0FYURniF8/vz5zz//PMeM&#10;gxebythvuxzCnzvgbFsxnqYKKypXrnz+/HkY0vPF6T1kCJEY5uAUJfHn2jjbViB6jnXl8ccfN4pk&#10;UFDQxYsXjS0sICDg8mVt+KoI606ir6+vFEnIJoJ+fn7yggIdxk8QyUEA4UW2fMVlJUeGOE7GN8Lx&#10;c1wUjHNYQHVPnTplNQb25MmTxivF9evXkQwXFL6UABhnz56FtnOQuXDhgvHqEBgYeOnSJZQEWfHM&#10;U+PGjUPOAHbnzlqa8JV3/QOUASXBBUWE9ZfdUVpZ5VfoFWwXNbLamUiDHSjC+rBfZIWSyMsZ9huS&#10;Ga9BCMpXowF2FPYSYrL2+8zfJCPCilTYunUrlkbnCa1auxejTUPpLAfpYALdbY6uQzr8FceoixTD&#10;c4qCP/+82zEW3WntQaSzeOAvazDqYrowra0oJDxUCvBjaqZKleRXBU4T3Z3jOA3epDc7UScRyGlM&#10;ayubNm2Sl0aA63dISIjRO4GTgSux9E4Arri4WhsvsQjCb5AShcT4CSI5CJAhsmUfgs8PLIODg6WT&#10;AfBzXJKNbxWh96hNHpayX40rt9EnwFokA7JLCQOXfGOlALZlrAJX03imolLImWdhAT169JAez9mz&#10;tHz57bB1YcXyiyoDlBOlNaoytout8HYbUkO0FWwFaYz3RVBOFBglkZvGfkMy485EEIWRh4B3JjLJ&#10;0/OvuCbShUSDY4PB9Uib/fvu1yHT5ib+XADVVrIJ2Yv5/Xfy9KR+/Yj0icqcJ8dHUam2kuXsT/6C&#10;VuvWrdkA6FNrHXYx4aiz5NT0d4xqK9lB27Zt2eCRQJJ58+jF9NyvAzl4k1e1lWyiQIECbJw5c+bu&#10;29SkfUyr0t3PUzjLcfxlO6qtZB/y/aO1a9eyweBidDX9x8ErvRewTKPaSrbiYKzPo/lp5UphO4nx&#10;I5HZgGor2U1oaKjsE1nd7G6anwx375wlDH/Zgmor2c3fOv76Z6uB8YkgiC9IP/4obOfJnsk+VFvJ&#10;MW4nTyAFb5cNQVHtQ3ghISLkJK/QK8GUwRuyTqLaSk4iByd88on2uZu75KNXXyUvr3RckrpRt020&#10;KYLujrIwHdVWchj54YYXXniBDYF+V7dfPzJ8bcopsu4FNtVWch7+yiro1asXGwIv7dG0nKfMebbh&#10;LwtQbcUleO2119jgD6TeJR/RPm08QwbGnHyFP1NRbcVVkF/Bk5+l0zhPPDvd9u3a5M3ppSL+zEO1&#10;FRfinnvuYYOnIkvBIEpMpGefFSHnuY0/k8hsW+nQoYNxVJEik4jvTRgG193lVW2RXleXeQh/mSYj&#10;bWWg/qX+0aNH33///TCGaG83KExDXoOwe+18QHe1NlNmBngEf5kjI22lWbNm3bt3FwFFFiCvQRaL&#10;5bPPPmP7LveiGQkzXSRQwhW6IgLpJ4NtBcu///6bg4qsQL6WduLECTasCNZeXssIFrL4kZ3PgqeJ&#10;ab7tokWL5HtNAE7M9evXjYOWo6KiwsPDjQObIyMjbYcTI1IOh0Zi/ASRHATIENny3XHOHGmuXbtm&#10;HLeMYoSFhRnfAUOGoaGhxpHY+G1ISIi8yw6wFsmA/CEM5GysFMDWjVVANfmdLhHWq4mcgQgb7uUD&#10;2CiJ8ZEhtovSYrsirI8S5+127NiRWwxyQxo5aBwgB/wwsSgFBYlNY7+hMMadiSB+IsvGOxMxxSh5&#10;nvB0YlpbUWQFzzzzzO+//y4Cdgmht94SZlaj2oqrY7z3z99atcXJqV8yiWorboDx7eDZs2cLKyVo&#10;LiWz+GCqtuIebNiwQVjarGNlhGWgRhVdXVIMzjQZ1VbcBp57gTGO7jaiRWfZsCfVVtyJs2fPCoto&#10;1KhRwkqJ1lzQcbz7FqxpqLbiZsjBl0C+pWaFEJ27b66Zg2lt5aGHHjK+XH7lypUTJ04Yby14e3uf&#10;Pn3a+Db8xYsXcaLI2xVJSUnnzp27cOGCHC2WkJCAnxhPptjYWGTL8/DwPYm4uLijR48imb5eIyoq&#10;6tChQ8YZacLDw7Fbjfc8kA/6FMa36oODg/lejhwAC+Pw4cNWT7uOHTtmvJvi4+ODS4Px7silS5eQ&#10;s7HDYpw1KDQ0FCW5YZg1KCgoCKWVVQZoDaiR1c5EGuxADmJzyAHVQUnkHsZ+QzJ5fwXNBcGQ+SHy&#10;Xg72PPbS5cuXjXsmXShdcUuMdxpT4+7n7U16U1G1lVzCn3/+eeTIERFI5u6YOjPmolNtxY2RVxzw&#10;rY4IGKhbVxh09zqZQVRbcXuM/pNd7rtPGBrPif8zgGoruYqFCxcKKyUppq5+CH67MNOFaiu5BPkN&#10;wfr167NhxWb5Fc89RLuEmS5UW8k9LFmyhA1jD9zIv/8KI2OY1lbefPNN47CM69ev+/v7Gwd/hIWF&#10;BQQEGC+uoaGhQUFBxvsrwcHBISEhcqAJVuEnxvnWkCGy5XsefKsGGfr5+RnfCr59+7avr69x1At6&#10;mN7e3sbxH8jn8uXLxnsn2L9Ihk3LoTAwrly5YqwUuHr1qnH8yrVr11Ae400jVAo5AxHWx7gIS7/3&#10;g5IYe7zYLkorqwywXdTIamcijfE+DXJAViiJ3DT224ULF6S3CwO/QmHkIcCOwl46dCgMmXNMelG6&#10;kquQz4msX3o1cOcOZWwmStVWchuLFi1io7b2CSw7fP01vf++sNOFaiu5GePDIyNFiwojXai2kgux&#10;86aIGai2kjspVKgQG2+88QYbmUe1lVwLfwQLNGrUiI1MotpKnsA4HiPDZKStNGzY0Kq7Dzp37jxY&#10;4WL06dNHWAb6i++NpJuMtJVmzZpleHsK9yUjbeXSJe3j+MahaIq8gDn+yoYNG6xmmk+N+Pj4xx9/&#10;XATMY8+ePR07dhSBtGjevLmwzGPFihV2XlJPBTmBtols2bKlTZs2IuAQuBBz5sxJcySDLea0lZMn&#10;T7Zs2VIE0sL5tpKugyonunEM2rRZ/QIjO3fuvC/FOJHsxtvb23q6uVRAWxkwYIAIpAdz2kpuxWpg&#10;dvbjfAGMY+ScwfgE1ElUW1E4i2orgtjYWPhSPDbAJxlexYa/vz8MnI4yPq+h2orgpZdewnL//v1L&#10;liyBT9OhQwcE5UCTZs2aDRw4cMeOHanNnJMXUG1FwNdvfpNPthUj3FZEIE+i2orCWVRbUTiLaisK&#10;Z1FtReEsqq0onEW1FYVCYTJKVhQKhckoWVEoFCajZEWhUJiMkhWFQmEySlYUCoXJKFlxFc6dO1eq&#10;VCkYX375ZdeuXRcsWGD7slVERITFYmncuDHsChUqwK5RowaWICEhgQ0e2rdq1SrYu3bt2rt3L8fr&#10;GdCECRM4CDhG0qZNm3379snpxB544AGkKVy4MDY6efLkQYMGIfLbb7+1fQPr7NmzSMnf1Y2Li4Nd&#10;rlw5fqMAeXp4eBQoUAC2j48PVhm/fNSwYcPFixcXK1YMG8UqgMKzERwcvHz5chhytkSAIBtTp04d&#10;NmzYuHHj9LQaci2WxpcTsHWOB56envny5WNbkaVYty1FTiFlhbErK3yGICVORRmsVKkSTkucxiNG&#10;jMBpU7p06djY2KJFi47SkckYu7JSRAeb27NnD4JYBT1CDGwoglFW+LTXfmOAY3gyRrZv3LgB45NP&#10;PuE3+/Lnz88/5CLJr09AVn777TcY7dq169Gjx8yZM+fPn//VV18NHz4cVShevDin58SAM1+5ciUy&#10;hJGmrOhr7MBrFVlHzu/iY8eOGWcRVTjm2rVrqb1aGBMTY/WVGTaQ3sk9DF/DOGuq8Xs0VkyaNElY&#10;OnAuhKW7VLKEOMONk64ak1lhXCVLbpym1hky/Jkbhblkq6ysWbPml19+gQEnFhdYXKxg+/v7G1/V&#10;R4uUjVKhUJhCNp9W2e2tsKz069cPy02bNulxKRgyZIiw8ipOToiRi3F+Ah2Fa5IzsuLj44O+9Mcf&#10;f8yRRpSsXL16VVh5lStXrghL4Z643O2rBx980HgnPw+iZEXJiumgB5Sdp5XLyYryVnKrrGx1mh9+&#10;+EFYCnuk90529qNkxeXIrbJy5swZYSkyBz+Vd2VcTlbuu+++X3/9VQTyJHlWVvJRvgk0oSyVFWF7&#10;eHl53bp1q1KlSrBff/11jrTF7k3f33WmT5+OJYKPP/54eHj4tm3bunXrhg7CtGnTED9mzBhTPoKS&#10;pWRMVrLztFLeisuRN2XlRfzprMJf6iQlJT355JP8lbX27dv7+vpy/P333+/p6QkDArF582bIClLO&#10;nDnz8OHDVnPdr1ol8q9evXrv3r3r1q0LG78qWbJkxYoVmzdvnp0PYjOG8lbSR7FiNGjQkIx91DPX&#10;oDpBDhg4cGDp0qWbNWsG20pWIAfQhRdffHHLli3srcABadiw4ZtvvslpGCkrTz/9NBs1atSArHz/&#10;/fccdH2UrKQPDw+yWLR/aC358lEWfKnFDVCykmESEhJc39fIPEpW0sET9MQ333xTuXLlJnObiCgd&#10;Hx/q2ZMKFxaK88MPIj63omTFMfzyUVbgLi+RKFlJB9EUXblHZX4ZrErtKpOOTSpABSZRindPjAQE&#10;0P/+R+hld+pEhw6JyFxAHpUVWekXxP+2oKvCbx7GxcVh+dBDD+nRGujCfPHFFz4+PoGBgfJdkPHj&#10;x2PJPaahQ4cWKlTo3XffLV++fFBQ0GOPPVa7dm35erQH/GSd27dvw9+RryM+//zzWMogv26S4yhZ&#10;SQclSpS4suvKHwX/mGiZWLx48SNHjnB8aGhoyZIla9WqFUuxX9FX0JpRdPetVivi42n5cs2pQR+q&#10;SRPSPwRMXbqQ/sqre5B3ZaWU/q+giLDln3/+YQNn/oYNG6xkBUvoDkREysqaNWvuvffeAwcO9O3b&#10;F0Gen2Hq1KmQFXZ5WrVqpaXTZ5lg4+DBg9euXZM6wnNQyCCaKBs5i5KVdGP9JGgyeVu861jqPPvs&#10;s5GRkRx36dKlunXrPvrooxyD3lMJKjGX5kaSSGCkbl0KDKTq1UUfatIkiogQq1wT1QlSOEbJSrrB&#10;5cX2AfudO3du3LiB883/M/9YS+zMsjMhK/LaBX7//Xdci1544YUrV67ADb4UcenVhFeLUtF5NK8y&#10;Vb5+8/aGnTfqUb1bt26FhYXBVb58OWjy5NtQmSJF6KOPRCbMzZs3g4ODvb29Q0JC5MwAxnescUmE&#10;nOGK5+vrGxERwTMJoIS8lomPj8eqgIAAPz+/6OhonhzAOEUAkJUCyETmgCAbAD45Lp7IBFtEhnKO&#10;JSNcKRQGG4qKikLxbD/fjIqgOqgUMuFKIWdexeBX+C3KgJ2DKzl//dNupbB7eRID5AC4PyLBT/Bz&#10;f39/+JicIarDxVayYhaQFbQctEAcd7Qc21aB5ooGgyOFVoE0OEw4cGrcitP4ExWmi10vwk01zgCC&#10;k2Tbtm2FCxdevHixJc6ycePG1atXF1lXZAgNKUWl1tE6kc4AdGPNGs2d8fKic+dEZI5glJXchDOy&#10;smSJMFLDy8uraNGiZcumGDK3a9cuYaUf9K+LFCniYJ/nSwZSW79+fRj58+fnuzawL1y4IJOxYQRF&#10;FZYNNWvWFJYBKL62pXz5UCQoMs9WBS5evMhCzyhvJd1kajgcLsMtiIbR+AfHe3h4nNPlgadBBHXq&#10;1CldurTVa2z/0r91qM4AGnCJ9NswKTl8mKpV024J+/mJmGwgL8jKV1/Z/9e5s3UM//vmG/HD6dOn&#10;45QbMWIEbD4z9+zZA1mBf5SUlISrSI8ePfSE2rnHp2WbNm2wZCHo378/llZ3Xr/88stTp079/PPP&#10;sHEynz9/nuMZtBxPHdj16tXjSLBmzRqsGjZsGOzixYvXqlWL40eNGgVP4fLly7BxYYMc4JIGu3z5&#10;8tBEGN99993169dr1KgBp5JvIPLoPgBZ0ZuqpWLFivyknKcQ4a1IlKykGzNH2UJlniFPi+exDcdw&#10;FLllSHiq1GXLlolwMjfp5jv0Tkkq+RK9JKIM/Pcf2hY98AC9+SbNmaPdDDadvOytOAZnGpTiww8/&#10;bNq0KYLvvPMODl+VKlWkt/L6669v2bJl3rx548aNQzeBZaVbt25YsjOLGMiHdHYOHTo0ZsyYKVOm&#10;4IcPP/zwn3/+Cd1ZuXIlz7DJSL0AkBUkfuSRR1hf0H6w5DvBMtnnOsgWfV6WlYMHDyK+TJkyc+fO&#10;feONN5CSZQU+NdwfqIzcHGSFXyNEvwZVgIGLou19YiUr6cb8wfsbiCrr/+CQfk5UWnuggEMFx1Ik&#10;0Ll27RqOMTdBW8IorDN1rkAVdpFowe+vvlpg1jyPKgFoWrjGmoiSldwKxAKahZYmwhlFyUq6MV9W&#10;HICefH6aOnAqrni2B/uVV17B1eb48eMibOAG3bhFtzbSxtJUugsJj6VuXe3WjOGhZwZRsqJwjJKV&#10;dJOtsmLFMgq3hA+zDEPXnXu2RuBpw4+dPHmyCOuTewsLHWb6rgpViSXtWc/69dSxIz36KA0ezCvT&#10;R56VFTj7UVE0dKgI2oI+wsmTJ2HwnQuAw7Fq1SocGqj/xIkTOXLGjBmLFi2CgR7H7Nmz16xZ88EH&#10;H3zyySeICQgIQPckInmIwZUrV/jxXLVq1TZs2PDHH3/gWoIgz1vIfRzmpZdEj3j37t34VYMGDbhv&#10;giIZW2zFihXZ4N/27NkTS3R21qNN6Lz66qtYLl26FEu0MfTX9GgByoBlixYtsJwwYYIeZwclK+km&#10;J2XFin102XK5gGeBl19+WcQYeO6559B0SpUqxbf6jPxOv5ehMjBiYqhgQcgETZmSjrsweVZW+LFJ&#10;yhcDU8A3KQBO5k2bNsmhscZ7KzgoJ3Rw8lvdW8HpDXHhtXpyjYcffvjw4cMw+JQGLVu2ZMOurECY&#10;sDn+1srixYshW6NHj+ZVgGUFonZJH4h548aNsLAweRcZ1KhRA0sWL2ClHTj006ZNEwH9brSwUqJk&#10;Jd24kKxYEUC/lf7Nq5DX6dOnteBN8irqden0JYqjr776isdx2vINfVOKSl2n6/Bcpk7VYp59VnvF&#10;KeVojxSoTlAuBt6WrSNsl/r16wvLBiUr6cZ1ZSUl4+uMn1Zm2rhx4z799FMRpXvI/JDCLl/T15Wp&#10;8sHTt+RXxubOxbVUGzJjRMmKwjFKVtKNu8iKkfDw8PyW/GFjw0RYH/5QEP2f1PmZfvaKK9emDf34&#10;o4hZu5Zq1oQHTpcuXW3XTkTmJkyRle+++65u3bo/yr2mY/e2uvPIiVfsgl4MHAe+cRMXF3fvvfd2&#10;796d31FEjebiyqAzfPhwNoy8++67wrLBavyUBPmDkSNHosvGY20YRApLyYqTGAeAu6OsGHnuuec6&#10;WzonVUyi5K8DolHK2YbssoJW5Pu7d8OGmttSujR9ceL3QoXo22/F2lyDUVbK2qN48eIWi0UEUlK5&#10;cmX+YbFixUaPHs3zQvIN0fvuu2/Xrl0vv/wyOhdr165duHAhTsiff/45IiIif/78sbGxPGK1i35z&#10;q3DhwlhaDX7lyD///PPGjRt+fn44WHzHl2nUqFGLFi34JjHykeMSmjdvfvDgQSgaWi8it2zZwvGg&#10;a9euWLZp0+axxx6DwfdoePnwww/z+EwedMebNl6BoHFYtW7dOhYyvn8kX4lklKw4hfHxirvLiuTW&#10;rVteXl4HphygukT6NzxxPqDR6yvtU5fqokGi+RUrRv7aiwn0/vs0ciSvdHsy761ATXhU2/fffx8Z&#10;GcnDZ+ER7Ny5U1+v3bJ96qmnoC84z3///Xfb4XBVqlTBUr6vzPC5XbVqVSx37Njx999///vvv/oa&#10;jTJlykCn4FxAESArqEVMTAz8CAgQZCUhIaFhw4afffbZtm3bxA+Sh8YiW5aVcuXKYcmyMmHCBKOs&#10;8Kpq1aphycyaNQtLZMtSgk3bOlNKVgS9e/fmaS/YLcSBX7Nmjb5GwygrgwYNupn6p3/dFLju8JzJ&#10;m6gITi/CtahzKkPoAinw4xsfJ5B2uwWefrOuN8bRuKpUdVvIyZIlOYm7YkonyN2B74OLzfXr10U4&#10;Q2RAVqBl2XlaZZ+3wrLCYgz40b0t8C1xWRCBZHB9CAgIOHXq1OnTpwMDA2+nfPuWiY6OxgUETum5&#10;c+dwWTN2rCS4xMHFPXLkCK5m6DMb30uWwBO+dOnS4cOH4ffC5khjbvhVaGjohQsXjh49GhwcjDwR&#10;aVUkXNaw6uzZsydOnEAb4iOKJXzy0qVLa470HUqsmHh1wVVPT0+kQSYyB+MtW1QKwSNHTpQpQ//+&#10;G4JsEenlRbWC24eQmCCeK4XCXLt2jStlO7QPFUF1UCnsGa6U1Uxo+BV+i/2MnRMUFJRapfBz7F5+&#10;eoqyAavXsvETHCAcJm9vb84QNqdRsmIWkBV/f3+0QBx3HCmrQwDi4+PRROEQHTt2DH4WjjUOiu1p&#10;lXW4RCfISK7pBKXJW2+9Jd8ViHkwpmS+ktqEA5Np5SMrsUyN+fOpfXthDxtGy5aRL/l2oS4dqMMF&#10;Em/TuiZpykrLli03bNiA64cI2wCR+u+//2DA3eMYlkgetwLJ0+M0+UPfgW2pjHL2AKv7XA8++CD3&#10;lXjcCjahR9+F30vEqTt37lzkzPdW0Ev65Zdf0AkqX768nooGDBjABuD+DuCXfUom+5kyMcAqXKt4&#10;0JPVs+Q+ffpgiZL89ddfqIgcrSNRnaB0k3dkRYImC8d4+/btsEf2H4lGWdZS1t6MVCmA41KqFPFA&#10;3x9+QFvUY3WgLzWp5j10DweTKKku1a1PqY6DyB4cy0rx4sW/1oHa4nQSsamwYsUKOHHy7LUaDldG&#10;Z+LEibbD4YoVK4ZV8o1hhu+tyOFwVndeGLgG6LdKWQHo1fK9lWeffRYeqPHeCsqAbv60adPgrnLM&#10;8uXLsWm2wR9//IElNJFfLLR6CRY888wzLKDA9pGikpV0c//992/atEkE8hi4QD333HO4dpXVX7FF&#10;o8yXL19MlRgaj14KJ7HPjz9S7dqEK3R0tDa9ptW0PrWoVhiFlaJSFrLwXZscwaxO0NatW4VFZBwv&#10;K+EZpETABuPPrYDu4LciYACy5SDDjPHII4+w4fjpOIr0999/i0AyGZAVOMLZeVopb8XlkPdWfvrp&#10;J/jPPMABl74pU6bQL0TliP7k9XaAyw+fHScOuttVqlDydMAaRu/+Gl1Dv+lRejSRsu9z3+reilko&#10;byXdKFmxO8r29OnT8N5DQkKuXbsG3167C3OHaA5Ra5HAlnXrtCG84IEH6IUXtEExye/BWRNFURNo&#10;QgttCiyXILWhYgp3QcmKy2FXVozAIS9SpMjRo0c3bNhQt25d8TwLbkdxopV6ipQsWaKNhUG/Csvk&#10;DnsavEgvoscUQTkzmbiSFXdHyYrLkaasGEHfu02bNgsXLmzVqpVxKBB9oneXDNMnnj9PSUnaFwjC&#10;w7UpCNI1l9DX9LUneW6lVO9KmIuSFXdHyYrLkS5ZMRIbG9ujR4/OnTvzWNK7/E3UnGjG3aN96RLd&#10;cw9dvqzd6M0AR+gIVKY9aQ+6r9G1t+gtjjcLJSvujpIVlyPDsmLFE088YbFY+BtdgwYNeuqppzhe&#10;+75X8tPrefO0lwPg5cyA6KST4lT8Jt2EuBSgAlFk5oMSJSvujpIVl8MsWZFAXOC/YAlEFHOQqCyR&#10;Po68bVvasoW6d6e9e/VVGaIhNfyPnLt54xAlK+6OkhWXw3RZMfLPP/80aNAA+mJ841bjG6L+2tOi&#10;EiW0my+eno4mmkqTx+ixz+gzEUg/SlbcHSUrLkeWyookNDS0evXqSUlJnp6eflafQapOMZ9qj43C&#10;wrT3j5ybzMw+q2n1k/SkCDiNkhV3R8mKy5E9siLhmVmhL1FRUeXLl5df1NeIok8L08CB2gfAXnhB&#10;xGWM03S6tYMxNilRsuLuKFlxObJZViQ4mWsnPxkKDAwsXry4UWKGDqVv61OvXtoQ3swQTMGFKMUr&#10;ObYoWXF3lKy4HDklK5KwsLDChQvDfxFhtBKLJTH5nWAPD7rTROsiJVm05cNoQYd4TbrxIA+7bw8o&#10;WXF3lKy4HDkuK5LIyMiiRYvKKQXAhQsX0FE6duxYdLR2c/fDD6mYhSZqc6FlivbU/l+6OyGbkhV3&#10;R8mKy+E6siIJCAgoo8+9KMI68GjgxRQoUDFfvjnHj1NpNKVVYlWG6U29n6QnISsP0oMiSuGGKFlx&#10;OVxQViRQFuNkJfx9rFu3bvFMzvv2UbVq5IE21VZfnX78yX8aTYOs8DQOq2m1WKFwK5SsuByuLCuS&#10;qKgouCqhoaH8zVDm8OHDg5M/ENutm3bn5XJR0r8fmz5sO0E9qSccGRFQuDxKVlwOt5CV0aNHN0oG&#10;+mK8/wJmzZr1xRdfsH3mjKYvf8Gb0b6e7BSO7618S99WokoioHBJlKy4HG4hK7YEBwcb51UESUlJ&#10;lStXllPMgvvuo3ZocfpHYx3g/C3ba3TNgzzOkpjbUeEimCYr/FY++t7333+/3VnvnUTJipvKimTP&#10;nj1Wn8sCVapUMX7F4vnnNRdmXWkRtMJ5WTGSREldqMssmgVDRClyCNNkZdWqVQt03nzzTTbEinSi&#10;ZMXdZUXy2WefzUj5ZnRQUFCZMmVEQOfdd6ljR6pWRBsnJ8mYrFgxl+a2ola3yc63XxRZjWmysnbt&#10;WmHpNG7cWFhp0aJFC/g4z+P6paNkJdfIimTMmDHyVgtz9uzZ9vK7JDo//URt2tD4ajRsoObIZHiI&#10;nV0sZClABUIopBil6KYpsggzvRUsY2Jibt26BYO/rmJECk2vXr169OgBKVm0aBG6TpcuXTJ+DEHJ&#10;Su6TFUnnzp0PHDggAjrTp09/7rnnRIDom29oQ38qUICeqE4v9xeRptCO2nWgDjAm0sRX6VWOVGQR&#10;pslKmvBXDeWH75980v6LrUpWcrGsSJo3by6/GMkMHTpUfrkiXz5tuX8/1ahB5cpR9N0vFJvJNtpW&#10;napn57cH8g5ZJSu23grLCoC30qVLF6shmxIlK3lBVpi4uDirb2slJCRYdP788+5XS/z9tW5Rw/pZ&#10;1Vpv020P8oimaBFWZBrTDtRff/2FLrRk7NixYkU6adOmzeTJk4ODg20/WwkQiVXnz59H1yk0NNT2&#10;67Pg5s2bAQEBZ86c8fb2vnbtmtWQCiYqKgpn7+nTp319fcPDw201LikpCfFXrlw5deqUn59fSEgI&#10;f0FZrNbBOXD9+nVsBdtCPnYLfOfOnbCwMJQ2MDAQGXIPEVs3PixDCaOjo1GpixcvIrfDhw+LFQbw&#10;Q1Tq7Nmzly9fTrNS2BB8AbvCjfKgUidPnkSlIiIifHx8xIpkuFKIR27+/v4oGCJRBV7LIGeu1Llz&#10;57BPuFJW8FdKL+igauLzACnBD7FbkMmRI0cKFSrE+wQ7vEiRIhs2bBgxYgSCXAzsYZT50KHT0Jdv&#10;vvGhAURf6lnooCKosvHdSAblRDwODfYJ9gyyEisMYE9if2K3Y99iD4+lsW/T22JdMqgjGhuODiqS&#10;ZstEPth7dj/5iiaEMqAuODrYKO8T1NpYcuwTHBrkgNyQBqusvoSNGGSCtUjDBwjHVKxLRlYK20JJ&#10;sF0UTPvOVHZhmqzgqH/88cd9+vR57LHHUO1JkyaJFelEeSt5x1ux5fjx43BVIJ3Tp09HELpQtmxZ&#10;ljYjV65o80tpZ9M60m+YmM9f9Fc9qicCinRimqzwLdvIyEi+5th2gpxEyUpelhXuATEtWtz9HNq+&#10;ffuGDx8uAgZ++kn7OKxGKBEbZnOH7hSlolcp7x6UDJBV91YyjJKVvCwrjBy3gg7UBx98wDZTtWpV&#10;u32QOnW0+y+iN1aNyM6nmU1gFI16k94UAUXqKFlxOZSsWA2Hu3PnjtUgur/++uvVV+08JA4Lo0qV&#10;NH0JDNTDrxFN1g2zOUgH0UXqS32hMuoFJVuUrLgcSlZSG2X7wAMPCEsnISEhHz+LtuGjj7RPUBcs&#10;SDdv6uF1RA10o4i+NIMESthMm+MpHl2kbqR/7FqRjJIVl0PJSmqywvzyyy9Wr4Zs2LDBqq8kKVGC&#10;IiO1wS9vFqKY+tQP7d3OIykTWE2rn6AnRCDPo2TF5VCy4lhWmMTExPLly4uATlJSUq1atUQgJbt2&#10;UZEi2sfVSpXSw174vW5kAegcXaSLIpBXcTlZ6dKlC65FcXFxdoddIBKrbuuklga+MXrjMTExsbGx&#10;8fHxtsMZQJppEIN4ToMltoWfWG2O0yAHzie1AiMNlxYGp0FWxi3CRgxXCvl4e3uLFQbwQxSDE9gt&#10;MJCVQoLU0nA+XCmkR25iRTKyUpwblohEDK9lZBqUBxkCscIAR+p10kitMHw0rSrl6+vLBpCVkliV&#10;uUqVKlFRUcaf//PPP/yKoywnfoVMvv024cUX4ezQr7+SNthbn3/KWBdZXytkOUFqrc6YBrn5J/o3&#10;IzH+U4LMAQqDLQIuMJZsMMgHxUAO3GCwympziEEmWIs0XGDb8iANfisrjjSBgYGLFi0Sq7Me5a24&#10;HMpbccZbseLnn3+eP3++CCRTsGBBnFcikJKyZQlrqlengCw+A56hZ7bTdhHIMyhZcTmUrGRAVpib&#10;N2/WrFlTBJL5/PPPP/zwQ1y0169fj+u2iNXx86OSJbXH0lWzZsyLJJZi81P+eLIzNjpXomTF5VCy&#10;kmFZkdSrl2KA7I0bN/jj9kFBQSIqJT/+SO+/Tx9aaO5cEZNF7KN9faiPCORelKy4HEpWMi8rzKef&#10;frpixQoRSMb45QBbqlQhb4v2ZkBEhIjJIppS0+t0d7q8XIaSFZdDyYpZssKEh4eXKlWqePHiRYrc&#10;HbVSoUKFWHvvqTLoFhXKTzt2UPJ3BLKKKIqqQlVEIBehZMXlULJirqwAdH+w9PDwMCoLGDRoUGr3&#10;dJmjFm3OujFjyPjB+6xgPs1/l94VAfdHyYrLoWTFdFkxUr9+/TspZxIYOXKk8fMAdshPw4bRb79p&#10;80vZe7hsJsWoWEWquIbWuPU7AS4nK506dXrvvfdu3Lhh10dFJFb5+/sHBARERETE2Zvi//bt29eu&#10;XfPz8wsKCoqMjLS6+c/cunUrLCzM19cX7Sk6Otruk/+bN29iLdKEhobCkUa2VpvDr6KiorAVnAZI&#10;abfA8fHxKCdKe/36dTljC49c4AQAJUQMVwq5nTxp54M6slKBgYGpVQqZcKVQIxTMtlIA20VRfXx8&#10;UCmUJzjYMDO1DleKZxVBbnwxRxV4LYM0iEFJoIA8gEKsMMCnLioFkMxuYVAp7Bas5UrJfWIcucPF&#10;wB5GmRnbMqMiwDj6g8FGsSv4ICIT47wwPXr04Nu32JPYNOzZs2evWbMGReIERlBHbQ8U0apTrZo2&#10;M2bKmb81uGWiLjhGPFWKWGEAmfN0KtjD2CjvE9TaWPJXb7+KQ3Mi+ETFOxWRBqusRBAx2CfYFrbC&#10;B8jYlhhZKWwLJcF2sYfff/99sTrrUd6Ky6G8lSz1VozMmTMHp58I6OzevTuNj0YU1RZQpNq1tXcC&#10;fvyRxo/X47OGn+in1+l1EXAflKy4HEpWsk1WmA8//HDHjh0ioANfAO6MCNhFf8Nx9mxq2VJ7Yfqh&#10;h/TIrKQCVThOx0XA5VGy4nIoWclmWWG2bt36ySefiIAOxKVDB4dzz+HsGab9S9hDFSpQ5coiOuuI&#10;pVgLWSIoi59+ZxolKy6HkpUckRXG399/0KBBIqATFxdXDr0du/CA3tZEyYNjnnpKc16yAV/yrUE1&#10;RMD1ULLicihZyUFZYeCndOtmPYVKkSJFbO8Kp6A6kX6jJjJSE5eU/aqs4mf6eWqaH7XOdpSsuBxK&#10;VnJcViSNGjUSVjKVnenq1CP+Ogi6UG3a6DFZTy/qtZf2ikBO4xKy8sMPP8jZ1ZWsKFlxHVkBiYmJ&#10;tuP9W7RoYfs9AGtuE+mdp/37yeELA2Zyh+4UoSIJWTRXldNkk6w0adKEPz+2Zs0aLHGo9u4Vytq9&#10;e/eff/75zJkzHMT14R4d37wK9oyw8ir//fefsFwJiIuwkpkwYULv3r2rVq0qwqlw9dDVxOKJMIoW&#10;Tdq3z48js5pjfseqxFVhm08owKdYNpB93grLyuOPP87B2bNns2FFv379fGy+iZWnUN6KS3krVlSs&#10;WFFY+iQvS5Ys+emnn7799lsR5ZhtRN1o1So7o+myjrfp7efpeRjeAd5hlOIzcllHDnSC4vRpr0TA&#10;BtUJUrLiyrLCVKokRtaHJX/vMTw83PhhozT4maIHaVO9ZBsWsrSiVjB64C/rUbdsXQ4lK64vK0y7&#10;du0gK6XEBLmCfPnypfHAyMgLVMBC58+LUJbyED3UjtqJQBbjcrLSvXv31atX37x5065Hg0isun79&#10;+o0bN27dumX31Zg7d+5ER0fjeOMCEhMTY/dtlNjY2KioKKSJiIi4bW+mVcQgHmtDQ0MjIyOxUWRr&#10;VSTkjPyxFc7HboFRQpQTpUWRkCG/VYSsjCVHPojhSiG3c+fOiRUG8EPkcO3aNQeVQiZcKWwI2G3c&#10;2K6sFHYCchMrkpGV4tywRKTxbRqAnLlSKA8y5EpZwXsDlWLsFlhWCllho3KfGHvBslIoM6O9npMS&#10;VMRufeVBxM+Rid13l2R9UQwUhutrhTyIqIhsmcOGDSuWjIeHh2yZfIyaN2/u7+/PP5cgc5SBD5A8&#10;iMgc5Zw1gJo21dJgn+DQIAfkhjRYZdWuEIN8sBZp+ADJ/SaRleKKIw0Kxrc1swflrbgcyltxF2/F&#10;yFtvvbVnzx4RSObrr79etmyZCDhBYKA24CVigD6mbpqIdEeUrLgcSlbcUVaY3bt3b9q0SQQMtG/f&#10;XlhpsXAhJZ7WZOUPCy1dKiLdDiUrLoeSFfeVFeb3339fsmSJCCSDrkqVKs5OBMdvAGB5apv48Ih7&#10;4XKy0rVr108//VT2YK3gHizfg0jt3orssaNTLXuwVqC3iT4n0qAfm1q3HN1grOXeKbaFbK2KhJy5&#10;68752C0wSsi9XBQbGfJtCKv+MPJBDFcKuZ23dwePK4UesjOVQqnsVgpgu7JSKA9yEyuSkZVCbvJe&#10;A7bIaxnkzJVCeZAhV8oK3huoFGO3wPghdgsyQVbIUO4Tq3srfDRRZgblF+uSQUWA3YOIuiA9fs63&#10;GMQKAygYNo36ohjYkN26oGBoACgkKpJmy+RjhKwuXLgwadIksVoHmaMMgwYNgm7Kg4jMjSVHGhQV&#10;OSA3PU2S1i3CUfqG6GEtARIjE6zlrcCW+00iK4WKc6UCAwO/+uorsTrrUd6Ky6G8FXf3VoxAIwYM&#10;GCACBj7++GPbDxulRnS08F80ahOdEKbLomTF5VCykptkhYGzU7duXREwAO/G6oVpB4SHa+Jy17Mp&#10;Ty47QYKSFZdDyUrukxUGHZNWrbQxaVagX1PS6bFx8FxSvGEUos1/62ooWXE5lKzkVllh4uLiUnsN&#10;2mKxwK8RAYdcukQeHsIW/ENUX5g5jpIVl0PJSu6WFUnBggWFlZKxY8dCX5wZvbZnj/YZaWumEv0p&#10;zJzC5WSld+/eu3btSu2ePCKx6tq1a9cN4x2tuKM/EAkNDUXHFdpv9xlErP6UJyQkhJ9BpPYQISIi&#10;Amn4tjyytdoc32/HVrAt5GO3wPwQAaVFkZAhp8HWjXfvkQ8y50oht7Nnz4oVBvBD5BAWFuZMpVAq&#10;u5UC2K6sFMqD3MSKZGSlODcUDJFWl1DkzJVCebBP7Fac9xUqBZDMboFlpZAVMpT7xPgkiIuBPYwy&#10;M9jVYl0yqAiwexBRF6THr5AJshIrDKBg2DTqi2KgMFxfK/gpDwqJujhumcgEIDdkJVYYQOYoA+qC&#10;UsmDmD9/fmPJkQ+q37hx40qVKiENVlm1OsQgE2wLW+EDtHUrzhqxluFKUTcKPaINp+bWdeDAAbE6&#10;61HeisuhvJU84q1IoBRW30VjIGTz5s0TgbRYvpwmTBB2CqCT+tcCshMlKy6HkpW8JiuS2rVrwy2C&#10;sdQwwNb5QXTgf/+jOXOEnYI9ROyspDItr7koWXE5lKzkWVlhLBYL/JdOnTqJsP49Nttv1Dtg+HDa&#10;vFnYOYKSFZdDyUpelpVRyUBcnnzySRGrU758eWE5x8iRZO8OT3agZMXlULKSx70VycKFC2+n/Hir&#10;j4/PZ599JgLO0aaN9g3GbEbJisuhZEXJigS9oapVq4pAMjVr8geK0kH16lS3LpUoQTbvD2UJSlZc&#10;DiUrSlaseO+994SVzLVr15x/pQh8/jkdOkSffmp4tygrUbLicihZUbJil1q1agkrmXQ9JALJE+9m&#10;OUpWXA4lK0pWUuOll16yGliI1uLsvP/ZiJIVl0PJipIVx9SpU0dYydSuXVtYroFLyIpxKi0lK7t2&#10;7RJWXmX79u3CUqTC008/bTV7U3BwsHEQXc6SfbLy888/s7Fx48YtW7bA+OCDD77//vvXXnvtr7/+&#10;4lVAyUqvXr2ElVfp2LGjsBQO6dy5s7CSsb3/kiNkk6wkJSXxVw379u3LMc899xwbCoUil5F93grL&#10;yqVLl27cuBEUFBQaGsrxCoUil+Fat2znzp3btm3bmJQTMpvCxIkThWUShw8fbt269f/+9z8RNokZ&#10;M2a0b9+e3zczly5dugjLJM6cOTNAR4RNYuXKla1atZKf+jeFOXPmcFFff/11EWUGgYGBbdq0+eij&#10;j0TYJGbPnt2uXTtcfUXYDFq2bIklOg3du3d/9NFHOTLrcC1Z4Yk2cLpy0ETkJ+XNpSl/is5U7rnn&#10;ngibCfEzQ2Ji4r///tu8eXMRNokGDRpAW9kJNZGxY8d+9tlns2bNEmHzMP1BbFhYGGTF9KLy4LeG&#10;DRty0BQ4N9lcTZdCK1xLVnr16hUQELB48WIRNg/TZQXH6bSOCJvEI488Ehwc3KdPHxE2D9NlBT4F&#10;zqv77rtPhE2iW7du6CD3799fhE0CIigs88AFAEUdMWKECJsEhBVt4IMPPhBhM2BZuXTp0okTJ0x3&#10;sW1xLVlRKBS5ACUrCoXCZJSsKKx57bXXsJw5c6avr+/+/ftl94GNDh06cBCGHJFldT944MCBWO7Y&#10;sQPLp556Cn0lGGPGjNHWKfIASlYU1kRERMyaNQsiEhISAlm5devWY489BgVhWWnSpMmkSZNgYxWn&#10;Bywr9957LwdZViZPnjx37ty+fftevnwZQSUreQclKwprGjVqNHLkyPbt24eHh7OsIPLq1atW3sqG&#10;DRsOHz7MNssK0g8aNOjBBx9kWenWrVufPn1atWrFY5SUrOQdlKwoTGDXrl1bt24VAXtg7aFDh0RA&#10;kdtRsqJQKExGyYpCoTAZJSsKhcJklKwoFAqTUbKiUChMRsmKQqEwGSUrCoXCZJSsKBQKk1GyolAo&#10;TEbJikKhMBklKwqFwmSUrCgUCpNRsqJQKExGyYpCoTAZJSsKhcJklKy4ChaLxdPTE0vAQY5PjR49&#10;ejRv3jwmJgYpx44dK2JtuHbtWqdOnUTAIa1atapevbrVdgsVKoQlImHky5evQIECHJ8uKlWqJCwn&#10;aNeunbBsQDF4F5UqVUpEJXPr1i3Eo4RWH8ZHbvKz56NHj7aqnSKLUHvZVZAtng27J0CHDh0Q7+/v&#10;DxsGKFy4MJaDBg2aPHkyjIceegirkpKSPDw8ChYsCENPZTl16pSegfgVsP2+ByLj4+PxE9ixsbEI&#10;fvbZZ1JW9CR2SoX0JUqUQPydO3cQRAFg8yyTN27cgP3nn3+yrECzUKrExETtZzpYC6CMvXv3hvHy&#10;yy+vXLmSI7kK2DqXh4GmsIEEvGRatmw5fvz4FStWnDhxokqVKpwGnD9/HptmWQkJCeF9xasUWYra&#10;y64CWnyNGjVKly7NTd/2BHjhhReefPJJVoqEhISGDRvGxcUhXqYPDQ3dunUrEtSpUwfS4+Pj07dv&#10;X5xpRm8FaZjr16+LqGSQw5w5c2RuuOwfOnRIygrTuHFjPe1dHn744WXLlkFTXnrppcWLFw8YMIBL&#10;yG4USrhx40ac2xA+iFR0dDQixS/1bCFkMKAIHJTLmjVrBgQEQJ7wQwQZrGKmTp2KoKhJaCj0q1y5&#10;cpBOVLlkyZKcmIuxadMmlhXYcNyw5LWKLEXtZVfBqsXbngAVK1bkKeyx6ubNm1aysnnz5gYNGsDm&#10;7sAonXHjxlnJClYx0ltBsiJFily4cAGRCOL8xBI2Tktg5a3AA4qMjGSbqVq1Ks+/DzekVq1av/76&#10;K2ykP3v2LGeCeMhK/vz5e/bsyaXSf6chs4Xx9ttvc1AuOfEjjzyiJ9FgbwVZ/fLLLzCQhoG3AvX5&#10;+++/T58+XaFCBT0tvfHGG2K1xfL5558Ly2I5cuQIJ1BkHeK45hRodrieYCnCeRi0eGHp8DkA5I2J&#10;M2fOINiiRQu+wWHrrXz99ddY3r59G70JdEzg+MyaNevSpUuIPH78uJaFQ9DpwPnJuaG3VbRoUYiI&#10;lbcCOKj9QOeff/5BEIVs27YtXA/YXbp04QRwbVAMqADWsqfQr18/xPAPgcwHxmuvvcZBLJs1azZl&#10;ypRSpUohMeSG0wCWFUgq0li1maCgIESiCjylLmcFpLcClLeSbeTwXuZvmN5///0cVKRJSEiIsGzA&#10;qSUsIvRK5BfyHfzEisDAQGHpHxgWlg0LFiwQlg7O8PDwcBEgCg4OFlbKIiGZbc+LgVJImYDvwyWP&#10;jY2FRHKkM8AtyopP4isyQA7LSpMmTbAcPnw4BxVuAd+dVShSI/tkBZcj/tAMjIEDB+7Zswc9Yf4s&#10;tvGbeFgLREChUJhBNp9W2Scrq1at4iEJ8oMygwYNQlWXLl3K9wiyjnfeeUdYpuJGH775+OOPhWUq&#10;O3fuFJbLM3/+fGGZysaNG4VlHidPnhSWqbz++uvCynqytRPEsrJmzRoO9ujRg42sRsmKkhUlK7lc&#10;Vk6cOMHBiRMnsmFk3bp17LBJxAoDYoUBscKAWKEDWcFSrDDAa42IFQbECgMciaWUFY43wvFGxIqU&#10;iHU6IsoAR/JahuONiBUGxIqUWMmKiNUxBnktI6JSItYlA1kRKwyIdToiygaxWkdEGeBIXstwvBGx&#10;woBYYUCs0GFZESsM8FojYoUBscKAWJGU9Pvvv2MpY3gt4KARscKAWJESxBtlRcQa4Ehey3C8EbHC&#10;AE6rXC4r4P7777/nnnuMAy6zlGvXrgnLVNL1nCJnuXHjhrBMhT/P7Bak9hAqk2TFs6fY2FhhmUqu&#10;lZWcQsmKkhUlK3laVrLChVGyomQlj8sKTivlrZiMkhUlK8pbUbJiMkpWXEFWtuYo69evF5apbNy4&#10;UVjm8eeffworFcQOTSd5Wlb43Xz4bIzd29r63W6Rhm2xwgDHc5qwsLA007AtVhjgeKs0vJSywvFW&#10;aayQCQCnAWKdDscYE3Akr2U43iqNFRxvTAOsZIUjOYEMAl7LcIwxEyDWJYNrNSIdpBFRehoRpcg0&#10;2J/C0pF7WB4IscIATivlrZiM8lZUJ0ihZMVklKzkGlnha7IIKNJDnpaVX3/9Vb56axZKVlxfVmbS&#10;zBk0ozJVFmF7jB071tvb+8SJE/zK+6ZNmzjelu+++05YyURGRv7+++9eXl5YHj16tEuXLuHh4dgt&#10;FStWxFqLxYL49evX58+fn9PnMnBaKW/FZJSsuJSsbKNt62m91b+u1JWN0lRaRsp/caS9NVa1atWI&#10;iAgYPIHDxx9/DJlo1qwZ4hHs379/hw4dWrZsCRuygqNTqVKlypVT6BSLCJBvt37//ffYOXIeliJF&#10;irCR+1CyYjJKVlzfWxmLP516+EudHTt2tGnThqfshax4eHjAwAmTlJT0ww8/wC5cuDCWkBVoymGd&#10;p556CjGMUVb69u0L0UGGCEJWsAo/yaKXp1yBvCsrI0bQs88K20SUrLi+rMCFKUSF8lE+EbaHnHC/&#10;YMGCWEICeL642bNnQ1YWL14MO18+LQfISpkyZfSnIhqIYWy9FU6fF2aNy6Oysncv/fsvff01+fqK&#10;GLNQsuL6suIMfn5+/FERfnPaKCschLvBAgFZiY2NhQyVLVsWQYmtrERGRj7yyCNKVszFhfYmjuyx&#10;Y1SpEq5FIsYslKzkDllxTPXq1U+cOFGjRg0RVqQkj8pKhQqaoBQqRI0b04QJ6CTTqlViVSZRspIX&#10;ZAXw50EUdsmjshJJkYXefqvh4VFRUbRokea8dO5MI0dqxuTJIk3GULKSR2RF4YA8KisNoxseOHAg&#10;+mZ0+9vtRZTO/PkExxbign/t2tGFCyLeeZSs5BpZybrhcPzWiAjkRvKirCRQwjOfPGMB+SyWr+2X&#10;Ki6O/v5b6Evx4qQ/GXQKJStuICu7kv/d/RyINePHjz9z5gyuPQ888ACCnTp1WqeTkJCAhsNyk9rN&#10;Vx7q0rt3byz56Y+RQoUKXb16dcWKFQsWLIiLi/voo49+/vlnLy8vrIqIiFi2bNnatWvd/bZuHvVW&#10;7vG/p1a5Wjh4BSwFhr45tD/1b0gN19E6sdqGX39Fw9Luxbz7rohJDSUrbiAr94j/6aj435bKlSvz&#10;cDj+CrXxOzC1a9cuVqwYDHny8+cQ+dMOH3744QXdy0WaJ5980sPDo1GjRvJrzSdPnpTfNvL19YWs&#10;yK+1dezYEVvktfBl8FuOd0fyqKy0aNQCzWX//v3e73gjuHz5clwuPvnkk/fovfJUfgpNCaS7H8ey&#10;YssWraNUsCB99BHZfjbr8GGtLZqOkpUMysqvOLo2/2omG28aIuW/5A8T/fPPP82aNWOxgMoM1oEN&#10;WQkJCYFbIWUF1xIfH58uXbr89NNPpUuXZlnp1q0bljyIbtGiRVo6m5cAjLJSq1YtKSugc+fObLgj&#10;eVFWYmNjv7V8e+XMlWOWY0U9ig4dOpTjcYn45ZdfChYs+PWyr2/QjXJUrjJV/pf+5bW24PSpW1fr&#10;JRUtStOmiUgE0XsyHSUrZnor+YlK6f9S91bKlCnDBg+Hs/JWsOzVq5exqzJgwIDNmzdXqFDhyy+/&#10;NMoKd4I+/fRTLZH+HcUZM2awXaBAAaOsPP/881JWEP/bb79xvDuSR70V6kg0RP/3Go4nrbOsK1m4&#10;5MKFC3klDuqcOXMKFy6M1hBJkQtpYX7KP4tmRZB9TyQqip55RhMU+c/0M0vJSjbfskUPhYfD/a1f&#10;JWxlBRhlpX79+ljed999uGixrKxbt65169ZWsgJWrVoFzSqKa5He0pAJPJrx48cjCFlBED+ZOnWq&#10;ntZdyauyYgvOhdr0guWFMl5ljh07JiKJpkyZUq5cucOHD8PeR/taUssKVOEEie+EGImNpfvvp2bN&#10;0KnWlKV4cTLx2z5KVrJZVhSZQcmKDd9RlCWqs6Vzw4YNRYz+JeDRo0d7eXmdPn0awRiKmUNzClPh&#10;yZRilMvJkzR59aaWLeHr0tmzwnPx8iLDR8cziJIVJStuRJ6WlV9//RXnQGhoqLe3N/q00dHRYgWI&#10;1F503Vd2X/269Z955pmgoCAfHx+kxHLs2LFQnD179nDCHbSjQ2KHTtRpbdTaSf6TevSgZ+nZ23RX&#10;BbZto2rVNH3p0IEOHw67evUqNmp3amJEXr9+3c/Pz9/fH4XhcZy8lLISExMTFhYGFz0wMPDmzZvo&#10;q3O8EZyBXFSuVFJSUoqq6XeREIO1SINM+Iy1moEZOUdGRmIr2BYS2NU1+PDh4eEoLcrMlYIbbyUr&#10;iEQMao1iI4ifIAa/4rUMMr927dqVK1ewRA7YtO3+wZ7hSsFA4VEkq6++c6UQyc93FaZgNZiYjx0O&#10;d0BAAI6U3aHGv/zyi/JW0uIIUQVaPWA1XJWff/5ZROr7t3379u3atYMkccwSWvICvVCQCi6n5Rto&#10;A0caQZ8IDhD05d57Kb0tX3kryltxI5SsOAeuizMooWTC7NmzS5QocfnyZRGvn0WFCxdu1KhRFEWV&#10;rVe2Q4cO3fp220W7PMijJ/UUiVJy/Tq1aEH58pHhPmAaKFkxV1Z++UUYqXHixAm+mXrkCC4sd+Fx&#10;axngr7/+QsupBsc1Fb777rt8ycDzYqN48eLw3eAUwOZkI0eO/PHHH9mW8L0/u+zfv19YKeH8wX33&#10;3Xfo0CE4IBxfoEABNjKDkpV04k/UnmImxAwePBiuSkhIiIjXDy0aIujUqZM8tc7S2d7UuxW12k27&#10;OcYIDuWwYZr/kubML0pWzJWVefOEkRo4jmy8+OKLWG7cuHH06NE4wyENTzzxxPr16xF5+vTp4cOH&#10;o+eFo3Pp0qVRo0bBh0UM985mzJjx1ltvaVno8PC233//HcujR48OGzaMnzHt2rVLW63LChsAsjJr&#10;1iy2CxUqBFk5deoU91Jr1KghZWXt2rXokqNU6GMi+Nprr7366qv8Beivv/566tSpM2fOlLLyyCOP&#10;/PTTT2wDWUEeqsez3iUmJn744Yd6dKZQspJRlhMVpogfI2rWrIkDxnPiQvgh/9D7ChUqfPPNN5xQ&#10;MpJGFqWif9PfsWR94yAqigYM0PwXm3lRBUpWMiYr69bRV1/Z+Qc1t4qR//iuDqShXr168FZ8fHwQ&#10;XLNmDZa9e/fm4W18O/+ZZ57BEidkVFQUn7EDcBSJoC/wKWAAnN5sMPA+sHzllVewlCc2A1nx1Jk3&#10;b55RVipXrgxZwSbwK+xb2FJWeCvYNHsrPIvlqlWrIDSsJtgEG7zq+PHjyAcGwCqA6kyfPh3Bxx9/&#10;HBt94YUXeG0mUbKSOXD9eIioDR07dqxgwYLQFJ8ffDRHN1675blkyZKSJUuePXtWJNaJp/jVtLoA&#10;FehCYnYfIzh35syhEiVIn9VQgJaQ7AK7AbnDWxk4cCAbPJE1D0UB8FawbNWqFS7s0BrEA5yrJ0+e&#10;RPz//vc/LB9++GGcsbzKN3miMLQH1hSAprJu3Tqk4SCTmreCZCwrkLlHH30UMVJWIiMj4a1Ur17d&#10;KCtwguBE8+6Cakh94fLExWkz9XIMlnv37mWnCX7Wf//917x5c31lZlGyYhL76EyVM76P+j733HNw&#10;VYxvBsGRwUUMjozt+YaeUXfq3o7a7SRtCjIjuGZOm6YNgVmyRHtEPWIEDRkiVrk4biErafLyyy9P&#10;mDABfQoeLFu3bl2c9osXL5aygiW6J1CH2rVr28rK+fPnkQMu/rKbjNN4ig7sxo0b//bbb/xi0fff&#10;f6+vt5YVdLGRGFICYWJZwWnP3pCUlUqVKsFVadKkiZWsQDugNc8//zw2yrKCusBvat26NdRN+2Wy&#10;rAA5qR3KI++wZBIlK6bRAlRvgWPcwtKiRbEWXl5e27ZtE+t0Dhw4gION1oYrg4hKJoqiHqVH81G+&#10;38h6yHbPnuj9ohFo/9yC3CEr7s6ZM2fgT/Edk+xHyYqplKXEiolUUb+zW4Vu97ldv3596U4zuPLg&#10;AoXO0ZYtW0SUgViK3UJb8lP+EaS94cYUKBKX/9GV8FkKFoTfKyJdFiUrroCPj88///wDr0eEsxcl&#10;KyZjPTHCG0Q16KsJX6FfjQuIiNSBWztu3Li2bdtaxUu20/ZO1KkQFdoXcxwOy3AaHhZGpUpp4nI0&#10;9XfkchwlKwolKyZjLSvMHfTOKXJwZPli5fkTM0bQ/a5Tpw764fJ2mpGSVDKe4usn1O9M4k35PXu0&#10;DpGHBxlGz7gQSlYUSlZMxr6sMAlE6ymucNyjjR+Vb8FK4K/u2bOncOHCVo8kT9Pp++n+j+I+Gkkj&#10;K1Pl2aR9UAK+7fPPU9euVKAAXbnCCV0Ft5CVMmXov/+EbZdTp05Z9JeJj6b0DDM8HA5dkhIlSuD6&#10;ARsuKkcy8Fu1cWk6CLKBbvKdO3fQKjgSLFy4cOxY8eG0X3/9VSZDmkKFCnH8v//+K3fUxx9/jFXf&#10;fPMNysz3kiXR0dFFihTh289vvvkmR5qIkhWTcSQrkhiifrTWshatYfdu62FyCQnaWN569eqdOHH3&#10;PemtW7eyEUVR7an9AloAOzaWatakzz7THhU5Py1mVuP6srJoEcXEUPLXe+wjH5RM1udM37x582OP&#10;PYZDg1Px+eef37hxIyLPnTs3ZsyYmzdvxsbGent7jx8/HgZieDgcTi0emcbg51jycLh77rlnwoQJ&#10;PCLmv//+g6zwHHQMf/UZeHp6Qhc++ugjblTVq1dH5rwKssLPdMLCwmBzIYGchg7wFps2bYpl+/Yp&#10;5mx+++232eDJQHgcjYkoWTEZp2RF8g/FFYmraanJQ5KsiI+Pr1mzZteuXXFR6tKly2fQj2QSKKEB&#10;NfiUtFk8wsK0cS4XLmhTMVy6xOtzEpeSlR49qGJF63/oP7IBX09Gyn98UxzSUKNGDQ8PDz7h+Zlu&#10;t27dWG54OBx/GhVnMnSBx8v1798fy9GjR8vz32pUJE+zAr3AslGjRnqc5q3k1+G7+1JW2rRpA1lZ&#10;uXIlP+TetWuXUVZQElCpUiWkQQyPc3k3eVbUC8kDbXh070svvcRBI61bt2aDK2UiSlZMJn2ywkRS&#10;Qq+EVy2vGi81ksOHD/fp0wcH/rnnnhNRydyiW5WoEneLvvgCrrV2twWnSvLLjzmD63srq1dr2lHP&#10;0feXiT+9DBwMh/vuu+/gUQLogu1wOF51/vx57Wcph8Pde++9WC5dupSDqXkryIRlpXfv3vBZEGPr&#10;rfBYFVCgQAG4HiwxQHrBLFU8TZSRMmXKyIEO/DFpE1GyYjIZkRXJFtpSaguukFa3db/++mv4zMOG&#10;DbN7zYmm6A7UYSFp3myLFrRhA6ElV66cY90it7i30qQJGU5kO0ydOhU9izfffJM/dVq/fn04LB9/&#10;/LFxOBzOxt9++w0epa2snD17FqfWjBkz5Ny00Aj0Nbi74eXltWHDBs5q9erVVrICLwnJ0G3Ztm0b&#10;y8qVK1f47omtrEC23nnnHRiHDh1iJ4jBD9G9ggEJQ2I4NRzPIHO0JWyFO9cOXoDMGEpWTCZTsiLp&#10;QC0tLUeNGsXPhtD9qVi+It3UrnilS5c2NkFJIiXWoTqLaXF8vBjeglbn5WXmDHVO4haykhewfSxg&#10;F7hdrIkmomTFZMyRFZ2kC0mfWD6pWKZiy5YtTxw78W9zMVn3qVOnUhs9Cc+FnxYtX45WpcVERGjd&#10;ogMH9NXZgpIVFyE6Opo9GsfAGxKWeShZMRkTZYV54IEHgiYHVSlexeq+2oMPPphag4C4tKAWn9An&#10;w4Zpz4m0mGjtVgL6R9mAkhWFkhWTMV1WKlesXNki/qGDfefG3ZkWb968WbBgQX6caUsSJdWm2vNu&#10;LipX7u4TogoVSH6p5rffSH/EaTJKVhRKVkzGdFlh5Hwrs2fP7lO8D9vM//73vwkTJoiADdwt6nvg&#10;ddnRhufi4aFNj/bss9Sxo4g0kdwhK0lJSa1atWrXrp0IJ9O3b19hZQj5YMguw4YNa9y4Me/Ae3Xk&#10;4z/YbICePe3MOmg14M0Iv/dsxYgRI3gT3377LYJyUNzRo0etZjXOAEpWTCarZYXp1KnTsmLLKPmO&#10;SWxsrJeXl4Mmy90iy3OLXn5ZxKBH1aQJbd+u3dY1F9eXla+++mrq1KnoRYqwPXi6JlAOzp4O3ykv&#10;UaJEZGSkfI7LQ9oYnqJNxsTFxSUavgzv5+fXsmVL+a0Y47yljPxMVT390bfs8/JjaQR37tRmz5g2&#10;bZrxeTD2tiwMw1ORAzlVeOnSpbGMj4833mqpVasWGytWrMBP+Dk6UJNOZgRnbmJlhuyRFaZYsWLB&#10;lmBKHoS+e/duOcIqNWpRLUvlAPSJ/viD/jkW9uO6OzhrbOZpyBQuJSu4Gpe1B85SnJwikBKoBn64&#10;efNmKIt8y3zw4ME4LbHksx3JsKxevTqWEPSoqCj+gnIFdDL1eSr/+uuvgICA//777/r164iRsKzw&#10;ec5Z8WNggEwQM3/+fD7WvBbwzJUI8kahMlJWeDCLfKq9bt261atXnzt3LjQ0tF+/fohs27Yt5Ayb&#10;O336NE9YKx/6QFZwHUJinvbl4MGDKD90cPHixZwgM+QtWUFn4UAWPxTJTlkBFy9eLGspS2ily7Qg&#10;RLN169ZyZiC7RFFUlcB7LKWv9+lDkybRu/rITNhm4freypw5c+bOnSvfr3EAzjS+jEvngn0H9I+w&#10;q3FCQlM8PT2hCCf0Ny2Mw+GwCli9/sOy8sgjj8AJksJh5M6dOzzQXq7lkWwITpo0iV8UkLKCxHAu&#10;+IOKLCsc//vvv8ufs6xUrlyZywOD49lb2bNnz/LlyznmgQcesDvaOwPkOW8ll8kKA/+5zwN9CL1v&#10;/WiilafpyjYceK5um3C0PcsY8TgJF1pThi+4vqw4A05FHEpoB5/Dr732Gq7kcAaNw+H4zgvOVexw&#10;q+Fw7733Xnh4OLohy5bpep8MZAV9Fp52m8982Wl65513/v1XG0PQvXt3LLEWqnH27Nny5ctzEMse&#10;PXpgKWVl8uTJyA3lhNNhJSu9evVC4YcOHcqywmPqUE55D0V2gpo3b84zMTdt2rRFixYcmUlyoazg&#10;yPH0sagbvFYcLRy5N954g9fmSllh4PB/8cUXBMf8YS0ID9n45WArylN57KTQ+OuV+h6xfDzlGXoG&#10;XsyhQ9pMdIYbAhkhd8gKQEVOnTolAqm0nO3btwvLBshKao0BJ7zdb6RBIxxkaBe0beQmAgaC9C9p&#10;okMnHxRGR0ejX8Z2VpPbZGXTpk2XLl1iWeH5hPntL4mxcWT+jrctOSgrAM2oYMGCvhd9aSKcWu2u&#10;YZkyZcQ6G9bSWv6YdFQUFSlCX57d4UEe/an/gAH03nucJCPkGllxa9Apw6EfkhMTIOO0yp2dIJYV&#10;fuWX38LINnJWVpj9+/cLNZlD1Ii2bNnSpk0bfY0jDh/WXJX4ePqJfiofUcfiGZexT0crWVHkZlmZ&#10;Nm0alvLtLFvQHfX39/f29j58+DB8HKub9gx61FCKixcvHjlyBA5nRESEWGEATkFoaCj6t8ePH4fb&#10;jB6sWGEgNjYWfunp06eRABu1e5Ig8urVq+ilnzlzBoXhF0x5KWUF/gg6yejonT9/Hm52vL2P4KKQ&#10;qNT06dPRW0bhkxYkUVlqUqPJ3r17OQF3yFFlVAoqwJViOfj0U7rnHi0NKrV8+TVL68OTfZ8Jiwhz&#10;UCmUFmXmSoWEhFjJCiKxCrXmT1vgJ7iasYsuQeZ+fn7Ye1gGBwdj07b7h78YjQJjF6Hw2A98R0CC&#10;SmGnIdLx2BBFuuDmJ8FxQfcNrhBOMRwRu0MxH3roodwsK1CNpUuXDhs2jCOzB1fwVozcf//94tt6&#10;+ynUEsqPNtOkXz967TXNSEzU3i169e+tRajI63xDOC3cwlt54oknolN+7t4KiFTHjh27du0qwsk4&#10;Hu2SJjzBgpx1yYrRo0e3atWKv3vfW4cvjRxkAxiHt3Gy559/HnYfw/O8Tz75RFjJ8znhVxBujpHg&#10;TEEd0bog5SY23dwpKzmIq8kKgMOFPpG4qXSAFlsWa/MPLabIyZGJkxNprZ7IHhUravPmgqNHqUYN&#10;wpVpDs3JT/mX0BJ9vX1cX1ZwCr344otyphK72A6H45usJUqUgG8F0eFIeI5sAL4hKmOwFeNwOLhs&#10;zZo14wfM99xzj5wwQSKFgCemlE+IeVwJgvyc6KWXXpJPgoAc9tKtW7cVK1bw7cKff/5ZNpivvvoK&#10;S36ctGjRIqv7u/zdIr7YmPj1jzwtK1auuCm4oKwwYWFhaJqi4+BHZQqUad68OS7INFNfnQpo/Di/&#10;+IxGU5EzSb1P7xemwt/Rd/Fk3QtzKVn54IMPptoApcAS13AOWsG76I8//oCy7EietKZ///7obw4Z&#10;MoTPdr51xdNu8QPmNm3awMtgDUIm//zzD3Rk9+7dVr1mlhXOhKdHkfMtoVuH+AULFnDPgtMAfiSM&#10;IA+HK1q0qFFW1q9fj57jG2+8sXr1agThhWFpHF7A+si5odsrx+AaqYgLiP40w+5DpfSC00p5Kybj&#10;srLCbN26lT+I+WLDF9HUwKxG4qOcDlixgnj4blycpjLyAVosxS6iRcWo2CckrrSzaXbFxIqL4QuZ&#10;jVneiq+v76hRo77WkS5JakAiHQyHg+cCfcE5DFmxHQ6HVcDqrSKWFR6Zwn6EFbGxsTyCDjlwDHdh&#10;EJw4cSKcEbQEK28Fe0bO0tSiRQvIorGz06RJEyzz6fNsowtm1T5RCzlsH9j2kjKGkhWTcXFZYSZM&#10;mDCu+Ljnu2of03xt3GuDLYMJPfe0nrYPHEj8VO2ff6hlSz3KwKv0ahkq8y19i1PxNJ32IZNfjjb3&#10;3kqalCpV6vr16zjr+ByePXs2ejT169c3Dofr0KEDp4SsWA2He/vtt+F9oKfz5ZdfIkZi9FZYoeBr&#10;aCv0Qfp8T53fJEQauC0QAnZS+Cd8h8W2E3TmzJmZMzW3Ey4Sf3BewtKJ/hc6bmPHjpXdNwYOF7bC&#10;/hEE1+oueIbJ07KySc4RYB5uISsAjRU96n379q1atQpB9KtfrvcyoZ07nIoR4LS6eFEz0Pi/+EKP&#10;SmYzbU6kxLFxYz3Jcz2tF7Emkc2yAiAr7IMw2FfCMiC/iGAL5NVuj4PZtWuXsAzgnEfvSQRMAoLI&#10;xsGDB9lIDTnuNpPgtFLeism4hawEBgY2bty4S5cu8LdxGeQralxcHLRm79q92sdeP+eE9rl6Faqk&#10;GbGxZPCgtYkvK1PlHZE74Lb4k381qjaerGdmzjDZLyu5BvSehJU68fHx8i3EzKNkxWTcxVsxAh+4&#10;Y8eOc+fOhY1LdPny5c+eOEsPEI3k9fZZuVL7XAb4/ntKnite459/Ujy4XUpLC1Ph7ZS+Mem2KFlx&#10;I/K0rKBLjM4zdBrnFZbGx4ES+KWIx1pczB2k4XyQJiQkxEEaJAAwrLq4jDENMuE0vJSyYlUYu/lw&#10;GlkppMFSrNPhGE4Dg9di2bBhQ37ieODAAe51x38Uj+OWFG6dA4N8+vZN+OADzdOpWjXx1KkkVK59&#10;+9t6v0qANKhUTFxM7fjaHanjzaSbyAoxYrUOxyATLAF+AsS6ZKKjo7niSID0wCoNghyJZEiDlFou&#10;NmmwivPhnYNIxPBahtMgAeBtiRUGrNJYbQXSjCV+yGm4PFZpGKQxFsZBGhyLCH3iAo4xpoTNabAV&#10;LO1mgkheywUGnJXxciXzATA4gVVunI9WbXsVZ3BaKW/FZNzRW7Fi4MCBjzzyCIw5c+bwPUI6T1RA&#10;czzsEhVFxYvT8eNa58hi0e4pTJigRdrlAB0oSAU/po9F2GncyFthWTGdrHiFzWoQrVkoWTGZXCAr&#10;zGOPPcZTAfXp00fe9tMeGD2Hy6UIGTlyRLvP0rKl9hW0t98mw71O+4ym0a2o1UXSb/86gZIVJSt2&#10;UbKScbJfVphnnnkGvSF4vCVLlrw7onQmkZf9B9L162sOS9Gi2ghde70HayIpsiSVfIweS9A+fO8I&#10;JStKVuyiZCXj5JSsMB999FHz5s0vX75cokSJuxU8SFSI5JSXkvbtqVw5Cg+nNm0oNFREpslCWliF&#10;quwiO49dGSUrSlbsomQl4+SsrDBLlixp1KjRsmXLSpUqdbc5oqk3JZonQmD5cu38f/NNmjlTe0jE&#10;ryw6SQRF9KSew2jYTRtfSMmKkhW7KFnJOK4gK8yhQ4csFsvbb7/dqlWrFA8C+hI1JnqeIv+IpK2a&#10;3EREaJ9tRVeoTBmnOkRGNtLGAlRgE4nxii/Si+Wo3B2y/0UkV0PJipIVk8n1ssLs3LmzePHiDzzw&#10;gJwbVfA4JZRN0FyN5FOgVSvtbu6DD2bka9C36NYUmuKl3cjRvJWWZPPKgEuiZEXJisnkEVlhDh48&#10;WKxYMTgv8jVc+ozOHjhL7+r3dJNb7B9/0JgxtGMHPfCAiEkXhajQKTpVObHyZ8jdHVCyomTFZPKU&#10;rDBomoUKFYK4oJDx8fEwEniAGUSg2d2n0fnzazNaoltkb0I7R/xL//6P/hd8K7ggFaxH2qe5XBwl&#10;K3laVo4fPy5OAH0AOw7bjRs3sITNkUaSkpJwDKKjo8PDw+GQx8XFiRUGEhMTAwICoqKiIiIiYmJi&#10;cI6JFQawRZx+kTpIw2MZrcAPsQqZYEM8EBY/wdJ4LwNpEInCoEhIjLLZFklWCtuSNTWCDJEGOSAr&#10;GJyDVfWxXWyLK4XypFapK1euQFAAOkfyPX1NUyYTvxiEbc2cmfjttxFTptCnn96tuHEPsI0NYXO8&#10;tzk+iZIibmkTlyRSYlWq+tfNv1AMrEVRU9zf0ZGVws5BhqkdKeSPrWDnMLa14yOFNHykrFYhRj+G&#10;kUhjtW9ZVpCeDyJy4MPHa42gbNgoH0SUx7YuAHXhgxgSEsKHBkvjFvEr3hvYCnKzKgyDrfNalIdb&#10;C1cHkZwA8D7BtgAM3pZVsfEr/MRxpY4dO6a8FZPJg96KBC17wYIFLC7WU2TdL15fvHpV+zzrhQva&#10;dNzpAqeEsIj20t4KpH0/0DVR3oqSFZPJy7LiqZM/f34soSzNmjWzvnIWItKnW6tYETXSXoO25xfa&#10;xygrTCtqtYoMbx+5DEpWlKyYTF6WFQbuOhvNmzd/+umn7+GJ/CXhRKWIjtCyZTR8uDbv3IQJYo1j&#10;bGUFBFNwEXI0JW2OoGRFyYrJKFmRsgJOnz7do0ePV155pV+/fik8l6NEBSn8vNYhQsNOnoXaEXZl&#10;hXmRXnyBXhABF0DJipIVk1GyYpQVpnz58pcvX0ZT69q1a4q7koFEJal2De1Wy8CBmr44wIGsMJ7k&#10;Ga75QjmPkhUlKyajZMVWVsDRo0dr164N4+OPPx40aBBHChbT2SJ0333aeDkHA1vSlBWwntZ3ps4i&#10;kHMoWVGyYjJKVuzKCtOuXbs///wTxnPPPdenT58U3aKJVNyDoqNJ/0iOHZyRFaYFtfiHTJ4RNl0o&#10;WVGyYjJKVhzICsDaypUrc1foiSee6Nu3r7Fb9EUdeuMN7R3FtTYfRXNeVkAohRahIklkZxhINqBk&#10;RcmKyShZcSwrTK9evX799Ve2P/zwwyFDhrANgoPJy0LeL5P+fZu7pEtWmNE0+gP6QASyESUrSlZM&#10;RsmKM7IC/Pz8yujfBmSeffbZ0aNHy25R5850wkJNPEhOHXX+fEb2QCRFlqASWIpwtqBkRcmKyShZ&#10;cVJWGHSC4K2IANGoUaPk98k3b6am9ekLC00eQr9bqJpHUlJGW9BcmjuGxohA1qNkRcmKyShZSZes&#10;gNDQUP4GsOSJJ56AvsCA71K8OJ39SXtNMSY8plgmWlAsxZahMlfo7pfYsw4lK0pWTEbJSnplhenX&#10;r9/KlStFQOfxxx8fM0ZzMfr3pz//pEKFqGE6XyOy5V/6twt1EYEsQ8mKkhWTUbKSMVkB8fqkCiKg&#10;k5SUdP/995ct29tiaWyxjLVYHvTA+nNibcZIoqQW1OI4ad8wn0JTvqCUH3w1AyUrSlZMRslKhmWF&#10;mTlz5ksvvSQCOlu3btVfigZNe/SgZ56hWZl+e9mXfC16g7xJN02/7aJkJU/Lit2PdWcSJSuZlBWA&#10;tl6lSpUowxfMSpYsOWDAgMKFC8Pu14+mTtU+GxL1Fq/MICtp5TP0zBAaUpi0bE0kj8sKTivlrZiM&#10;kpXMywoze/bs+fPni4A2UctVLLt27Xru3LnERE1WZsygwZloU5XxR3SFrjxMDxelohxpCspbUbJi&#10;MkpWzJIVEBkZWaJECRgrV64sXrw4R166dKmJPlTu0iVNXPDvqvayUUY4S2cDtfcdNb6j72pQDW/y&#10;5mBmULKiZMVklKyYKCvMm2++WahQoYCAAH6fiGnYsKGfnx+MoCDt8XNvNK7veE2mOE/nPclzP+0X&#10;4QyhZEXJiskoWTFdVoYMGRIfH58vXz5IiYjS+eKLL8aOHcv2li2a23LKg0OZJY7iPMjjD/pDhNOJ&#10;khUlKyajZMV0WWmk06BBAywfffRREauDbRUrVkwEtHF01BKtrLkIZpKbdLM+1Z9NyZ+1dxolK0pW&#10;TEbJiumywvCrhugKGd8kYkaMGLFpk/j+IWjQgJajrW0UwczTn/o/QU+IgBMoWVGyYjJKVrJUVpjB&#10;gwf7+vqKgA7O5Pr164sAkb8/5bNQfH4RzDxJlDSZJteluiLsECUrbikrQ4cOhUu8fv366OhoGCLW&#10;NVCykg2yAg4fPlyvnvWnyKpUqcLPoZlhw6iCRftYvImsoBVNqIntl+eNKFlxS1np378/luhpP/LI&#10;IxzjOihZyR5ZYSpWrHjhwgUR0Fm7du3o0aNFQPuSmfYdxfIWuv2fiDGF9bTei7xSexqtZMUtZYVf&#10;b7X+UoRroGQlO2UFHDt2bNy4cSKgk5iY6OnpKQI6s2drz4l6lRRBswin8PyU/6j2GYEUKFlxS1np&#10;0qXLggULmjRpgiUQsa6BkpVslhUQExOTP3/+FHP6E02aNGndunUioO1ATVkGDaJPzZ53xZd861Cd&#10;RbRIhJWs5LVbtpGRkXa/GmsiSlayX1aY4cOHf/PNNyKgExwcXK1aNRHQWb2aBg/WvtN6+DBOU4oN&#10;poQworvvHmWK1tT6dXq9PJU/FH6oJtVMlB+1NwklK3YxTVaGDRuG5blz2hvygYFi8HWaoF2CVauy&#10;9vOaSlZySlbAnTt3SpZM0dXBVaR8+fL8lXIGlxUPD7p+mApY6IkJNB79J/O+XHaRLg6mwUPjhyZR&#10;0uf80WnzULJiF9NkpW/fvljyMyDnZYXh271Zh5KVHJQVZtCgQcZhLOCzzz6zurv/559an6hHN71n&#10;ZN68Ttfo2kE6GHQ9qCf1/Jg+FrEmoWTFLtkkK9u3bz979iyM6dOnT548+ZVXXrl69eqiRVrXt2dP&#10;Ux822kPJSo7LCvD19W3WrJnV3ZbixYsbv0wEQWlhoWNzNYMCRGTmWU/r6ybU/Zl+hsSUpbImfmhR&#10;yYpdTJMVtJiHHnoIsoIld4gkv/32G05slpUJ+kfD5ccisKqpDgdBeDJobWYREhIiLFNBkxKWyxMW&#10;FiYsU4mKihKW0+TPnx9XHRHQmTVr1vfff892YGDiY48lDBqUVKVKYq+eFNkgkeMzT2hoqLASErbT&#10;9noJ9UQgc0RGRgrLPCDWwjIDXPz4hMqdt2xZVpYuXYrlzJkz9bhsQnkrruCtSH755Rf2bSUXLlyQ&#10;Qyjhwm7dqhmdOlGfPjQOLXShviJz2D4JakpNN9NmEcgoyluxS5bIit17KywrU6ZMwXL48OF6nB3+&#10;+uuvuLg4tmGg4UZERGApI43Ao75z5w4OLS4aMTExdtMkJiYGBARER0fj0oo08fHxYoUBFnVOA8Pu&#10;kyn8EKs4E2wUaTil0atHGrQJFAZFwloksy2SrBRf6kWsAVkp5IDEnAMvJdgutoUCc8XTrFRQUFBq&#10;2+JKce1kxY17gG2uFBeM44GUFRQPNjLhNFY9HSArhYojQ5SqaNGi2K5YrVOnTh0/P7/z58+jtEgG&#10;Ll2KRG+oaAFKzEcUoaVBLbCH5ZEyVorri3istVoFWFZQQuwuToN8vBO9C1GhMArjNAzqgjSyvrZ1&#10;AVxflBBOkDxAxi3iV7w3UBLkZlUYBvsBZeBtIRlsPo6wOQFAGpQB2wIweFvGowOMFUcmVmsZnFa5&#10;WVbGjh377rvv8ti5bEN5Ky7lrUjgunKnWLJmzRr0kgoUKCDCOmPGaLdaIuGz9BAxGcDBuJU1tKY9&#10;tReBdGIUWbOANAjLVHKnrOQgSlZcU1YAmgrPNcccOXKE590+duyYiNK5cEFTlv/hvGip3YDNAI6H&#10;wyVSYlfq+l36Z51SsmIX02RlTEpEbPpBL0n6xnAy4RWfPHkSS9gcaQTuH04YHx+fM2fO+Pv7yx8a&#10;gWMJv/ry5cvnzp1DI7Z7JuBAhoSEXLx4EZ18GPA2xQoD+CGcc2SCLlV4eDiyhawgpdHnRJqwsDAU&#10;BkVCYjRl2yLB4+VKYVt2hQkZIn/kgJKg1pwDfsVrGWwd20Kl4AOiPI4rhepjaXdb2IEoJxIgh+Dg&#10;YFlx9sYZtlEpb29v1AgF43ggt8uVwjnm6+uLwtvtBCEea0+dOoUMrXbL0KFDt27dinhcAGAcOHCg&#10;atWqMKxq17MnlS9PoZdDyZPOnz6PAqMHwasAKoj6Yq+isjCsTk6WFWSFNoCDiF2HbXGfQnKLbhWm&#10;wn5RfmhLp0+fRk3Ruuz2X3Bcrly5goOIEnLLxNK4RfwK2+KDiNzsKgXXFxXEvkVdYHNNjZXCEUEZ&#10;rl69is3B4G1ZtU+kx1ZQqUuXLqH5WVWKef75593bW1myZImxUboCyltxWW9FAnXjyZ88PT03btTm&#10;ZcGZYOWzADgHHjzd3Byix3TDORx7K0Y+pU/bUTsRSAvlrdjFNFlp0KDB999//8ADD0A7+/XrJ2Jd&#10;AyUrri8rTL169aAp8oXVgwcP2r27/9xzNHcuDgBRTaJDItIxzssK04t6OdMnUrJiF9Nkhb/+nbFR&#10;tkaefPJJ6fBLVxNLdv+skJ0guKxpdoLgr6JgdtsBDiT7z8DYFzCCUwhXVGSCDTnoBIWGhqIw6C9k&#10;phPElUKRUGveG7adIFQElYL/DC/acaVQ/dS2xZ0g+M9cO8edIGwONULVOB5IWXGmE4RKYS0qjgyt&#10;qsMgvnTp0t999x0uTp07d0ZKbBQlL1y4sMwQlcIeRjdn377LRYvGR0TEUAiRPv8/Kohjh/QAFbc6&#10;OVlWUEK0ARxE1CW1/gIOGQ4xOmvHrx4vlVDqRoIdRcZx4bqghNwysTRukTtB2FcoiYNOEMqAtcgE&#10;Ox8XPz6OdjtB2BwM3pbdThAqhU6QfDJlxRNPPOGWspKZwftZjfJW0CKFZSpSVkxh3LhxfL+WEbG6&#10;JHl5eYmAAeg5Ur3xhh54lBzPb5teb0XyL/3bhLRvldjFrqBnErsalHncUla+SYmIdQ2UrLiFrBjB&#10;FbhSpUoioDNp0qT//rMz79OYMdoX5jXgF+IXV3TbhgzLCtOG2vxAP4iAASUrdjFNVlwZJStuJytM&#10;iRIljL3I3bt3233IeOiQ5raMGKEHjhGV042UZFJWQAIlFKbC1yhFW1KyYheXk5Ws2KdKVtxUVkDr&#10;1q2FpYPmUaNGDREwkJBAnp50dxhdZ/jPwmQyLyuM1dg5d5EV5Km8FZNRsuK+sgKmTJmyfn2KMXCl&#10;SpWyu+nevenBB+nJJ/VACFFpHHvdNk9WQBIl3Uv3fkaflaJS4+6Mm0gTxQqTUN6Ke6Bkxa1lBaxa&#10;terFF18UAZ377rvvyJEjImDg4EEaORK9JwoO1sNfEbUgWkrRH0ZjSXefsWQWaEpBKhh6K/Qr+gpC&#10;I2LNQMmKe6Bkxd1lBfj4+Bgn0AA//fST/DCrkfh4KlqUNm2iNm30cKLWzG/+eVMb52LnuXYGqYc/&#10;ondi3ulC5k05paNkxXy2b98uH7zHxMTAd/X398fS+DBfkpiYiM5tWFhYQEAAzhy753lCQoKvr29o&#10;aGiQ/l6s3WOGLUZGRgbrwDCO2pDcuXMHP0cm4eHhOJ2QLTaHlMYxGkgTFRWFwqBISIyy2RZJVgrb&#10;sjvEABkif+SAkiAx52BVfWwdFUGlAgMDUR67leLhIVwpPz8/u9vCDuRKce1kxZE/G4AH5mBD2Bzv&#10;bY4HUla4UigGFByRxn3CcKWwFhXnXSdWGEB8dHQ0toI0jFXtUDwvLy/s4ZCQEFQKBcaull84szqI&#10;nTppbxJBiK5c0byVChXo+BsUdy2O64utYFvGakpQNrQlPoior3FckgT1Db4WbCFLrdu1FiUs6kyd&#10;EWPcw/gVdikfRORmt0UhDcqACqKaKBW/f4x4487BD1EG5IBdB4ObgVVu2BC2gkpht2Dn2K3U1q1b&#10;lbdiMspbyQXeisT4gWemePHiOLVEwMAPP9CkSXT0qPacKKFOQtUKFPeZWGUWONXZKEyFY0zqYtm9&#10;SGQeJSsmo2QlN8kKqFChAi7yIqCD3pDdo4yzvkgRbWxLyZIJkZG0Yg7RXLHKFKSsgIE0MLWPn6UL&#10;JSvugZKVXCYrYMKECdu2bRMBnSVLlqR25tSrR9WqxRUoQN9+S4QfvSfiM49RVsAu2vUQPSQCGUXJ&#10;inugZCX3yQr46aef3hBD9wWRkZFy8kojS5dSxYpx9evT+fPUvDnRCYiQWJVJrGSFKUbFMvNBIiUr&#10;5rNo0SJ5ezIhIQF9ZgSxtHsjKkmf2g+HwXGa4OBgpIEKxMXF2b0Dh0isQgJn0mBD2CiyhY1I4+1J&#10;BLEKhcHmkBi2bZFkpfjnItaArBRyQGLOgZcSpMFvuVLIzW4+iJSVCg0NTW1bnIYTyzTGSrHNleKC&#10;cTyQsoLi8f7nNMafM4jh3yIf2FbVYYxpGBTMqnbGSsEIDAxs27atcRV+VahQIWNdmK5dY6KjycsL&#10;Ry3Ow4Nu702K/8BOOQHXBfmkVhcg00CvuS5YGrdYm2qfTDyJHFCS1A4Q15fzQTLYnAxV4wQAMZwG&#10;wOBtWeWGIH6OXzko8MKFC5W3YjLKW8mV3goDD6VmzZoikEyPHj327t0rAjpyOBy8ld276dFHafVT&#10;2hOiTGLXW2F+op8ep8dFID1AHYRlKkpWTEbJSi6WFaZEiRK4UIuAzty5c42vvEpZAX//rb1AdPw4&#10;NULzXyMiM4YDWQG36bYHeSSQHdfMAUpW3AMlK7leVkDp0qUjUk7KAylp1KiRtNlg4uKoWDF0H6hI&#10;AaJPRGQGcCwrTBNqEkqhIuAESlbcAyUreUFWwPjx4/fv3y8COjhGhQsX9vPzGzZsmHEgH9O5M61f&#10;rw32353RTzM7IytgGS17l94VgbRQsuIeKFnJI7ICfvnll+++s54sskaNGhaLpXfv3lYdJXD6NHXp&#10;QmdP0cMPi5h04aSsMKW1dx/TRsmKe6BkJe/ICjh9+rTVDLgnT56ErHTr1s1WVkBCAhUsSHH7qLg+&#10;eWW6SJesxFN8eSp/i9LYaUpW3AMlK3lKVkBMTEytWrVEQP/03dChQ1esWPHjjz+KKBvGj6cV46iz&#10;RfNfnCddssLMoBlLHT6CUrLiHihZyWuywnh6evJAD8C3bNesWbNq1SqOseXECaploR+Hkb33ou2T&#10;AVkBN+hGc2ouAjYoWXEPlKzkTVkBzZo1Y6ONmCVBe5d33LhxbNuSlESVy1PUW1S4sIhxTMZkBSRS&#10;ohfZmfcbKFlxD5Ss5FlZAY888siOHTtee+21q1evcsyVK1eefvpptu3y/vv0+efUuDGdOydiUiPD&#10;ssKMp/E/knW/TMmKe6BkJS/LCihYsOCyZcuKFi0qwkQhISGjRo0SAXvEnqNyZWjlSpo2TcTYJZOy&#10;Ao7RsVbUSgR0lKy4B0pW8rKs/Prrr5GRkXv37h09evS32ivMgoCAgC5dHE7s9h/VyYc6UtmyIsKW&#10;zMsKuEN3StDd79srWXEPlKzkZVn5W2fdunW//fabvMPC4AS2irHmb1r1KM2eTQ0akL3PapojK8xw&#10;Gv43tqdkxV1QspLHO0GAnwSh72M7/W2dOnWEZZeLRP9oQ1o+/JB+/lnESUyUFXCEjhSn4h/EfdCQ&#10;Gp6hMyLWJJSsmIySFSUr8p2gq1ev3nvvvWwzCQkJthNZpmAZ0S9UqRIdOEDJT5YE5soKeJleLp2g&#10;DcbNjz9TydOy8v7778vGimMWGhrq4+PDkzNzpJHExMSoqKjg4OArV66EhYXF2JtGG43G29s7MDAQ&#10;7Qlty64WxMXFhYeHo7Ptn/zZdrHCAFxTnJzIBCKFwiBbZIWUxskvkCZC/xw9ioTEKJttkVA7rhS2&#10;dcfeDKzIMDo6GjmgJNgQ7w2rE5i3jkr5+fmhPGlWytfXN7VtcaW4drLicrgHYBsbCgoK4r3N8UCW&#10;iiuFYsAdQJltp/xADCqFtSgJMrSqDoN4nuoZO4exrR0qxTNjo1IosLG/gAqivojHWhhIKVbosKwg&#10;KxgXL15s3LgxtiXri/1QNvkOCg4Z2hLKiZqivuL4fkm0WZsc95FHqGRJunLlJurCheSWiaVxi/gV&#10;ysYHEblZFYbh+qKCqCbqAhvF607dUYAe1KMCVUAalBBlQA7YHAzellX7xIawFRxEnmrbai0zf/58&#10;5a2YjPJW0GqFZSp21cE1kd6KpF497YscRqSy2GcV0Vbt//z5aeBA7R1FHP/8+e3MmZQZwim8VFKp&#10;clRuE20y91MhSlZMRsmKkhVbWcFVvUSJu89fGA8PD2HZ5RutNwT69aMFC7QJ/T/5JK5FC32VeUgX&#10;7A7dKUJF2M48SlZMRsmKkhVbWQHoqpQqVUoEkqlQQet9pMpXRFu0/594gh54QJu0Zc4cdGf0VSZh&#10;7NmBR+nRtbRWBDKBkhWTUbKiZMWurDBeXtaD6GvVqmX3DoVgtfbg2c9P81bwr2BBOD5ijSlYyQoI&#10;o7CKVFEEMoqSFZNRsqJkxYGsQEGMA3CZFi1aWM01l4Jl2lNnUKsW9epFlSvTxYt6vBnYygpTDX+Z&#10;QMmKyShZUbLiQFaYkiVLCiuZkSNHXrp0SQRs+ZqoKsUPjqcWNH265rb8rY1lM4HUZAV8R9+9Sq+K&#10;QDpRsmIySlaUrKQpK6CwzWvLY8eOjY6OFgErQoh+oDtb79CbWigsTFOWGTP0VZnDgawwpfCXfpSs&#10;mIySFSUrzsgKsEAbUjJ9+vSDBw+KgBHIShLdvHxTnkPYGfh1jx4imGHSlBXwED10hI6IgHMoWTEZ&#10;JStKVpyUFdCwYUOrQYyffvrpr7/+KgISnPvn6dbRW1hSO6JDIrpsWWraVNgZwxlZAdtp+0AaKAJO&#10;oGTFZJSsKFlxXlZA69atrQYlf/vtt7///rsIGOBhrxr/EXXQ/BcwaJDmtqT89GA6cFJWmOJU/A7Z&#10;GT9ti5IVk1GyomQlXbICxowZczV52idm165dVp98BndlBSQQ5cOWNHPDBvL01CPTT7pkBbxAL3xB&#10;X4hA6ihZMRklK0pW0isrYNSoUd7e3iKgc/DgwZkzZ4qATgpZYZYQPaH9f+yY5rOkf7PplhVwnI7X&#10;ptoikAp5SFbi4uLQa01jNp1Mo2RFyUoGZAU8++yzVsLh4+MDR0YE7MoKA7dFHyMHZdm1S49xmgzI&#10;ClOKSjn4Wkje8lZwzg8ePFgEsgYlK0pWMiYrYNmyZYcPHxYBHdS6c+fObKcqK2AW0Vva//XrawP8&#10;nSfDsgI+oo8m02QRSEkulJXo6OizZ8/COHLkSKtWrU6ePHn06NH777+f127evJmNLELJipKVDMsK&#10;+OSTT/744w8R0ImMjOzWrRuM3bt3c4x9QojKaq8Mjh1LffuKuDTJjKyA23Tb7ucTc5usHDhw4M03&#10;32RZeeCBB7BsmvwILj4+fv78+R06dOAguCcZX/M4duyYsEzl/PnzwnJ5jh8/LixTOXfunLBcnky2&#10;gc8++2zFihUioIP2bLFY2rRpM3HiRBGVCrEdYgPWBezbd9XLK0FEOeTChQvCygSN4hqd8j0F4/PP&#10;P+cTKnd2glhWlixZguVLL72kx2UTyltR3kpmvBVm586duDqKANGZM2d69+4NZXHw1aG7HCeqTSEh&#10;VL68iHBAJr0VyVE62ot6iUBuvbfCsvLOO+9gOXmy/e4f8PHxcfTyaIZQsqJkJfOyAvbv3z9r1iwR&#10;IJoxY8bw4cNLlixpOxuefZpQ3GntwbO9ifruYpasMDzLHE6rZxY8wzHZQHbLStu2bbHXWrZsyZHZ&#10;g5IVJSumyArw9vY2uid8y7Zw4cLGaTodsV97QbFFC7I3C6XAXFkBs2hWRaoIb6UIFUmkjI7SSw/Z&#10;JyuSLDrJHaBkRcmKWbICICU9e/ZkOyAggA10iJzdyTFEJemVV+jrr0WEFabLyk7a6U3eQ+KGJFHS&#10;l9qsvFlODsiKY7744gv5RgbO24iIiJCQECztnsOJiYlIHB4eHhoaGhUVldos0FevXsUhh7hER0fb&#10;nawY3S60FbQ8AMPulQc/xM+RCTaEwiBbLJHS6AAjDc40FAZFQmKUzbZIaDSRkZGoFLZlt7uHDJEz&#10;ckBJYHAjs2pq2Dq2hUqFhYWhPHYrhbJxpVBmf39/u9tCPlwprp2sOOLZAGxjQygS722OB1JWuFKo&#10;LB8pu1NkIx5rsXOQod0zB/GcP3YOY1s7Y6WsjqbVQbSqLyKx5Grit9h1KLzdA41aYKN8EFEe466Q&#10;YG337t2PHDlSqlQp1AsxWP7vf/+TLyXiV9gWH0TkZmdDi2lte3r0UcJaVJNbC1eHM2TwQ8Rj32LX&#10;weBVVrnhV9iKg0rdpJtP/P0EvJWLdPESpT7Vg3m4nKxkBdjjwjIV4+F3cZy9kKaTvOmtMDiTLRYL&#10;dOTo0aMiSh/gv3jxYhFwguse2uRyViJsV3MzSRAFecZ5+pGfCGcxSlYyjpKVvCwrU6dOhbI0adKk&#10;dOkUg0R27txp+4UzBwTOJqtpXrJCVkDufBLkJGvWrJG7lV1rOJxYpuY249yGf8jesoNOENxRW7dZ&#10;wv4zzj32n+36xtJ/xoawUd40Utp2gri/wG5tap0gVArbctAJQqVQEiTmivNSIn1sB5VC2WSlAgIC&#10;HHSCkAA5GCuOeDYA29nZCUIaxrZ2KCE2Ko+UsVJ8EBGPtVarAOKxRFZ8ELkudg80d4JQX66LcVdI&#10;UP4iRYoULlwYS/gsCxYsQIzcYmBgYOfOnfkAoST2O0HJ9dW2dT6sgIVOnLDfCUIQabgwvN+scuOK&#10;o1KoOHaO3W39+OOPeVpWsgLscWGZivHwuzhocMIylbzsrTA4n7G0nfwJpPHVIRvy5aPVqzXDruZm&#10;HiUrJqNkRclKlsoKsCsiaXyD1YYGDaiLhd5vQ/+rTzRRRJqFkhWTUbKiZCWrZQUUKFBAWAa8vLzS&#10;tZce6EL5LTSgPx0eKWLMQsmKyShZUbKSDbICPDw8bO8rtW3b1u4NGrugO7X5z0QsS5p9aipZMRkl&#10;K0pWskdWgO0HWMH06dOtZoRKjUtn6Ylh8R07Uvmi2gQqJqJkxWSUrChZyTZZAeXLl7d1T1atWrV8&#10;+XIRcMjbbyctWUIvv0zad1zvFd9mzTxKVkxGyYqSleyUFVCwYEFhGTh//vyDDz4oAqkjnwS9+SZV&#10;rYqDR9SKIzJFnpaVr776So71wP7lEQRY2n3qhmsCzu3IyEgIR3R0tINxKxEREWhYaATGQRCS+Ph4&#10;nCHh4eE4/WDYffKPH+LnyAQbQmF400hpNW4lJiYGhcHmkBgJ7I5b4UphW1ZjKxge4oFKoSRIzDlY&#10;VR9bx7a4UlYjOyQom6yUg3ErKCcScO1kxRHPBmCbK4WCYcnxQMoKVwqZ8Aij1MatYC0qjgxTO1LY&#10;e8gfaRjb2hkrhQIbK8UHEfFYC8OqviwrXE3Y2IqDcSs8tgWlRZmNu0KCOnJdgoKC+NBgadwiftWg&#10;QQNsBSVBbnJDV65ckVOscn15WygVbK4pNsoJwJNPJrZvT1ERUVSBbl9LddwKtoJKoeKpVeqLL75Q&#10;3orJ4LAJy1SMh9/FwckmLFNBaxaWy8OyYjqQA2HZo3r16nZP8kqVKgnLHqwdkqefplbsrcwkWqMb&#10;GULJiskoWVGykiOyAmw/wArguxUqVEgEbLCSFQBlGTJEt7DGQzfSj5IVk1GyomQlp2QFdOrUSVgp&#10;sas4wFZWQLdu9NxzwqYmRBeF6TxKVkxGyYqSlRyUFZDabCzNmzcPCgoSgWTsygpo04amTxc2/UTU&#10;X5hOkqdlZfz48fIAQA7Onz+/d+9eLO1KAzquISEhZ86cOXDgwKVLl8INb8FJ4uLiTukcPnzYx8cn&#10;KipKrDAQExNz9erV48ePHzt2zM/Pz+5xjY6O9vX1RSaXL18OCwtDtpAVpDTe0kOagIAAFOb06dNI&#10;HBwcbFsktO8LFy6gUtiW3dMSGYaGhqJSKBJqzXvD6qzA1lERVOrQoUPe3t52K4XicaWOHj2K8tjd&#10;FnYgynnkyBGU/MqVK7LifO+Q4TuRBw8eRCaoEZYcD2SeXKnIyMizZ89i59i9ZYtKYe2+ffuQud1z&#10;DPE4x5A/dg5jWztUyt/f/8SJE6gUCmw8q1EYHDvsVVQZFccxFSt0eAciK7QBHETsusDAQLt3jnHI&#10;0Jb279+PQ4DWZffmCI7LuXPnUELsOm6ZWBq3iF9hl6IuKAlyQ7GbNWuG/SNW62DHogz9+/f/559/&#10;UBfUnWtqzAdHBGW4ePEiNgejShVauTJZd7CP9Q4RdgK2gkqdPHkSzc9upcaOHau8FZOxK0mZR3kr&#10;yltx0lthRo4cCREXAQNffPHFunXrRCB1b4WpWpW+/17YGugZfSNMxyhZMRklK0pWXEFWwAsvvGCc&#10;9kmye/fu6ck9HMeyAurUoT17hK2B1t1WmA5QsmIySlaUrLiIrIC3334bPSwRMIBOU+3a2neU05QV&#10;YLFQCr8HHSKcyg7bo5IVk1GyomTFdWQFvPvuuzt37hQBA8itcePGV/Wpl0VU6nh50alTwhZ8RfSU&#10;MG1RsmIySlaUrLiUrIC5c+dafdqZ8fb2tug482pi2bJIL2wBilOEyM6gayUrZqNkRcmKq8kKWLFi&#10;xdatW0UgmTt37rCs2H2gYwt6QymfL+kdomp2XlDM07Jy4MAB+W4FztsIpz/oEZn6fLd+fn44r8JS&#10;//YFtoj2gZYHAUIX1+4zRfwQq5CJfFUES6Q0PkxFGpxpKAw2h8Qom22REMOVwrZkTY0gQ64UioRN&#10;cA5W+WDr/JjWyUo5/qAHPy83VhzxbAC2uVIomFGhpKxwpXAmoNgos90HzFwpVBwZ2u4WgHhkiPyR&#10;hrGtndWRslqFGMRjLdJY1ZdlBemRIbLFVrAtuwcaZcMhxtZRWpTZuCskqCMfxICAANgcY9wifoVt&#10;YSsoCXJLbef/8ssv6BBh36LkKA9XB3leuHDhk08+gY0SogzIAZuDwdsyFhulK1yYQkJuolKo491K&#10;HSDqqKfQ2bdvn/JWTAZNTVimwsfYLTBqgYlIWXF9WFZMB6ohrIzy33//ffHFFyKgw5r70ksvQUo4&#10;Jk2KoONjC+SlLC4IIqRkxWSUrChZcVlZAWfPnl2wYIEIGDxTdIXYSBN4h6mmfZfoY+1/JSsmo2RF&#10;yYorywrYs2fPK6+8wraUFXRnatasyXaaoDfk6Slsa+CwlKF5U+ZpXx/Lkt1gjZKVjKNkRcmKWbIC&#10;zpw5w98tu3LlCseA0NDQRYsWiYATpOqzfES7puyieCUr5qFkRcmK68sKQIsaOHBg0aJFx4wZI6KI&#10;pBfjDAkJZG/+f6KX6YtHv6DtSlbMQ8mKkhW3kBXw6aef9u3bd9q0aSKsY/U9VsfExdm/g6vurZiM&#10;khUlK+4iK23atAkLC3vnnXesZpArV66csJzDVlmUrJiMkhUlK24hKzNnzhw1atTDDz+MZb9+/USs&#10;TkxMDBwZEXAC+CxWn1TM07Iyd+5c2Vijo6ODg4MvX76MJWyONJKYmBgVFRUUFOTj4xMaGmq3lSck&#10;JHh7ewcEBFy5cgX6YlcL7ty5gxPvqg4M4yArSWxsLH6OTHAxQWGQLbJCSuNwKaQJDw9HYQIDA5E4&#10;Up/mWqxLBg0xJCQElcK27I6klJVCSXiUFCKtmi9vHZXy9fVFeexWiodjYSt+fn4oUmrb4kqh5Djx&#10;ZMXFkCodtrEhbA41QtU4HsjacaXQ9FFslNnucDiuFI4FMkztSCF/bAU7h7GtHUqIPezv749KocDy&#10;oQmwOohW9WVZQVZcX2wlIiLC7ig1lA1tCeXkCVCMx1ciWybglomlcYv4FcqGfYWSIDe7LQr1RRlQ&#10;QVQTxUPduabYjVjWrVsXS/wQZUAO2Nz06dN5W1a5YUPYCiqF3YKdIyuFi2mjRmxq7zcqb8Vk0JKE&#10;ZSp2T2bXBM1OWKZiVx1cE7fwVhiplRUrVmRDUkr7dFA6MCqLkhWTUbKiZMUdZQVl/vhjfShbMnD6&#10;ePIE5wkK0marBI0ava9HZAdKVjKOkhUlK1kqK+DFF1+0ar3oBxmH5DpDSAiNHEkeHrfGjxcxWY2S&#10;lYyjZEXJSlbLCrB9ujxv3rwoe7MXp0ZSkjaYxWIhyNGZMyIyS1GyknGUrChZyQZZSUxMrF69uggk&#10;4+GRjs8FQVby5aOiRXf8/DP5+4vILEXJSsZRsqJkJRtkBVy5cmXZsmUioJOQkJCumywoJryVlIPs&#10;shAlKxlHyYqSleyRFTBz5szIlPM1hYaG8pwsTtK48TxhZT1KVjKOkhUlK9kmK8DLy0tYycyaNUtY&#10;TqAeMJuMkhUlK7lAVkCDBg2ElYzzI1mUrJiMkhUlK7lDVtDx2bLFepZaJ18XUrJiMkpWlKzkDlkB&#10;o0aNElYyOAoLFy4UgdRRsmIySlaUrOQaWQFWLzeD+fPnCyt18pysTJgwQVhZw9mzZ4VlKll0rmYF&#10;Fy9eFJapwCcXlstz/vx5YZlKUFCQsMzDmZmxW7VqJaxkypYtK6xUyFuy8uCDD2a1rLzzzjvCMpVD&#10;hw4Jy+WxerXELOx+ms81ceZ6ngE2btwoLPM4efKksFLnypUrO3bsEAGdpKSkOnXqiIA9cqes8JUt&#10;MTGR5+bEfvnggw/27duXkJCgZCWrUbKSy2QFPP744zyFgiQ6Ovqjjz4SARtym6yg/9m+fXvuiTRt&#10;2hTLRvJtbR2jrHTu3HnQoEGDFQpFWjRs2FBYyeBEE1ZKcFrNm5e7hsPxLSiWFR4XOHXqVG2FQqHI&#10;jWRfJ4hlhZ+EKVlRKHIx2S0r3AmC86bHKRSKXEj2yQp3heLi4lavXp1gmCpVoVDkMrJPVtIkMTGx&#10;Y8eOM2bMEGHz+OGHH4RlHsOHD0dpzR0PFhER0bZt25kzZ4qwefj7+5v+3GqAjoNHDxmjZ8+eDz30&#10;kAiYBBcViLBJjB07tkuXLrbzgWeGqKgotIGXXnpJhM3g6tWrPBrwxx9/bNWqVRYNYjLiQrLSt29f&#10;LG/evGn1AngmGTRo0JNPPikCJrF79242hgwZwoYp8PfrNmzYwEETefHFFw8cOCACJrFixQphmcfo&#10;0aPZMLcNgPj4+JdfflkEzCAsLIxnwH/mmWc4xhRwrWLDrDGcS5cu/eabb1hWHnvsMSybNWumr8lC&#10;XEhW+IYLDv+JEyc4xixMv6IyW7duPXLkiAiYxLx58+69914RMIlevXphaa6s4AIIn+JLHRFlBg0a&#10;NJgyZUqTJk1E2Dy6d+8uLPNo2bJl8+bN7X7xI8M8+OCDWJ48edLEETHwgllWeJyR8UusWYQLyQp8&#10;PyxxBbhw4QLHmEVWyMpnn31mNczRRPbv3y+sTBMUFPTcc8+ha/n444+LKFPhe/BmIS+kpu/b2bNn&#10;C8sktm3bxt2frl27coxZfPXVV7dv3961a5cIZxopK+gEYTl06FA9OgtxIVnBierv79+tWzcRNg/T&#10;ZWXv3r0Q/tOnT5vbTX322WeDg4Nx/lt9X8oUzPVWQkJC4F37+Pik61N7aYKOlbe3N3or5t6wuHXr&#10;VkBAgAiYBE5UnP+BgYHmjpZ4++23Q0ND+YaAWUhZwTUAmectbwW40TvBWURMTIy5Z1TWgXLa/VJi&#10;JoGkusseAFnRYm/evJl1e4C/i5jVuJasKBSKXICSFYVCYTJKVhQKhckoWVFYc/ToUTl2zsfHh41b&#10;t24lJCRERUUhBhgncEpKSkKMvB3Adwc5mZ+fH+y4uDjY+kpFnkDJiiIFnTt3xhIKwpO8Y8nzqm3b&#10;tu3GjRu//PKLlojI19dXDtxC4iVLlrAN3n9f+4Q4/xyCwkZWDB1WuCxKVhQpaNu2Lb+RwLO0tmjR&#10;ok2bNjCsZAXIMSZSVvr37//oo48OHjwYNquJNJSs5CmUrCisWb9+fb9+/UaMGAEbsoLl0KFDpaxM&#10;mjTpwQcf5GHgjJQVnoGN5+KDmrz77rv/+9//oDUIKlnJUyhZUaSgT58+bPCoXJaVNTpGb+Wpp56S&#10;E8RLWfn666+x/OKLL7CU3sqzzz6LpZKVPIWSFUUK4GL07t37oYcegsOCIMsKgExYdYLkpDlSVlq1&#10;avXRRx+xMCE9DNCjRw8ElazkKZSsKDKL1S1buyhZyVMoWVFklqSkpK1btzp4kTcmJgYJRECRB1Cy&#10;olAoTEbJikKhMBklKwqFwmSUrCgUCpNRsqJQKExGyYpCoTAZJSsKhcJklKwoFAqFQqFwaZSzolAo&#10;FAqFwqVRzopCoVAoFAqXRjkrCoVCoVAoXBrlrCgUCoVCoXBplLOiUCgUCoXCpVHOikKhUCgUCpdG&#10;OSsKhUKhUChcGuWsKBQKhUKhcGmUs6JQKBQKhcKlUc6KQqFQKBQKl0Y5KwpFCvz9/YcaGD58+IwZ&#10;My5evMhr//jjjzFjxkybNo2DGePQoUP9+/dv2rRpjx49oqOjt2/f3qtXLwQHDx4sUqSTpKSknTt3&#10;ioAZXLt2bfbs2SjPQw89hCqLWBtGjhw5YsSImzdvwv7888/FLtPBDydPnmxuqRzw8MMPP/744yJg&#10;Nnfu3NmxY4cIOIfYC8mgFb366qunT58Wqx2C/Tl9+nTs/Mcee+zw4cMiNhXQlgYMGDBhwgQRTiYy&#10;MhI5YJUIKxRujnJWFIoUnDt3zmKxlCpVioOXL1+uXLkyYiZNmoTgggULYDdo0IDXpklUVBQuG3Am&#10;RFinYcOGyOTWrVscrFSpEoIxMTEcBLDDw8NlAiO4cEZERCQmJoow0YkTJ/DzTp06ibCBhISEeHuI&#10;1amAKyUyfPDBB2H/+++/pUuXtroWolK3b9+GUaRIkUKFCqE8sOGa4FeDBg3Sk2jgWouYdu3aibBD&#10;sIuQD/s9VmA/2O5DwD/BDoFdsGBB7EaOB9g/WGXcpamBzLkuDAqAPW+M+eqrr1ALeBsirGN7FKzA&#10;Tzw9PUWAKDAwsFatWoh87rnnEHRwXHbv3o1kbdu2RZp33nkHdu/evW3rzsBpRgJQu3ZtEaXz+++/&#10;czwQUQqFm6OaskKRAitnBdetRo0aIWbcuHEIOums+Pj4FCtWDCnr16/PPy9atKivry9W1axZ08PD&#10;AzFI0Lhx47Jly8Lm4MMPPzxr1izYuOR/8skn8D9g33fffZznRx99hB8WL158zJgxcBHy58+/fv36&#10;ffv24aKIZFiFC/apU6c4MQMnQ8s6Jc2bNxerU6FatWpINmfOHJStXLlyU6dO5XhcMtu0aYNViB8x&#10;YgScGNhWzkqdOnVm6Dz55JNeXl4o0rFjx/jnqYHLc4ECBfDbPn36YOfA6N69O+Jx8a5RowaCcBZ5&#10;u/ny5eM7HPAScAh4FUqCfQKbnRU4KLznsQ+bNGkCY+TIkdpmUsL+Im+3SpUq8Ay6du0Ku1WrVkgP&#10;A+zcuXPVqlXYz7CxadQlODh47ty52NUlS5YcPXo0fo6dv2nTJpGpAfwEq27oYA/8+OOP+AkiOTHa&#10;kraBlLRs2RKrunXrBvv48eOwL168CBu70a5XBO8HRwc5I43RWRk6dCicyNOnT3PtRKxC4eaopqxQ&#10;pICdFVyccKkDuHrBOfj33395rZPOCt+MCQ0N5eDZs2cRxEWU7xzwlTIuLo7X8p0V7livXbsWm0YQ&#10;NG3a9MUXXwwJCUE8uvKIgceDayRTuHDh8uXLY5WDOyuffvrpQzZI50MyatQoXN6YCxcu4BKIDJcv&#10;X45Vt27dwkZxOYe9a9cuLoP+I813weXQyllp3779HzobNmyAv4KY6tWrc/rUgEeCy7/tzQP4Pfg5&#10;8uEgrvoIAhygRYsWwYAHw6vwW7gU2I24qLPr1rNnT95LFSpUQNDKhwN8COCLiLDulS5btmzixIns&#10;GIH58+cj3nhnxfYowIOpWLGinkEKkAzH8YMPPnj11VfhS6FUnBuzcOFCcTAM8LNFtDf8FscU9qVL&#10;l2DDy7FyVvbv34/4xx57DGX+9ddfYcNxiY2NDQoKwrHr0KEDPLbAwEDeFYh3cAdIoXAXlLOiUKTA&#10;6s6KFeys1K1bN9JAVFSUWJ3M+PHjkWzGjBnosuNSunjxYr6iIIi1qTkrWPvXX3+99dZbuOogPiAg&#10;APG4DLO/gmRwUHDNho3l559/DscCNjsrcI9gW4FN2EWsToUhQ4Ygw5deegk2HBF4MNWqVYN9/vx5&#10;xIOrV68iePDgQdhWzkrfvn15nyBy7969iME1m6vm7e2NGiGlFYMHD0Yy7FjsKHgDuFpji1euXJkz&#10;Zw7iH374YURi1c6dOxHEhR9X4i1btsDGDuG68FMPBGF37NgRNntauE7DXTh06BBy0LZkgA/Bvn37&#10;RFh3L+CbwsC2XnvtNQSNzgpKpaciOIhwVvgoXL9+/csvv5TjmYzgJ/AVRCC5PZQtW5YfMPFRsAWr&#10;eHMTJkyAh/Hdd9/Bbt68OYqEVWgG2IfYsUuWLEEkw0+X4DPBhqfLkQB1QTz//MyZM1ohFAp3Jq87&#10;Kzj/u3btCtmF1H788cciVpGHccZZsYIvk0ZwdUG3uG3btpygUaNG3FdmHNxZwWV1+vTpfAMf3Hvv&#10;vdeuXeNkWIVLLz9CAnPnzuVrMK5/nTt35khcxTlxJoFnwPdXAM4LWdRbt24NGDAAkSjGwoULUTwr&#10;Z4WBg4UqwMV5/fXX+WYS3xfp0qWLnk0KcFXG5uAB8G/79+/PrgD2IU7PgQMHcnyZMmXg/cibBKGh&#10;oeyXYFs///xz06ZN5VHYtWtXxYoV+Vc9e/bk4llh66ysWrUKdUFk7dq19+/fj2zr1KmD+PDw8GbN&#10;mumZWeAdwgF699135VGAQ2PrCQGsMjorYNOmTfyTI0eOiCh7oNbYCj8cxD5cunSpWEE0YsQIRGK3&#10;i7AOZ2s1ZgWg2ajHQIrcRJ5uyujtNW7cGN0jDqKHZ1d3FApFJgkICEBf3+ixKRQKhfPkWmcFPTB0&#10;QdavXy/C+si7t99+u3Xr1nBKDh48iBgrZ2XIkCHoNrGtUCgUCoXCRciFzsq1a9fgdnTr1u2ee+75&#10;5ZdfONLb27tFixbSF5k9e/b06dNh+Pr63nfffXv27Jk2bdobb7zBa410SKZPnz59FQqFQqFwSXr1&#10;6sVXq3fffVdcwHIRufkxULt27aSzsnbt2n79+rENNm7c2LNnTxFwCPweYbk877zzjrDcgUOHDgnL&#10;5YEECMvlca9xV9k2ZVzm6dixo7BcHuNrR64PpFhYrs3JkyeF5Q68/vrrwspF5BVn5Y8//ujduzfb&#10;APHwQ0XAIf379w/W4TGGfG+GZ+tim8dFAh76x8l4Nio58p/X8pB+Tm/MhwfK8Hsi0uBI23yQiTEf&#10;XsXJ2Fmxm49tgZGJscDGfGSBsQS2BbZbcWwIeRoLzAmMFYfNv0UyOCu8IWOBkcC24pxAq7aej22B&#10;5YawBJxPagVGJlgL25iPcUNYyxvi9PgtnBXOh2OMBUaMscCcgHPWy2v/SHEOxnywtM2Hl8jEtsCc&#10;jGO44rCRBs6KseKcgPMBSIltcSTnwBtluOJyW5ytMR9jgbHWWGC2OZleby0fDnKBuVQM54MlnBWZ&#10;D2+IbS4wb8VuPpwAq7AhxCPIKWUy/gmXjVchpbHAvGR4LQzOljdhrBdKIp0VxBjz4WIzXGsYxgIb&#10;8+G1gPeA8UgZ62U3H2O97BZY7kA4K5w/YMNYYGM+yMSYj22B7ebjZIE5H1lgLIFtgdetWyfjAVLC&#10;xq9gcA685J+gAFxgzpAjeRNcNrkhLjAvOQfehCww54PfwuBsjQXmZPg554ANwVkxbo6X+BW2CDg9&#10;l4GTyc3xhpAPkvGvZF04HkvOBAYn4JJk4EghcVBQEK5WyllxM4zOCo5xz54933vvPRzyqKioLl26&#10;/P7777zKMW50Z4VfZHUXwsPDheXy7N27V1guz+XLl4XlDsgXnVyfXbt2CcvlsfsqtcvCr+W7PpGR&#10;kcJyB5Sz4vbAe/X19U1Xs3MjZ8WNpB9w58At4GlF3AJ+6dddMN6WcHGuXLkiLJdHvjHgFtj9wIIL&#10;wrdD3AXlrORF2rRp84YOz2fl4+ODJc+UwL1YeXngm3KBgYFY8hfLzp49iyVP8IVrM9/oYym5dOkS&#10;ljwTOc/CLmeDiI6OxpIvkPyq5/nz57HkLkicDgyeHZVXcTLeKP8csE/GIssb4o2yT5OQkMCnX3Bw&#10;MJZcVM6BayovJFxBrixX3NvbW8YDTunv74+C8VSh586dw5IT3Llzh29RhoWFweZu3/Hjx7FDeNNy&#10;RjX+4oyfnx9srhHfK+J7MPHJD1z4V7wJfpDMG5Kqhz0Jm4/U0aNHseTC855P0h8c4Cd8pHi+LF5y&#10;SbCW77hyevwWx4Lz4Q0ZjxRi+EhxSVBHLPlIobTGIyUncMOSc7B7pHiedd608Ughxlhx3s/GI4WN&#10;ojCAjw4fKS4JIrEESImN8q/4WBuvwdgKtoVdh+1iW9yeueXwpqWXj0ywl4xNlG1Ohlqj7tgWb52b&#10;qPGWD1ccSyTARrn984bQirDk6mNz2AqKwWcQN1E+rLxnsApHCscOFcQWucC8n/knXDasQqVQKs6c&#10;d51xTlsk4LvrfPi4ifJvuTWiYcgdhZoam6hx0hS7TZQ3xJuWTZSbdGpigkoZxYQbpwMx4d9KMUGk&#10;XTHhJmoUE5Q2tSbKP+Gfg6wTE+MpDJASNn6FOvKu4/LwQUGpWEx4T3Ik7xMuGxcDcMl5P3AOXFSu&#10;KTLhI479gJ2AA4p9zsm4wJwMmXA+OFI4Irw5TsA7EL/Cz7GKM+eWzLXjGNSFxQQ7ECn5t5wPF5g1&#10;B6t4F3FdeJ9w++FdigRcYNsjxa2Ry4kG89prr+FqpZyVvIi6s5JFQIyE5fKwcLsFUvTdAnkNc32M&#10;Xp2Lwx6MuyAdOBdHukFugXJW8iLKWckilLOSFShnJYtQzkoWoZyVrEA5K3mRbt26rdbh+2x39Nu8&#10;fJOWbb4tCYzDubll85Jv32Et3w/k9PxbvmA7yIcTGPNBJpwPB3kVJ+MbhvxzwBka8+ENyXw4pTEf&#10;XvJPrPJxpuLI01hgTqCXVxQYhqw44E3LfGAgK9uK2+YjV3EyTmAsMGy5ISyNBUYmWAubN2SsuMyH&#10;N8RB/BbOinFDvATGfDgBl42XenmdLTCWxnw4RubDG7LNh3/C+WAt0sBZ4crykeKfcG4AKYGx4mwz&#10;WMXbwq8ADEQa62U3H2NJOJleb5EPgrwhLhWDVbzEOYWl8UhxPrwhLLEW2ObDMViFDSEeKXmLnEx9&#10;Ckfhavz2229ooty8uQ0bm7psvdyw+VzgBm88p2SQV9mKAOJXrVqFq5VyVvIi6s5KFsFnmlug7qxk&#10;EVl0Z0U5KwpXA86KsLIF5azkRZSzkkUoZyUrUM4KUM6KwtVQzkrmUc5KGihnJYtQzkpWoJwVkEln&#10;JYESttG2aTRtIA1cR+tuUQYLiRY+a9YsT09PDw+PwoULv/XWW7LN9+zZ87PPPmPbeXr37v3DDz+I&#10;QOqg+qXt8dRTT2Ft3759RVincePGM2bM4LdmEhMTRaxO1apVR4wYceHCBX4AocgMylnJPMpZSQOc&#10;25d1+NEgyw2PX+FhARwP+OkjP03kUWOsxfyEkp+vw+D0/FvOh/Pkh5EgzXwADM6HV3EyftGRfw6M&#10;jz9tC4zCcD6crTEf3rRVPs4UGBkaC8wbQqSsOGyZDzIxjj9gAwk4c86HE3MCBwXmDRkLDNtxxWFz&#10;NTkfXvKGjAXGEr+Fs8L5cAJeAmwFtvFI8U/sHikuAyfjHKz2sLHA/BNeygI7PlJYi3zgrBjzsdrD&#10;SAmMBebEDLaCbSEBbwsGIlPLB4mN+bDNybRq64NsOMgF5uoznDOWUVFRSGksMOfDFcfmbPPhxJwA&#10;q1BgxCPIKRGJDWXGWfmJfqpCVYJIe4MUhFP4SBo5hsZw0HkiIyMtFovRzd26dSs8ABFICXyFY8eO&#10;cauTBAUF8WvGko4dO3733XcioO+K/fv3y4Nil4oVK65atUoEdLp06fL000+LgM62bdtQ1EuXLmEf&#10;wvj+++/FCv2AFixYEN6MCCsyCpwV7F5u3nwucEvmwydbLzd1Pqe4wctzykqUsDSewvxzxOA44mql&#10;nJW8iLqzkkXwOeYWqDsrWQTLsenYdVYepUc7U+c0/5WiUvWpvjGmBbUoRIWMMan9607do0lzuZij&#10;R4/WrVvXw8OjU6dOL7/88j///CNWELVv3/7jjz/29fWFc/DKK6/wlaZfv36jR4+GgVWNGzfmuVhw&#10;kUOazZs3w5bOytKlSytXrsy3Q86dOwcfiCc1scWus4J83teZP3/+tGnTSpQo8dprr2EVOyuIPKtz&#10;+PDhefPm5cuXTz1WyzzqzkrmUc6KI3D1b9JEmyfKLVDOShahnJUsIjudFSc5T+e9yOt1eh1uRyRF&#10;nqEzpan0EloiVjsNmjdP8CXBtR+uAJdNOiuenp68FsyePfv+++/HPkEyJBaxRG3btjU6K+xSlCtX&#10;rrqBAQMGcGIrHN9ZiY6O9vLyev7559lb4pyNd1YUZqGclcyjnJVUmTOH6tal5s2fslggNCLSlVHO&#10;ShahnJUswgWdFSaGYi7T5dN0Opwy+AUrVK1atWotWrTgaWrj4+Nx/ShZsiTf1XfgrMDYvXt3iRIl&#10;eP7WOXPmwIGwurOyYsWKYsWK8SSqSFa4cGHjbRsjzjwGGj58eNmyZf/f3nmAR1G8f/zSeyGEEELo&#10;NRB670jv/CkiTUCaICAdQX4oIE1AlCZNiggKCAiCVJGO0rv0ItIRKYFA6vv/7r3LutxdLnWSC5nP&#10;k2czMzs7+07Zme/uzc4+fPhQihVxSLGSfKRYscDTp5QrF335JXo98vU9N2nS5Jo1n9arh/FVXe2Y&#10;OyDuLPi3dsDdEI8WPLzxGtv8OJd/VoeD4/OaKLw8My/yrXXcPIqz8uCllHkyCq94jXsgvg1iL+/i&#10;aFeMyzxrIoB/1+TE+UR8Ul7gGcbwz5/8MJlNZbM5C/zzKuBfRjmz+oxzOOCY6OxgGKfAq0pzTnnm&#10;ARw4L9za2tiwk0+tzWaAAyZxxnkNLo7MJYPE+fddPkqfcf10B4D4cOtrijPO0WKNqx3AzdnkjPOW&#10;LcFe/nlYqylkitPR/5YMkAWE8BpcbAmXLVcNrNXXlJZxbDkFizXFEfjU+ppCCGecy9a8pnAWGIMQ&#10;fU3xqfU1hZPqmyiflMFZcC7EwXlxLm7P3HJMagqJaDXFGWc3R+OaQjr6JspWMZxxbFF0SEffRLkw&#10;OfvcHmAGX0FcR1ytXDLYhZpCOOLjjGwwytmmfrZA4Z89e5ZLO4Fs3bpVm62CrEFAaDWoh1PmspLY&#10;OBAraKJ86XFXwM2erym+XuDgpq7v9vmastKZ8KXH1xQOmTRp0ueffy7FSgaiVClq2pT276dMmWju&#10;XHJ1JYOBfHyod280FLQYDCFqTNuBW216ga+udEGiRpq0hXvD9IIm+1KW9D7HAgps+PDhWbNm9ff3&#10;r1GjBo9PknSNfLKSfKRYsQyGp5UrFYGCPzs7KluWnJwoRw6qVIk++IC+/ZbGjqWsWcnbm8qUoY8+&#10;gqRVD0xDpFgRhBQrgpBiRZJBkGIl+UixYpl8lK8FtZh9YqN3tpWdqXNWynqW/ptvHxtLx44pk1pa&#10;tqT8+cnPT9mWLk1ubuTsrGiarl1p4UIyfv429ZBiRRBSrAhCihVJBkGKleQjxYopsRSbi3Itvr84&#10;a9aspUqV8vX1rVixYqFihQxkeEjxfyHs8WOaNYsaNFB+P3JxUZ/N4C93bho0iK5coVe/+6c8UqwI&#10;QooVQbzZYiUiImL06NG8KJybm9vEiRN5Vg3o1KmTnxnYu2rVqty5c2vRwJ07d7CL5yskkMuXL6Pv&#10;YjeusosXL8Jx9+5df39/ngBhhYcPH7733nsODg729vbZsmXbvn07h0dGRrKRTM2aNZcsWaJdwkhW&#10;3eHnlzlz5saNG2/dujVRNr/xSLGSfKRYsUBP6mnoa6hXr55Bh29r3wAK8CKvslR22KNhYRTG85t4&#10;ShTgS5cnEvL8uEuXLnEI9ly58nLFipgxYyhz5pfQLvb2lC0bVa1K06bRyZPKWMhzBgH34DyP8ty5&#10;c9jyzFnWIlFGNC/v4mi81ebicYI8LZGXYeBJlzyeoSvhKV08Y5FNZbN5Oqo2m5I7OM7s6dOnseX5&#10;X1rHxzHRq8IwTgHdJbZcMuh5udtCPwg324DhBMXFU8y0GYJwwCTOOI83V43Ppvg3eySOHhMOPopP&#10;cf78eWz5RNrIh4zDzUbyKxU8eZOjxRo/fQc31xR35bxlS7CXJ9hyfBwLscLpcJb1NYUQngfHlvD8&#10;UK4aWKuvKc4L54tTsFhTHIFPra8phHBNccbNawpngTE4hDPONcWn1tcUTspHcQp8UgZnwbmQKSSC&#10;c3F75pajn9YKkIhWU9zq2M1VwzWFc+mbKLcfhmsKWySLdFgL8ol45iBnH6fDXpjBNcVNlHPHJYNd&#10;qCnUHeKjabHBKOdkiRXYko3oK91fHaLj6s6Eg0aLToMbHoOBX1sUrlWrVq1bt2a3nmXLlrm7u+PA&#10;DRs2cAhaF7xJHvirVas2cOBAOFCw0B8oKDRytA2e825CyZIlGzZsqD/Xd9995+rqirygQmHGyZMn&#10;1R3GthcUFDQGPZqxgWEvtysGlYUDd+7cqfozPBAraKJcRNwH8qXHfQ528VXMTZ07E77S+Zqy0pnw&#10;pcedCS7q9kakWMlAzKg4w9vbe+FbC71dvHFNZjVkvT3sNu57mjdvHhgYWKFChQlfTxh1dFQn6hRK&#10;ofZk34gazaW5RynRrzijW163jkaMoCpVlEkw6M1ataIFC+j339FM1TgJhNtxeoGHlnSBfLIiCFYt&#10;KY5lsdKHqFEC/t4i8n49JBdR1ddD4vprhkFDPRs4cuRI7ty57ezsqlat+sknn+zZs0fdYRQr+fLl&#10;66uDpRjESp48eaDAypYt26JFC+gGi2Ll999/h/KAkoPmyJkzp5eXF0coXrz40qVLod6cnJw4pl6s&#10;IJ3u3buz4m/Tpk2dOlBh/7F582Y/Pz/VY4a5WAELFixABuEwFyugW7duVdCpSYzIJyvJR4oVCyxe&#10;vNjN4EZ/KXcPvgZfJ4MTLsUePXqY960bN24sVKiQs7Nzjhw5lixZgot2d/TuZtTMm7ydyKkclZtP&#10;8x/Rowj677luAsGdPBQMtAu6Hf4hqXx5mjcPigQi2sK7SBj6AwPJ2C+lD6RYEYEUKyC5T1ZK4VZX&#10;9weVk/gnK7hXNqmLw4cPoxvhm2YrT1YgVtg9YcIEqBDkBUeZP1kJDg7esGHDkCFDPv744+nTp0N5&#10;HD16tEiRItgVl1jhJyscPmvWrJIlS7KbOXHiBHQVSxkNXKRXrlzhl+fNxcrQoUMhquAwFyvQWyEh&#10;IZ07d1b9GR4pVpKPFCum4IYAF55FPAwe7xrexSWN+4nRo0fzI2sN3Ojg9mjatGklSpTw8PBAXzBj&#10;xozH4Y//pr930+6+1BeSIwtlaUgNp9P0K6Q8G0846ENu3qQdO6hDB3JwUOULHLgXKlNGeSoDWRMa&#10;SrVqKZIlXSDFigikWAHJEitRKESzv8Tz7Nmz7NmzYyzn37+ioqLGjBnj7e2NXgLehIgVcPnyZcgO&#10;9DzmYgUCAlImU6ZMKENoBQgRROPHM3qx8tZbb3Xv3h2OeMUK2LJli4ODw+zZs/kXh3379mXJkqVt&#10;27aaWDl06BD/kohdNWrUCAoK4t89Waxcu3YNexGCW7iCBQtCOfFPGxIgxUrykWIlDq4SXVD+etfu&#10;zY7/PvqBC3kxUV265XprlGFUGUMZ9AI8p8x8RYTTp0/z/Qcu+44dO6I7wIWN8Ot0fQEt6Egdc1Eu&#10;D/JoQS1W0aqLdDGWXvuYmXXQFRw8qKgWiBVnZ1XB8N/bb9OmTWTsSWwUKVZEIMUKSJZYSWl4jghP&#10;tUkToDMSe61BJMHmdHSF2j5SrCQfKVbiIUEfMjxF1JTIlc4ZzlUzVHMzuDk6OkKjPH361PyW6MGD&#10;B507d8ZdEe5+2rRpgxsvrVOIoqgVtKIAFYB8sSf7slR2M20Oo7AYsrYCHTp8X19l6ZfKlWOxhVLp&#10;00eZvcsL2Wl/CLx8mV6t8pr2SLEiAilWgE2JFYkESLGSfKRYiYdEf3U5kugIUT+laP8y/LU4aHE+&#10;j3z8/vPixYvVODoePXq0adMmyBd7e/t8+fK1bdt237596j5SvlFyla6uptVtqa0DOeSgHB2owwJa&#10;oP+4KyKEUIjvmC8M3o8NBS4UflLuLr020+3xYzp0iHr2JC8vVbi4u1PRovTZZ/T6lLhURYoVEUix&#10;AqRYkdgaUqwkHylW4qFevXrHjKj+JHABbYeoGJEf7Si4o0P2Dv7+/vnz5x8xYsQhiAgzIF+WLl3a&#10;tGnTrFmzFi1adMmSJcePm07wu0JXZtLMZtQsM2W2J/v21P4n+unYQ8XIh/QQguQm/fdKqjmRkbR3&#10;r7JyXbFiqnxxcFA+cr9okbISTOogxYoIpFgBUqxIbI3UESsYO3i0kmIlI5LoJysJYRORB5EDUSWa&#10;P2J+tszZHBwcKlSosG3btriG8B9//LFkyZLOzs558+ZdvXr1s2fPeKWE3bTbi7yeRz2PjY1t2a1l&#10;i70t3KLdID+CKOh/9L+zdPYlJfSHn9hYZTm7rFnV948cHZVlYG7cEPXLkRQrIpBiBdiIWMEl+dL4&#10;Qc2tW7f+888/PLU2LqKiolL/G0CwEJchzgtM3gNKIBEREXy4HiQLwsLCVP+TJ0+fPg0PD0cgHwUH&#10;h3MnpsGpJcSS6OhoxFQ9CQZHaWsFxYtmpIbW68JO83Q4flzGyycryUeKlXgQIlb0YMjeQNSKyIvC&#10;CoYd7nO4T5c+Xl5eBQoU6N+/P6+UZQIu+wsXLowfP75w4cI+Pj6B5QMNzQzQMR4eHlmzZi1UrZD2&#10;qtE/9M9v9Nun9GkohfqSb0WqOJbG/kX/Lc9lBVyVN2/SDz9QnTqKdrG3p5w5qWNH+uMPNUIykWJF&#10;BFKsgBQRK5Mm0Xvvqe4kgFEtKCho+PDhrFGQ02HDhuFOg/eas3fvXlz1qidVuHPnjouLy86dO2Eq&#10;jOzTp0/FihXVfQlm6dKlOXLkgBTTgwQxcufPn3/gwIEccvfu3d9//93b25sHUSgzg8FQu3btoUOH&#10;cjoAw7+joyNMWrFihRoUN+gDednDRHHw4MGc6MUSBqQJjLx16xayAyBQjh8/7u7uvnHjRuSufPny&#10;nTp1UqMa+frrr3nVGYtIsZJ8pFiJB+FixZwdRB8Q+RPlpTtj7nzR84vKlSv7+vq2atUKLd5k5SWw&#10;Z8+e5cuXZ8mSBZcWU6RIEQTGdSd3k27Oo3mtqXV2yu5FXl2p63paf5+UJUrj5cEDWraMmjVTXpmG&#10;gsGFDzVjXNw10UixIgIpVoBFsfLhh0q7TfhfSIjykS+TQOt/rVopayBpvPvuu7iXmDZt2r59+/gd&#10;QA0EBgYGfv755zNnzsyUKdPChQshVhwcHEqUKDF9+nRIHNx77N+/HzH/+OMPV1fXjz/+eNGiRXWN&#10;YODEuI7IUAmjR48eOXIkT9XHwD916lR/f3+kiQPRaJHIBx98gAPffvtt9Anmk/319OrVC/0MHBie&#10;oSpGjBiBA6FgcCJeVrV+/frffvutMe5/QKwEBwff1MGPHFiswDaOpoHBfsuWLSxWEBM3V9oUPRTX&#10;2rVrMd6biJWffvoJCgOZghqA2hsyZAgCjx49imKBA03Izc0NR+FckydPzpYt2/vvv4/wDz/8sGDB&#10;gjNmzBg7dixK2M7O7uHDh5pYQRmOGjUKqX1pJE+ePF988QVsxi4NFiva+hSRkZG7du3CSXfsQAet&#10;SD2UjLYu84EDB3AWKyUsxUrykWIlHtJArJhwgwi3Hy7GhTUH0cUTF5s3bY77D1wbn376Ka5VXCHj&#10;x49Hh1WpUiVck4MHD+bjNmzYUKBAAdysoJ9CBwHtYnI16omgiHE0LjNldiInH/L5mD5+Ts8jldnC&#10;8XP7NuEeA12HvT0VLIjLUvnlyHzZOj0XLtCqVYl4STttkWJFEG/wkxUTNm3alC+fMtEewyS8uE75&#10;Cw8aECuenp6qx7jyPcYbREZMXNdNX4HRnV8zxEh56tQpjlytWrVPPvmE3d27d4c04QNLly6tHta0&#10;KcbjJk2acBw96BMmTpyIXkK/NH5YWNiqVauQVK5cuTBg85cZLAKxYvFxQlxiBVoK4kMTK2fPnkUI&#10;rN2+fXvRokVxlLlYuXz5MiQOsgO1BE3Aa8CYiBVt8h/S8fPzwx0d0ueY4J9//rG3t9eLlfv37yNC&#10;vXr1uHAgARHBZN0sTazAvDVr1kD5IbP6LvTcuXOw6tGjR4gQFBTEIiYupFhJPlKsxEPaixU9EO7X&#10;iXB7U4goM0XWibw672pISAgu+ABDQCNDo831N5crU66fRz+TmSq48HA9424D90xQMP369TN/QmPC&#10;Y3p8gA4Mp+He5O1HfnWozmyanZBlYMLD0ZXQmDHK8nTe3soaMFOmoE9R90LHlCpFWbIoq9gVLkyp&#10;/jN9UpBiRRC2LFZu3lRe9U8yx48fhwI4cuSI6jcOkBgR2bbs2bNjzOZwSAFogt9++03/MxCLFTjK&#10;li2Lq5UDQceOHdetW8diRfsdxFyswFGnTp1mzZpxIOjRo8e8efNUjxEMsUgNo6x+DRgMxjly5Bg2&#10;bBh7eVC38npBwsUKQpCpRo0awa2JFbi7devWpUuX4OBg2AOvuVhB9levXs1uKDyUIa5HE7Fy+PBh&#10;jsBiJdL42UUUKQfOmjULp9OLFZwa93vaiwvXrl2Dknvyemdk8mQF94Rdu3aFbNIXF1KuXbt2w4YN&#10;J0HbWkWKleQjxUo82JZYeZ2IiIiqVasW8Svyo+FH/H1X6zvA31/MlClTz549+UmyRSBWpk6dWrly&#10;ZVx+7777bgKvpQf0YDpNr021IV9yU+5+1G8zbbb+5hHz66/0/vuUObPy41Hx4ihVat6cfvxRWctu&#10;+nQ1js0ixYogbFmsJB++I+/QoQPGM9y+f/HFFzweMxjmEdigQYP58+djIIRk4d8vmFGjRuFYdu/b&#10;t++dd95BIrii+cuI4eHh7733ntYsx48fv3btWnYvWrQIIyi7oWY6d+6MA7E1n+GxdetWhOvBzQzv&#10;Gjx4MLRO+/btd+/ePWfOnAULFiAQCgaHcAQN2KY9ytUDaYL4nCy0SO/evb/55hvth2nkF+Ha+rZ9&#10;+vT5FR2EEaT2h9m0uMWLF0N4oWcbOHAgz2CFvOCVeZEmdBh/2A+cOXPmgw8+4GcqGzduxC4UDn9f&#10;CQLlypUrgwYN4phg5syZ0CiQGp999pkapAMpw0iT3+9++eUXBGrfp0Q2hwwZMmHCBPZaQYqV5CPF&#10;SjzYslhRWUf0o/LQ5Z97/yiPXnClo1YdiALo4dqHn3z8Ce4hcK32798f4gZXl3qUGbjgcRuH20Ef&#10;Hx90oIis7oiPW3TrY/rYhVwcyCEv5Z1Nsx/T4yhloV9Tzp5V3pFetiz2swlRgdliDHax0C716tGL&#10;F7js1Tg2iBQrgnizxYokDYEK8fT0hFKsUaMGOkD+gnEaIsVK8pFiJR7SgVh5pjzxwN/Diw/ZQdrX&#10;l6E3thF1IXInKkdH3zv6Ub+PHBwcSpcuPX369Lhm4ALcmuBWDHdU7u7uwcHBnTp1MvmGmXVu0+21&#10;tLYn9YR2yUk5a1GtOTTnIT1cR+s8or27dVOerxhcXhRq/mfe56G4J/T3V0JcXKhFC+Xxu60hxYog&#10;pFiRZBCkWEk+UqzEQ+XKlecb4eeB/Lvm/fvKuzMcor3Vws8enxnfB3ho/CoPbzkEe/mpBsfnYx88&#10;gLJQ09SkAz/nDAtT1qj95x9Fd/Dnx7hnjzECBz9E5V0cjX9M1Z6IsIN/GOYTKSc9SBG1IyiAYqrF&#10;/NLhl3ol6/n5+bVs2ZKvJRODsQVs2L179xYtWlSsWDEnJ6eqVatu3bpVexbKMWEwDGNLeMjknEZH&#10;R7PBv4f/7kROlZ9U9id/w4PMQw/++PfzvyfT5NKRpbEX3LsX8dZbUYqOMZCdHb37Lh04oGSZDUAi&#10;SAoOLgc+BZ+OT6StcID4cMdVU6gFGAy3eU1xiZnXFMQKp8OW6GsKbn1NcaWwhVrG9TXFFcEpWKkp&#10;PjVvOeNwm2dcX1PYi2SxV59xPkQzGDFxLn3G+aQMG4xM8bk4WbaH09EbjL36jLObo7HBiMBezjhX&#10;AcM1hS12ISYbzCfidDjjfBagN5gjcwTsQk0hHF4+IwKRphQrElsDHSyaKLdkviL40uNrSmu9HEHf&#10;i/JFhAhxdSb6dHAtzJkzB6OVFCsZkXTwZOUV3MQTx12iFsbfjJxocfXF3u7edga7Zs2aoenztWGF&#10;w4cPv/32246OjoGBgePGjUvIIQ2oQXtqz7N0McBsok1QJq7kOpEmmvxsNGeOsjZdsWLKJFx7e2WW&#10;Li7GtPqpSD5ZEQR3xClOioiVy5fp1bTOJMKyGGPJzp07MQhhvFF3WALXjqYpUw22EOcFmnmwhEe+&#10;uMBRfIgevva11BjoUdb9fBSSRaBJL8EZZ/2qh8P1aKnhLOYWslUmiQMchTsrDkccePVJWUEzWIuM&#10;7fbt2+HlCIlCPllJPlKsxMMbLlb04Ho8SdSXKIju+N75wvBFlixZ8uXL9+mnn/JCC9a5fPnylClT&#10;ChQokDlz5vbt22/btk3d8Tr/0D+jaXQdqvN/0f+3klZyYBiF/UA/FKWi2Sn7GBrDgcyOHVS2rLKu&#10;7pgxygvSnp7UsKHyrenURIoVQdimWIFmKFdO+UVy8GBltRXjo5xEg9ExR44cgwcP5odAYWFhAwcO&#10;xNXEe81J/UXh7t696+LiwgM5jHz//fcrVaqE8HXr1pUurT7stAjkl8FgOHHiBLoFDR7Chw4dWqVK&#10;FQ65c+fOkSNHQkJC+JVpjPQFCxYsWrRogwYNjMmoVK9enXsM1f+K9evXZ82aFcnCPAC19/333zs4&#10;ODx8+BBJ5cqVS5tHzLz33nstUGevc/HixTx58rDUgNm+vr48k/f8+fNubm5WftqeNGkSDuTHeMeO&#10;HXN2duYZytBJ6OKSMANGipXkI8VKPGQgsWIOJMq7RHnosOFwR0PHLA5ZqlWrhi6DH0JaB9f5smXL&#10;6tSpA8VTtWrV5cuXX7t2DeGHDh1C+IQJE7p27bp//37zjzs+p+cQMWWpbGbKPJfmPlDm4CjcukXv&#10;vEMeHjRwIG3aRG3aKO7GjVNsRV0rSLEiiNQUKxcv0qlT8f+tXq08ycOWvWvWKC+sTZ78XwQrfxjO&#10;9E9P2rVrh9Hx66+/RpvnYU9jxowZAQEBY8eOnTZtmo+Pz5IlS3hRuNDQUCj+AQMGODk5HThwADEP&#10;Hz4MSTFo0KB58+bVqFEDIz1Gboy7iBwcHDxixIghQ4YgMgb7Dz/8cPz48X5+frNnz8aBt27dwoHd&#10;unXDgejEkLL1Rzt9+vTRxIq3tzfcsBwXKRLhH+Bq167NVyuLFQzhkCMMRwAQK2+99Ra7Nfz9/ZEp&#10;Fivfffcd+oQvv/ySd33++efQcyiouMSKZnN4ePjSpUsdHR1xdnghHZBr/q0TrF69GtIQJcNeBmdE&#10;oLboXKdOnTp37sxugPzWq1dP9Vjl3LlzONeZV2tfbtmyBTqG3QlHipXkI8VKPGRosWJCBClPPezp&#10;vuF+GUMZO4NdsWLFcO9i0kfExYMHD3D3hm5Oo3Hjxp988skmSI+42U7bs1AWF3IZT+OjlZedFLZt&#10;U94qyp8fWaY7d6hDB2WOC+4Go6LQQ3GUlESKFUHY4JOVs2eVtvT992pDOndOmUFl9iHRRLNx40YM&#10;nNAufJefqEXhqlSp0vwVgYGBw4YNY7ES76JwZcuWVQ9r3jxv3rxNmzblOHpgD5QEImtrmkGsIEF2&#10;A0iWIkWKqB4jLFZuWpoJb1GsFC5c+OOPP9bECg50d3eHFyDLkZGR1sUK8vLFF19AM2nrpjALFy4s&#10;WrQoHJyOeaVDpqDMVQ8RdB6km+ohgv4zN1UPksXZc+bMaV5ubm5umgZKIFKsJB8pVuJBihXLQLhc&#10;IJpKzwKeLTUsDTWEohvt16+flcUumT/++AN3Wi1btixVqpSrqytu4PRLZ1ohjMK+p+9DKVT7qQjd&#10;Ps7WqxcFBNDHHys3tZcvow8iLy9q1Cgln7hIsSII2/wZCA2pSxcKDqZatZRHd0mbSXLs2DFHR0f9&#10;99Ih1u3t7fkGPXv27NAEHA7VAiUR16JwpUuXHjBgAAcCaBHoHhYr2tIpFheFq1Wrlv5nkb59+y5a&#10;tEj1GIEI6Nq1a7Zs2fiRpwYM8/Dw4KpBnNDQUJOFaBMlVnr16lWgQAE4MPazWIH7hx9+KFSoEBTG&#10;pUuX4E3Ik5WIiIg6derkyZNHP2Wkd+/eXbp0QX9iomOYc+fOoZSQBfbu37/fz89Pm5qNxH/88Ufe&#10;ZQ4Mg6KaPXs2YqpBr0AIsq+9XpBApFhJPlKsxIMUKwnlGdEn9Hepv8caxoYYQtDzTp48+coV9ZOK&#10;etDvoDdER8Ne6Ju6detmzpwZHVkCJ6+FU/hKWlmGymSmzHNozgN6EB6OW0BlYVyMLjyj5c4d5Qcj&#10;Dtm7V5mfm2SkWBGEbYoV5sEDMv4Ok3QwTK5cuRK6HGKiXr16EyZM0AZOsHDhQgRiaJ81axaGZIys&#10;+h8phg0bpi3kumvXrmbNmiGRTp068epn4eHhbdu21T5MA6WCE7F77ty506ZNY/fJkyffeecdHIjt&#10;iRMnOFDjl19+afM6PXv2RPihQ4dGjx49c+bMmjVrIlATJR9++CEOgQNnR7j2048eXMLGlBQ6dOgw&#10;depUfmMFQKz0799/z5497O3Tpw9MZff06dNnzJjBbo3Dhw/36NFDX2JgwYIFSFl7s+zly5fwaj8q&#10;mTNw4ECoN9VjfFkGaXKB3It7Ht6jR4+MOXgNbRVdpKBfWS6BSLGSfKRYiQcpVpLOBnpueD7AMAA3&#10;IoGBgVu3bo39K/Zvw9/wnjScLGMoM9AwUGmAumfs9evXh8rBLSC6NjUoAfxIP0K1OJPzZ/RZLMXe&#10;vUtVqyozWubMUZ6+MFOnKs/zS5Yk9PaJSVtBihVB2LJYkbwZjBw5csmSJYnqT+ICiXz99dcff/yx&#10;6k8MUqwkHylW4kGKlZThb3q57OWMijOcDE6enp7Vq1ffsmWL8rOx4S29WGGQkSlTpkC1tGvXLlGZ&#10;ekpPl9PyQlSIfyrCvd9XX5GPjzIbV3vUHRZG8+cry9DVrEnr16uB1pFiRRBSrEgyCFKsJB8pVuJB&#10;ipWUYtWqVY4Gx3WF1+0Cq3f92OjHbIZsBoMhZ86c2rNic+bNmxcYGFivXr1z586pQQkjnMLn0/wQ&#10;CuGfilbsuB8aSrlzK28SaT9Dv3hBEyZQrlxUqZLy9SLjgkymIPKqVfdT4sYsNZBiBUixIrE1pFhJ&#10;PlKsxIMUKylFLHgUG7tD/Xu5+aXqjolVZiM6OGazy3aoj/qpdxNwKEYgT09PCBd+pTNRxFKs+lNR&#10;rPPomDHvvKP8JDRwoLqXgRxZtEgJ9/FRFndhrl9XQurXf4Zt3ILKhpBiBUixIrE1pFhJPlKsxIMU&#10;K4LgafkmXL9+vUePHpkNmQd5DXrx/gvlhSMzzpw5U79+/axZs2rvUySKMApbTstDKCQgInu+xWP9&#10;/Cg0FGmqe5mwMPrmG2VyLjTK+PHKz0AI8fdX3DaOFCsgmWIlLCwMl9KMGTM+/PDDp0+fmrxjnHBG&#10;jx7t7u4+Z86cVatWffnll5kyZerbt6+6z4zUXxRO46OPPrK3tzefgZsQUDjI13vvvbdixYoffvih&#10;QYMGOXLk4G8mREREGAyGXr16jRgxYvjw4b1793ZycuratSsfePjwYez18PBACXMIwIGOjo6urq6q&#10;3yrjx4/X3oFKOBcuXIDBqic+cufO3bRp06VGvv32WygANze3Pn36YNfs2bODg4M5msZbb73Vtm1b&#10;i/NjpFhJPlKsxIMUK4KwKFY0oqOj16xZg86iiqHKPsM+QiVsR6i6l7l161aLFi38/f2nTp2q7/IS&#10;zgt6MZ/mF6bCdv9kNlTa5+6uTGcxfnwDhUno06ZOVd5cHTLkXw8PqlhR+cEoSedJPaRYARbFytWr&#10;VxGeEDBsFy9eHEMpyJ8/vxqaAM6dO6e9agsHxMfYsWO1dg6HtjLKvXv3WrZsmTlz5qCgoIoVK96/&#10;fx9iBcoGuiEwMBBDeJMmTXgdufDw8JEjR3p6eubKlQvG7N69G4Fo7S4uLpMnT86ZM6evr2/NmjWP&#10;Hz+eJ0+eLFmy5M2bl9dXjYqK+uqrr3AKHAgB8dNPPyknfp3169dDkOEU0Ad6sQJ5kS1bNiSOLHTs&#10;2JHXti9UqJD5OzsYwhETZauN0Ljf4F91Wazwy8kaDRs2bN26NRwsVlq1aqW9WQMzoGYWLlxoLlae&#10;PXv2zjvv4P4EGYFVR44cQSB0DwLhQEdRp04duGEJyrBnz578vjH6h1q1agUEBCAcYhEdxY0bN/Ri&#10;5bvvvsMulA/K7ZtvvtHqTgP9j8lr2zgXzL5z5w7cdevWhf1axmE5Kojd5kixknykWFEZOHDgoUMW&#10;foOQYkUQ1sWKBvoCDMBdunRxMDgMNwxXGqw/Ln11LxMTEzNz5kx0IugKE/jyszkxFLOaVvvHBBgm&#10;DTUYYlu0oKVP1xgGTTXYxRicXmLb46cNP/6oPGsJCVEPsUGkWAHQDapLB4aiBIL7+0qVKqE5AT8/&#10;PwgLdUcC0N9Vw43WiBExJCQESdnb22srpvj4+GC0ZjeOwrgOseLo6MiHYxsaGsqPDbJnz758+XJj&#10;RIUKFSp88cUXECsODg7Hjh3jwKpVq2pDfrdu3XidlXz58iEmB4JmzZpZea6jFyuwR1tchAWH9cWT&#10;cPVBBHTu3NnZ2RmRISa4Wi2KlUmTJqE04GCxgnMVKFBg8+bNCBk2bNjXX3/922+/mYsVXN2Qa7x6&#10;JAoHR8GBPoFzCgEBlcNFB2OQ7IYNG+BGgZ89exYOwMboxUq1atX0BdKjRw/zrh5iBUdplChRAjZo&#10;b1OjnSCQBejBgwfRVNgGi0ixknykWCFc0miCaKxSrKQmCRQrenCDtWTJEvTCVQpV2fn+TipIhH7v&#10;cwx6agT0I0uXLsW9KWpNGwySQBiFFaAChp5zDO7PHBzIzY1WraLhaw5m39oFe9GTHzxIuD8sWJCM&#10;K5vbEFKsAItiJeGwVfPnzx8xYsTLly9NVspPIBh0TX4mwEiGMZV/u3Rzc9OesqDR4lw7duzQ/wzE&#10;i8LhEHd39/Xr12N4ZjDoIj6LFSuLwuFApLZgwQL1sOhoZARbjmOOXqzg8HLlyuHyuX//frxiBapu&#10;/Os/ji5btoxXo7coVgoXLjxq1Cg4NLHyxx9/5MiRA1otf/78yJpFsQJw7aPHOHLkyMSJE5H3a9eu&#10;6cWKvz/uYFSQLMQK9BaiaWcPDw+3s7PTxArKp1ChQpBHxrJRQOLYcmQNkycrCxcuhADSNCKAVbD2&#10;5s2bkGjIghpqCSlWks8bKFaOHz/OP5oyaJe4qnfu3Kl1YRjUtxrBdcIhoHfv3lKspCZJECt60Om0&#10;adMGN6Njxoy5s+YOVSRyJMKN66tPjO3atQs9Y7Zs2ZKmWipRpVGk9KrnzpGrR1TtdnddXMjw3jf9&#10;bk3YS3sfkroiFgYyqBaMMriJ1TW6NEOKFZBMsZJSYFQrWLAgxshcuXJBnQQEBEyfPp13oY/CQFi2&#10;bNmqVatC01y8eNFkzoq2gu3t27dLlSoVFBTUoEGDzJkz81KK8YoVOFC2CM+aNWv9+vVxFVjvx/Ri&#10;ZcWKFVBIuLhatmxZvnz5IkWKTJ48GeEQE1999RXH0cBV/M477yB3ADcJUGP16tWDMMIuFisMCsHb&#10;2xupad8O1MQK3B999JGnpyc/sbAoVqAGoC1QmA0bNkTMgca58dbFChxXrlwpUaIEzou9gwYNQrjJ&#10;z0Dt2rXDLhiMCqpQoQKUB4drmP8M9Pfff6NwPv8cd0gqP/zwA1KeMmWK6o8DKVaSz5sjViBKcFeN&#10;8QltWnvNFeM3vPy9K7R47LW48CKIS6zgIgl9neu2CnpA1ZUeOH/+vOpKHrjHWrx4sa+vLzqR/fv2&#10;39h940XpF2RP4TXDee+ePXvQ6aCHmjdvHh+SQCbdn2RP9s7X8xsab3CIcq75vOaVa1d//vmmn1+U&#10;wTXcsK22gQxO5FTveb3Dfx2+ePF6//7/GgzUqlWYenxagCFHdaUHcJ2qrhTFRsSKJG2B4OOnPpBB&#10;0G2NGzfm8DRh4cKFausUwOzZs9XB6RVSrNg0jx49Ym2OqtLESvPmzfV3AwMGDOjXr5/qSRjyyYog&#10;kvlkxSKPHz/+8MMPcYfaqlWrW7du0R3jj0R+RFWItio3qcOGDcOdWa9evfjmL4FYXBQuLIyGDiVv&#10;b2ralI7f+Odn+rkH9XAl1wIvQov/PNI+11/lyqXAB/ASi3yyAqRYkTC4g8VVj4sCDjUojZBPVpLP&#10;G/gzkF6s1K1bVz+DfdCgQVZmmVlEihVBiBArenbu3FmoUKHAwMC1a9dGRETQU+Mno3MTZSVaSx/1&#10;+cjPz2/kyJEmX3GzSLwr2P7xBxUporzq/P33yJcS8pJeLqElde61y1r+qpcXfbX99Bl6/fVoMUix&#10;AqRYkdgaUqwknzdcrJw6dQpeZawy3nYXLFhQueFODM2bN48xovptGClWzMEdVWRkJBSqg4NDw4YN&#10;jUFEUcr3hCgnRXtF76q2y87OLm/evFY+bJbw5fYjI2n4cHJwIJOPzz94QO3bk/JW0agxDuQQREFT&#10;KJ4fuZOGFCsgpcRKkldYkUhMSB2xwkMVkGIlfYA76UePHqke44TtFStWjB8/fvXq1axaEoV8siKI&#10;1BEreqBadu/eDcFatGjRb775Rg2NJtpD1JY2GjYWNhQOCQn59ddf1V2vSLhY0YiKUr7ZW7w4FS5M&#10;rz4uqxBm/DJR1qxUv0nEzutXJtLEmlTTlVwrUaVxNO46Je678+ZIsQKSL1YePHjg6Ojo5+enf/s3&#10;sYwbN87Nze3LL7/89ttvJ06c6OvryzNDLWIywTY1GTVqlH5RuHXr1pUuXZrd8XL58mWUUseOHRcv&#10;Xrxo0aI6derkzp2bZ6ryBNuuXbsOHjx40KBB3bp1c3Jy6tWrFx/IE2w9PDz0L0PgQMSx+DYQIn/0&#10;0UfzjMydO7dVq1aItnHjRlzUWbNmNZkGCzJnzrxlyxbV84qoqKjKlSvzOjTIpr+//9dffz1p0iSY&#10;oc38tci2bdu8vb2nT5/+3XffVa9evUqVKhAECEet8btXHM0K8slK8nkDxUrKUrdu3YNGwo2LhfF1&#10;yEOCdk1iC3hmO0fj1x15y6My9nKb5vh8ibKo4nS0BUJ4kQPux/lj6LziGafDwhkOnnXBuzgaf8xd&#10;WyOBE+R0+ER8Uj4QxrDBnKzeYM6Cfq0FbK1knGPiKBimN5gjIJAzjvPCrWUc5+VTaxmHAyaZZ1xL&#10;B8DBR+kzzhH0GYebjdRnnKNxxu/du4d+MzAwsG/fvpcuXeKMK5acpEtNL9Vwq+Hv5/+NzzdzW879&#10;fcnvft5+NzffHF99/KPBSmqawTgL0uTiYku4bNlCzeD7918OH04+PlHdutHJk/9ledeuqDx5lIVx&#10;jxxRygcZv0JXhj8aXpyKu5BLVaq6MHbhVVKW24LBOJF5xvU1hb2IgwrS1xQfwhkHiAn0TVQvF7iJ&#10;IgJygQO5eXABcjr6jJvUFLs5GmcccdjLBrNVDHbxFjYgHX1NsW1sME6HvYDTYYM5MpczdsFghCM+&#10;zggvAnG6ZIoVjEyenp6cIwyKPXr04PBEAWOQCAZCNhUgF5oggBhq06ZNpkyZMNBi5IMXwx6GTIwx&#10;WbJkcXd3xz0SN1ocNWbMGOzKnj07dDZ/awJ5xFD91Vdf5ciRA4No7dq1T58+nSdPHozQ+fPn5182&#10;YcCcOXOgJHAgov3yyy/KiV/np59+ev/991Hm+reBMIoXKVKkdevWQUFBEFjTpk3jgi1kaVG4JUuW&#10;INqNGzf4GgdXr17lFxpQKVAY5ovC8Ss8LFaQzSFDhvAu5BRKBXcRcYkVk+9stGvXrlKlSuxGNrdu&#10;3cpuWAvBBLPZqwfxv//+ezhQgC4uLtor2WfOnIGXG6pFUDicKYBmiX5DWz77ww8/5Fe0rAOxgibK&#10;zZtrlhsYX1N8vcDBTV3f+3GIckXF0e1zOtrhPFpJsZIRkU9WBMEXYZqDru3UqVO4x0KHzsuDakwp&#10;NsXH4INekhnXe9zcVrqHJIkHff7Zs5QzJwUFkf6u78oVKlMG94L07bdqCBNFUf/Sv9NpOrSLEzkF&#10;U/AKWqHuiwP5ZAVYFCu4LR6RAOrUqQMBoXqM4HYlICBA9VgFIwSPRgzGb0irhQsXYphH+3F2dh46&#10;dCjvggjAiMJuDFfQWxArjo6OPCDhwNDQ0E8//RTu4ODgpUuXGiMqlC9f/ssvv8RY5eDgwAu5gqpV&#10;q2rLzWmLwhUoUIBfOWaaNGmCYVX1mGEiViCYNEs6derUvHlz3mURDJMXL17s0KEDMmhvbw+1xNVq&#10;UayYLwqH+KwzUIAzZ86Ma50V5QrU0bRp07Nnz2oKCUUBocMDP3JdsmRJbZfGzp07oQLZ/fDhQySi&#10;6Y/Lly+j8K18TlVj7ty5yOOePXtUv7GI7Ozs4v3FUD5ZST5SrMSDFCuCsBGxoge3pLjIMQzgVgl3&#10;LU9rP21avik6Qe4fQaghdFmmZdTWuPZ/8rhxQ5ndYm+P0YVe9Zl07x5hhPL0pO7dMZCrgXoiKfIk&#10;nRxP44tT8SyUpSN1XEyLEd6f+vuS7zJatu/xvtW0Oi/l7USd+BBbJjXFSkKYOHFi5Tho1aoV37wm&#10;EAy6kL+qxwhGNbQlviPHeKxfFG7x4sVxLQrn5uaGcQ6DOsPPkFisWF8UztPTk5eQZ3BHji3HMcdE&#10;rBQrVozdYMiQIZBrqscMlAwKTfUYsb4oHJQK/2SjiZUDBw7kzJlz3759+fLlQ9asiBX9k5UaNWqU&#10;KlWKFRWDEoAgg2rx8fGx2Lds27YtMDCQ3RCRHh4e2vq2R48exUmttEaUHtQYNKs2G1IP6sJiuB4p&#10;VpKPFCvxUL9+fahmwPdM3KD5kTU/kcY1iS3gvoCvE35krX+Oh70s9jk+PwnUP8fj2wLAfSKfjiNw&#10;ZH4AiOuTL1H26tOx8jOQPh02AMboDWZT2Ww+tda1cXz9s3qLGcdRMEyfcY6AQM44DIZbMxjn5VNr&#10;GYcDSZkbzBGUbBszbm4wn0ifcbjjqinOONz6dHjLJ8JexFm7dm3mzJnRRX733XfQLp07d65QoQLs&#10;QVLottxd3NsZ2l1xvkIYX+YQ3VYt4UqJt6b4RJrB69ZFYnTInp02bVIjwLzRo5XXizp0oCtXLBis&#10;r6k1tMaP/PLH5M8ck7lNeJvfY37/h/5xjnH+mX7mU3PGAdLBSfkoToFLieGMIwKfC14Esj0mNYU4&#10;2KtvouzmaJxxRNBnnKuA4YxjCxsQTV/jnA4bjNNhL9BnnCNzBOyCwQiHl8+IQJwupSbYJhMMnBi2&#10;cdudO3duaA40J23pMOwKDg4uX748Bt1s2bKdP38+rkXhbt26VbRo0ezZszdu3BgpQIsgEFm2Llbg&#10;QEGhxWJ4xoFBQUHWVxkxESuFChXKnz9/w4YNYRsO5Hq3uCgc6gu3czgcGURkqLGaNWtyfaFScPkw&#10;KASIpxIlSmjLv+oXhRs6dCikA2oQ7gSKFTBp0iSkefv2bdVP1Lp1axcXF32TNgFSSfs5DL0lqqBi&#10;xYooaoRrbdsctCj9HQszf/583jt+/PhmzZqx2wrx/gzERcFFx9cmN3j9NQWHeWfC6fA1hb1oSxit&#10;pFjJiMgnK4Lgi9BmQQfUtGlTdBDoc/mztOhw0R2ru40jJW6nihcvHugfuHLGSmpOZEdUgCgZa6tA&#10;WQ0YQHZ2aHXoiZQQdFBHjyqrueTNS7//boxkxnW6biDDVboK98N/H76kl+tpPS9Yl4/ybaSNHM0G&#10;sTKuJAcbESsSWwOKGQKFR/0UAaIhZ86cLBSsI5+sJB8pVuJBihVB2LJYWbx48TgduPNTXUbKlSvn&#10;7+8/fPhwvvUBd+7cGTVqlKOjY7t27c4ePUvLiSoQ+eKekYwSIils2qS8TBQURN99B2GkhFy+rCxA&#10;5+9PS5eqIRqxFLuYFtehOkExQU2oyU/03yd2oV020+Z36B3IlwpUYQbNeEDx/zafOkixIkllcI+R&#10;2NUr4gJJXb9+nR8bx4sUK8lHipV4kGJFEDb+ZEVPXK8u//TTT0WKFPH29h45cuRff/3FgadPn65a&#10;taqTk9PMmTOVp7Wok25EAcZvLq5DJXGsRABd0qWL8jHFNm2UmS4c0qEDubvTxInKNBeNu3eVl6Lb&#10;tlW9cXGCTnSiTsEUnJWyjqNxFynNVhMRJFbeFUCbNm1Ul80Dxay60gMdOnRQXbZNx44dVVeS2L9/&#10;v9o6UwUpVjIilStX/tII/+jOvyzyD4389E97qMgSmyNov8prIdjLETg+7+J0OIKWDjviOpGVdHhZ&#10;s8SmY8VgbIH5iUwM1tKBQ5+OyYng1SIgHYgVk3Q4AgcmymAtArbshdt6OnBbSQdoXuyCWOF0OIS3&#10;7ABIB3F+//33GjVqODs79+zZk1UjAo8fP+7j45M7d+7t27crp8BJjhPloFjnWGpIMbf/SwdbvcEc&#10;wlu2B+6oqOibNxU54uFBP/6oGPziRczateTgEFu6NLVqFVOoENrAv4sXx0DZWDSY09FnPDI68jE9&#10;/pq+NpDBO9a7d2zvJ7FPOA4iKxGM6fAhWjpwYK/eYHbzVjHXCMfnE/GW4XBsIeYQzTwdLQKnw4Gc&#10;gj4C70W4FtMkGqfJu4A+Hb09vBcOTpZ3mdijiVGEcCBH4C2jpcMR9CfiEN4L+ET6dDiaPl9aBIvp&#10;cASLBj98+JDDgf5E+nRMTmQxHS1cc3Bg0gzGFpifiOdnaCdCTLhxFBz6aFpqnBRv9aeweCLecgr6&#10;EETjmPDCwcmaZxxbdiAQ/ZX+dBxuTEZBi4YtR+MQbLFXc+gjmKejBXIEfTQtAsfnXeYG3759m0cr&#10;KVYyIvLJiiDegCcrcXHmzJkPP/wQMoVfT0DI9evX+/fv7+vr+8EHH/xXTXdI+a5zIFERUtazvasG&#10;J4SwMJo5k3x8qFkz2rGDDAb6/HNlyf+QkIijR+npU/LzI+On+BPNZbo8k2aWolL+5N+KWq2n9eoO&#10;AQh6siICTazYPnF9q9U20c+8tmV4Zmt6QYqVjIgUK4J4g8WKHlTKe++9lylTppIlSx46dAi3QevW&#10;rQsJCcmRI8e2bdteK4RDRHWJfIhqE21BL64Gx8uZM1SunPIW9CefUPny1KKFol1KllSm66YIa2lt&#10;MSqWmTLXptoH6eBDSrGxUIoVEUixIgIpVtIcKVbiQYoVQWQQsaIRGxv7+PHjkSNHurm55c2bF0oF&#10;3d/EiROdnJwKFy5sOukPg/gqovxEHkQDUVhqcFzMnk1DhihTWyBT8Fe0qOIdMUL5ShG2KUUsxb6k&#10;l0fpaD2q50zOuSjXt/T6MnaJRIoVEUixIgIpVtIcKVbioUKFChOMcBfA80KuXlXe8bh7V3lwz6+8&#10;A177gZcQvWGcCckLn3AILwUBB79CcufOHWx5YWxeSFHruHkUZ+XBXSSPZPxWPW7N+UdK/q2Xd3E0&#10;/uYFv8oPOEFOnE/EJ2UDYAz/5MkrkbCpbDbnVLs4uTfhzHLGuRC0XoZj4igYps84lwzOwhmHwXDz&#10;ugiwB9nUL63BDpQSryN5/brylRyOzCdC4vxLLR+lzzifSDMYGYfbvKY44xANOAsO4XphIcJbtgR7&#10;+edhjo9jsZfTYUv0NYUQfU1xpbCFsFZfU5wXzhdSQHHNmjULqqV06dJwHDp0qFGjRgEBAZ988gnM&#10;4FOrNRUdE3kwMqJ3RGTmSKpAUZ8rhWBeUzgpjKlenZYsCUN2K1b8t1gx2rAhHDnr1Cna359++UWJ&#10;icT5KE5BW8QTcE0hDs6LVsHtmVsONxIt41xTyHgURS3/a3ln6uxFXsWo2Bf0xQ26wTWFdPQ1xVXA&#10;cAvHFingpPomyrZxxnE6nAVwTXGj4mrlCNiFmkLtoDaRDrwI5HLmQ7i0sQvGwCp9xnnLIEJcNcWt&#10;EfnVxAps1jdRbhgMEkFScOgzbl5TgBtSXJ0JN1E49E3USmfCx2qdCc6lb6LYxtWZWGyiHI0P4SsC&#10;cIIiOhP9lQUQE24chTxyCmwP2warOOOcoL6u2TY2A7DlbDbXFJvKOUUinHGUAwoBFYoy52hsMEdD&#10;6XEBoqaQIJ+OI3AB4iicEaZy4mwD545DkBfuTGAJYvKxnA5HZjuxi3PEeUlgTZk0UWxRYuPHj8do&#10;JcVKRkQ+WREE9wLpAh4thPLTTz8VLVqU3yGaMmVKzpw5a9asqa369RoYxTYQVSFyJmpMxOugog+c&#10;ofw9n/ScHcrfC2U6S86cyk9C6PfQv5UtS7lyKa9Ai+MiXexFvXJRrkyU6X/0vz8pzreIX9JLbUy1&#10;fTSxYvvwiJhe0GSKjaPprXSBFCsZESlWBCHFikVwC3XkyJFcuXK5urpWq1atXbt2Dg4O3bt31+5x&#10;XwM3mbjR+tl4HXspPxjxnZky3wUhr0YB3Iv++is5OlK9erjho40blXXnatQg462aQGIo5l/6dw2t&#10;MZDBgzw6U+ebdPMUnXIn9+pU/Qpd2f1idzkqV5WqqgfYMFKsCEKKFRFIsZIRkWJFEFKsxEtERMS+&#10;ffvatGnj6+sL+eLi4pIjR46ZM2equ/VsJ5498mz1M6ppXI8OV7ZRt+gJC1O+PeTsTJMmUWQkTZ1K&#10;gYHKa0Spxjk6B+ECdeJDPs2o2cEI5WN+C2lhRarIEWwWKVYEIcWKCKRYyYhIsSIIKVYSy5MnT95+&#10;+20IF/46SZMmTc6fP6/u26O8//w49+P8hvyPgx8r70LjbwlRTqKSRHvVWBrh4VS7tqJUfvsNzUaZ&#10;mQsFs22b8gxGNGWozERSP3136vmpYlQM8qUDdeAQm0WKFUFIsSICKVYyIlKsCEKKlSQTGxsL4TJ5&#10;8mRWLX5+fl9++WXJkiXt7e2zZ8/u5eVVtmzZlStXqrHBbaKPiRyIShEpc/L+49QpKlxY+fDQvXvK&#10;pJbcuZXFWs6cUfeKIIZiztAZCBRncraLtWtEjR7T4zt0pwW18CKvBbRAjWdjSLEiCClWRCDFSkZE&#10;ihVBSLGSUty9exdKhYULA9VSqVIlfmXAFAiRLkRZiT4xTnl5xdq15OtL3brR48f0008UGkqtWqXY&#10;Si1xYT7B9hk960E9fMhnLI1Vg2wDKVYEIcWKCKRYyYhIsSIIKVZSivHjx/v4+NSoUaNQoUIVKlTI&#10;mzcvSxaE7N+/31onu5EoH5Ef0TIIBzWsVy/lq0OzZytTcb/4glxdadYsjCjq3pTFyttAERQxl+Z6&#10;kEd/6m8LX16UYkUQUqyIQIqVjIgUK4KQYiVFiDCuTKNx4cKFu3fvwnH//v1Ro0ZBsmTPnt3BwaFg&#10;wYIHDhxQjzEHmmElkRNROeNHABQZQc2bk6enMqnlyRPlu4lBQbRmjTFyypGQV5ejKXo+zbcju/pU&#10;Xw1KC6RYEYQUKyKQYiUjIsWKIKRYEYH66rIOlPOAAQPc3Nw++uijYcOGZcqUCU36N2iQuLhE9K5x&#10;1f/2ygSXM2eU1VlCQuj8eWWCS/XqVLEinT2rxk0miVpnBaplL+3NQ3lCKfQwHVZDUwspVgQhxYoI&#10;pFjJiEixIggpVkRgLlb0dO3a1dXVdfTo0Tdv3hw8eHDmzJlr1ap18uTJKOPSwBaAcClFFED0A+3Z&#10;qHwcsWZNunGDVq2iLFno3XfR5NSISSPJi8JBrBSkggWowEk6CRGjhopEihVBSLEiAilWMiJSrAhC&#10;ihURWBcrDIaHKVOmODs7v/POO+iCHz16NHXqVHjfeustXkndAuHKcijkTxG+tPIDcnOjfv1Qg8rU&#10;FlfXpK/UkmSxwsRS7EN6WIEqeJLnNJqmhopBihVBSLEiAilWMiJVqlT5+uuvZ86cGR4ezp9piDB+&#10;tgPwoqLcNfDnMNitLTbKMfko/pSG/ssmuJ3l71zw5frA+IkH/h4EDznacM7XCX93gyPwdyX4SyLa&#10;dy74UxG8i98E4UO0y0xvMKfD+obHDP7OBRz8+Qn+wgVvOQQGa9+5wJaP1Weco+F0yDiS4oyzJZwj&#10;PhDWwmbkDhlHmjAYyert0UqYHVxcHIFLiVPmw5EOR+Cy1X/FRl9TiAYjcWo2mPPF+QVcgFzgXFMc&#10;gQvz7Nmz+oyzDZxZLlKtxpF3uNkG/RdAuKZwFj4R14iVmmJL9DXFp+amAmP4WYi+pths/pyKli+O&#10;Zl5TbPDly5fHjRuXJUuWdu3aoQyRAgp2zJgxAQEBDRs2/O2333C4SROF/ZH/RNIEeu5FvQyUNWvU&#10;jBnKS0MtW1KuXJEbNiDWa01UO5ALUF9TyDgyxRbqawpbNpJLw2ITZfRN9M9//uxP/f1j/CfGTnxK&#10;Tzm+PuNc8vqawlZfU2yVSU2xF3m5evUqp6Pf4kDUFBJB80aCnHGTaMggsq/PONeUxc7EJJtxXYnY&#10;q2+QnE0+O4oOWMmmxQapZRNbKw2Sr2L9lcj1i0bC9cjZ1DdIi9nU1wu3WM1gxIQbRyGPnALbw6eD&#10;VdwgOUEO5DJh29gMwJZzsmwwm8o5RSKcDrwoARyL8uRobDBHQyKcDooUJcCn00fAUTgjTOXEEQ1b&#10;zh2HwACuKRyOmHwsp8MGc8FiF+eI86JvkFykMFIzGFuuKTaY02E7cSBGKyDFSkZEPlkRBF+l6YI3&#10;7MmKRYYNG+bn59e9e3fuLgH62Y4dO3p5ebVp0wZyTRsGXuMEXalBpe3IP7Myu+X0aWWllvz5oZvV&#10;/dbhsTbFGUkjXcm1J/X813wR36Qin6wIggd124fVQHpBipWMiBQrgpBiRQRJFisM7hEnTpxob2/f&#10;rVs3NcgI7gXHjBnj6upat25d/XeG/yOKTpygTJmoaTDFzKPdu5X3nzvEtyytILHCRFLkD/SDPdlX&#10;oSp3SbnXTw5SrAhCGRHf0QAAQwpJREFUihURSLGSEZFiRRBSrIggmWJFA7Xz7bff+vj4vP/++/zs&#10;WgPeUaNGBQQEtG3b9uBB5eM+eqKiaMoUcnKijwz0b2kaV5q8vWnGDDL+2mCKULGi5zf6rTAVrkyV&#10;T9AJNSiRSLEiCClWRCDFSkZEihVBSLEigpQSK3q+//57Pz+/1q1bmyd+7969Dh06eHp6vv3223/+&#10;+afJT0Vt2pCXA01woBfuVNpA/n7K2rgKYRTzlBo2UF4veoo2G6Y8BkkdjtLRfJQvG2XbRbsS9RqR&#10;FCuCkGJFBFKsZESkWBGEFCsiECFWmOjo6JUrV9rb29esWZNn9plw+/btbt26ubq6NmzYUD8C3blD&#10;jRuTnzf9tZbOlaC8BsrhRvb2dOYEnTn5PHsgTfAkOqJGTjUe0sPaVNuXfFfRKjXIKlKsCEKKFRFI&#10;sZIRkWJFEFKsiECcWNEzb968bNmy4dI4fvy4GvQ6p0+f7t69e0BAQKdOnY4ePcqBR45QcLDy2nPB&#10;XLRlFbm4UP1SsX9tpcHdlE8RpRV/0V89qSdUy//of09InVxsjhQrgpBiRQRSrGREpFgRhBQrIkgd&#10;saKxc+fOzJkzlypVKs4FWoyTc9u3b+/p6dm6dWuU5Mu/6D1DtMEQERS0vFXF/zWtCvfz8k50fxel&#10;yupu1hhNoz3Iox/1+4dMLyUpVgQhxYoIpFjJiEixIggpVkSQymJFY+/evYGBgSEhIbwChEUiIyNP&#10;nz4N4cLfWTQYfAwGD4Mhs5/f7QULaNs2ZSpuBQc62k+Nn1ZEUMQ6WudJnpWpcifqlIky9af+/R/1&#10;z0k5S1LJ5L9YJBopVkQgxUqaI8VKPNSqVevXX3/9+eefeakihGgLHOlXZOKljditvePAMfkoXudH&#10;v7JT1OsrbnEvzwslcXejDed8nfA4xBH0C1ghEV7ZiReF4108q8BkZSdeIokT5wGYlydiA0yWouIV&#10;mfQrO8Fg/VJUfCynwxnnA3E6ZBxJ8dn1KxfxgbzAEXIH+5EmDEaynC9OUythdvCySByBS4lT5sOR&#10;jn4pKt7FJ9LSQcYRDUbi1FxTnC/OL+AC5ALnmuIIXJhnzpzhjOtrijPLJ+KCBcg73JxZzjinoK3s&#10;xCfiGtHXFB+i1RRboq8pPrVWUzyVVV9TbDY/ANDyxdG4VM2bKDLCLZALjVPQN1ocbrIUFezX28Zu&#10;gGicx1WrVhUrVqxq1ar79u2DVzuQCxBxYMyyZcsaN27MgsXV1XXOnDlbtpzs04cCApSFcRcupFy5&#10;nhdwoN21UPSq8WwwEtGyBvRNlI2HGfqa0jdRLnl9TWGrb6LcfvQ11YAaNKSG+Sl/KIWuvrUaBXiH&#10;7riR23N6zoWJA1ECqDuUBhLUr3KmbVGGyD7XFJ+CTbXYmZhkk+Pos8npYG9c2YQlwEo2LTZIrqZE&#10;NUi+CtgAFHtcDdJiNvUNklsshwPEhBtHIY+cAtvDp4NV3CA5QQ7kk7JtbAZgy7kcuF7YVM4pEuF0&#10;UA4oASSL8uRobDBHQyKcDq4alACfjiNwAeIonBGmcuJsA+eOQ5AXrikcjph8LKfDkblgsYtzxHmx&#10;2CDZYH1NscH6mkLkrVu3YsCSYiUjIp+sCIKv0nQB987pAu65bIE9e/YUKFCgSpUq5j+gcDc9Y8aM&#10;Ll26YBz97rvvfHx88uTJw53vli1UvLjy8vP48ZQ3L/nb0UEvom3GI1OXLtTlPXqP3Rf/utiduruS&#10;q4EMW2nrC7Ld1svFm17gQd32YTWQXpBiJSMixYogpFgRge2IFQZ3hGfPng0MDMyVKxffSTO4Gc2Z&#10;M+fo0aNVv3EwwB2hh4dHv37q70AYHaZNI09P8vAgg4FyGmiuM1FSv0OUNE7SyepU3Z/8/aP97cl+&#10;Na2OpMgn9OQ7+i6QArNQlrE0Vo1qM0ixIgIpVtIcKVbiQYoVQUixIgJbEyt6Dh06VKFChXz58m3e&#10;vNnOzu7AgQNNmjTp3LmzuvsV4eHh/fv39/T0nD17Nv8aAi5fpi5dFMmCP3cDLXUlepfoPO9MDaxM&#10;sN1JO1tSS3dy70E9DpLpKnmpjxQrIpBiJc2RYiUepFgRhBQrIrBlscKcPHnS0dExZ86cgYGBe/fu&#10;HTx4cNmyZdV9rxMdHV2yZMksWbKsXbtWDTKyejVly6aoFkeoFgNFBSifKBL9JlEC3wa6TbdbU2ue&#10;nHuYDkem2mp3OqRYEYEUK2mOFCvxIMWKIKRYEYGNi5Xly5e7ubnt3r37sJGvvvoqKCjIxcUlIACK&#10;I07OnTtXp06dPHny8MRDjbAw+vRTcnQkTwP1Q08WSLRC3ZXiJFCs6AmjsLW01o3cclCOMTRGDRWP&#10;FCsikGIlzZFiJR6kWBGEFCsisP0nK3q0d0BWrlyZI0eOatWq8RsQFomKitq2bRuitWrVylw6nD2L&#10;S5XsDfSZgcK8iIYTxbnyS1JIgljR85yeL6Wlb9FbfuQ3kkZeoSvqDgFIsSICKVbSHClW4kGKFUFI&#10;sSKCdCpWNKBavL2927Vrx+9wxsX8+fM9PDw++OAD7R1dPYsXK3NyCxnoJLq3IspvM6S8PZoskilW&#10;THhAD1pTa3dyL0El/qK/EvWVoniRYkUEUqykObYoVmJjY8+fP4/i5nfKNdavX1+xYkXVk1pIsSII&#10;KVZEkN7FCoPwuXPnuri4DBw40Eo7QbRPPvnEyclp1KhRapCOqChlyRaDgZwNVNtAD7IT8WcUk0TK&#10;ihWNGIr5m/6eQBP8yb8UlZpP89UdyUCKFRFIsZLm2JxY+fXXX4sXL37s2LGIiIjPPvusWrVqN27c&#10;CA0NDQkJWbp0qRopFZFiRRBSrIjgzRArGo8ePRo9erSPj88333yjBlkCdzXt2rXLkyfP999/z2tw&#10;mbBiBWXJogiX3AZalJWiZxEpS20lAkFixYQIiviRfqxMlb3J+3/0v78oKSeVYkUEUqykOTYnVpYv&#10;X962bVvVQ1S6dOlOnTqpnrRAihVBSLEigjdMrGhgSGvYsKHBYFi3bp22HKo5GKeDg4OzZs16+PBh&#10;Neh1Dh2iwED1FejqBrrwFo5Rd1kndcSKCQfoQG2q7U7urajVNbqWwF+LpFgRgRQraU46ECtWvpGW&#10;CkixIggpVkTwpooVJjY29vbt21AtBQoU+PXXX9VQS/CaLmXKlOGFyc3Zs4cKFlQki4uLsnBL0zwU&#10;ZvkD0ippIlb03Kbbo2iUAzmEUuhKWqmGWkKKFRFIsZLm2JxY+eGHH4rFTfHixdV4qYUUK4KQYkUE&#10;b7ZY0XP27NkSJUrkzZt3+/btapAZERERq1at8vX1HThwIH+QxZyrV6lmTcqUiTp1oooVKSQXfT9P&#10;3aUnzcWKnhf04mv6uhyVK0SFxtCY+6Rm7Sv6qiSVdCGXylR5CS2JIvVDObaMFCsikGIlNcDNk8Vf&#10;nUF0dHSKj8c41/fff1++fPnKlSu3bNnSfASVYkUQUqyIIOOIFY3bt28HBQXVrVvX+hOFIUOGuLi4&#10;zJw5U/vWnQl371K9esqXn6dMoU8+IQ9Hevddul6JyJcu+ypPX8IyE/kRfajGtx3+oD+yUBYDGdpR&#10;u4f08MFD5UN6UDAO5HCGznAcm0WKFRFIsZIaLF++vEGDBuwODw8vWLCg1qOhVypUqBC7UwoIoEuX&#10;LrF78+bN7dq1Y7eGFCuCkGJFBBlQrDCQIFu2bLG3t2/UqJGVC+HJkydt2rTx9vaeAkkSB7dvU9u2&#10;5OxMn4+jAWXJyzjBhf/G9aRVLdVoNsU22uZMznBcokvvP33fi7zeo/d8yXeFuGXyUggpVkQgxUpq&#10;kHyxsm3bNn2XHRsbu3v37mXLlu3fv59DkM4iIxs2bOCQq1evtmrVatWqVezVI8WKIKRYEUGGFSt6&#10;Pv/885w5cw4YMMBK+jdu3GjatGmRIkV27typBpkB1RIQoExqGTCAnByoYnlFr1Spgn5JjWA7RFP0&#10;JJoEdfIVfbXhyYZFtCgTZWpJLT3JswE1uEAX1Hi2hxQrIpBiJTVIsliJiIiYOXNmiRIlcMi5c+c4&#10;8NatWyEhIdyD37t3r3DhwiYT7nCKkiVLHj58GLdcwGRlF9C4cWMcogf3cLaJLdtmDopaddk8169f&#10;V102z4MHD1RXeuDp06eqSwzdu3d3dXWFakHnoAaZceDAAW9v7+zZs9+5c0cN0tGwYXS1ArF/r49+&#10;662njo6xLgaqXj3G0zOmnjOFfRwb/SJajWdL3L9/X3W9YmvUVt9oXw/y2B+7PyI6zqJIEx4/fqy6&#10;bBuIKtVle8A2Hps0pFhJDVasWFE6bsqUKaPGMwMVFhMTA0doaKgmViA1pk+fzm4wcODAvn37qp6E&#10;IZ+sCEI+WRGBfLJiDloa9ErmzJnnzp2rBlnil19+8fLyatOmjep/xe7d5ORE/fo9srenP/+ksWPJ&#10;zY1ataKJE8nNniY5EbUjeqRGtgXimrsTS7F/0V8DaaAf+Q2gAWpoWiOfrIhAipW0h+WIdfRipUGD&#10;BnqxMmjQoH79+qmehCHFiiCkWBGBFCtWuHz5cqNGjbJly7Zp0yY1yIzw8PCZM2fa2dmNHz/+yasl&#10;/yMiqHfvp/q+JzKSRo1SREydOsonoMsa6Cy60ipEe9QIaUhCXl0Op/BFtCgbZatLdU/TaTU0LZBi&#10;RQRSrKQxCZyzohcr58+fL1KkCP+4g7G8YMGC9+JYdyEupFgRhBQrIpBiJSHcuHED3YKfn5/1NZza&#10;t2/v7+/v4eGxdetWd3f3gwcPogO5cMF0/seXXyqzcXkG7gf/R1GllBeI6FtlIkmakNh1Vu7S3YJU&#10;0Iu8fqPfUvYrRQlBihURSLGSxiRQrKBP0V8AGBR37tw5d+7cffv2RcXx1qIVpFgRhBQrIpBiJVGg&#10;T8ifP3/RokXjWkalfPnyXl5ehlfkzp27Zs2a6r7XiYiglSvJ3V2RLFmy0L6fiboSuRGNRFtX46QO&#10;iRUrGv/QP+2onRu5DaABzyiVNIQUKyKQYiU1WLNmTZ24SfFXl+OladOmYUZUvw0jxYogpFgRRJqL&#10;FSY6Onrz5s05c+bs1KmTiWq5fPly9uzZ0fW7ubn169fPwcFh1KhR8TbdhQspd25FtTRrpizfQhOJ&#10;AonaEp1VIwglyWJFzxSakotyNaEmR+moGiQGKVZSFh6tpFjJiMgnK4KQYkUEUqwkkyVLljg7Ozds&#10;2PDp0/8+dThhwgTcJvFwBSnQunVrKJhHjx7FtXylxvnzyipzUC2jRilfgabjxl+IsinruFH8s++S&#10;SIqIFY1LdCmYggMoYAttEfEjkRQrIpBiJZVYvnx57dq1K1WqNHny5FOnTpUpU6agETiOH7f6AQ8B&#10;SLEiCClWRCDFSoqAe9MffvjBw8Nj1KhRXbp0gXZZvHixm5vb7du3OUJ0dPT333/v6+v76aefcogV&#10;MMzt2KGolly5jA9awE2i2kT+RAuM3hQlZcWKxl26O4yGeZP3e/ReBMX5LcnEIsWKCKRYSQ1++umn&#10;GjVq8Fs/u3btgkbRrr09e/aEhoayO9WQYkUQUqyIQIqVlAW3TEWLFoVM+fzzzx88eADHH3/8oe4z&#10;8vjx4zp16oSEhGiT+q0QGYn+jbJmpcqV6Sj/uoKR+gMiF+PUllvGkGQjSKxoxFDMHJqTlbLWo3qn&#10;6JQamlSkWBGBFCupgX5RuCdPnkCsROISN5LACbYpixQrgpBiRQRSrKQUuF8KDg6eO3fuIyPr1693&#10;d3evVatWtmzZFi5cqEbSsXnzZkdHx/79+0dHJ+i3ksGDyc6OihVDL0fqr0kbjBNyi6HjUxZFSTKi&#10;xYoeiJX8lN+e7PfQnqT9SCTFigikWEkNIFagSMq8gn/90ZBixQpSrAhCihVB2LJYCX+dCxcusKN1&#10;69Y5c+bcsmWLGu91rl+/Xq1atVKlSp0+naDFS65dU1b0NxioXDk6edIYFKNIACpIlItoqzEkkaSm&#10;WNG4TtcH02Av8upP/dWghCHFigikWMmISLEiCClWRCDFiiBM3hKaPXu2vb39ggUL4loNYdq0aV5e&#10;XnPmzNEeDFtn5kwKDFRUS/78r34hAueI2hB5YreyjlsCSROxovGCXiymxVkpa12qm5AfiaRYEYEU&#10;KxmR0NDQ+vXrv/XWWxgGbty4gRDt6mJxcPHiRWz5l2x2a6KBY/JRJ06cwJbvt27dUn6dxmjNT4zv&#10;37+P7fnz57E9fPgwtleuXMH20SN1EW9eSZMXsDpy5Ai2f/75J7Z3jbP10F1yh3j2rPJmJG+PHTuG&#10;Le7zsNXea+CR7PLly9geOnQIW17h6sED5ZvyMTExuHGE4+bNm9ieOqV0NCeNt3s8WuNy5dcfOIN8&#10;7MGDB7HlL1fzgfyJJSTF/TtbcvXqVWz5QFiLjCP79+7dQ5rIC07NGec0tRJGOtjyrEaOwDMDOGU+&#10;HKXEEbhsOct8Ij4coPtGNBgZERHBNcX50gZLLsDHjx9jyzXF2edy/v3333kSFRcU1xRnlk+kSQQU&#10;Nc7FNXXUOOZwddy5cwdbnIVPxDXCuzgaH6LVFFe9vqb41NxUYAxLPX1NsdlssJYv7mG5VM2bKAqT&#10;WyCXJ89e50LjRovDOQIvpYj4sJ9t4ybKJQbQCLXJp/omqh3IBchxzpw5gy0aBuzkjOhrCltuTtzs&#10;2Xg2GM1Pr2+4EnnLxsNabqJcXPomyiWvrylsubVwE2WruKbQTjg+X2LIC+qCC1C/3bJlS7Zs2dA5&#10;4ERIkJuoPsK+ffuyZMni6+vLjZO3XFMWO5ObN/8dMECRLPjLnJlWrnyMYuMM3v30LjnS46qPldVn&#10;w8P1DZKzye0EdqIMrWRT3yDNs4mtvkFqa/jqK51PxFcBN0i+nOHgnk1rkPfpfiEq5EEem59tjjG+&#10;/sTZ1DdIrjgOBygQuFE4yCPvYnv4wodV3CC5wXAgXwVsG5sB2HIuB26QbCrnFImwykQ5oBDQO6HZ&#10;cDSuF46G0uMCRIOEPXw6jsAFiKNwjaBNcuJ8wXLuOAR54QaJAkRMPpbT0V9B2MUtgfOib5B8yfDH&#10;reDQ1xQbzF0r5xeR69WrhwFLipWMiHyyIgitW7F95JMVQeiVh41j8mRFD8ah3r17BwUF8UBiDoai&#10;r7/+2svL6+OPP1aDrILRbd8+ypmT/PyUSS3589PSpeougrTYYHyNKBRDlhpmQto+WbHIQ3o4gAa4&#10;kzu2YaTojEiKXEbL/o/+74PID7Ym7eeu1AWVqLrSA1KsZESkWBGEFCsikGJFEFbEChMZGfnDDz84&#10;OTkt/U9ZmII77+LFi9epU4efQMQLimf8eHJwoDFjqEoV8vSkn39Wdyn8Znz/uQDRD2oAY4NiRc8s&#10;muVDPh7kcYyU5wfPnj07SkcDKGAdreMItokUK2mOFCvxIMWKIKRYEYEUK4KIV6xo3L1718/Pr23b&#10;tnFNZwGTJ0+2t7eHuFH9CSBXLuWHoQsXqGNHRb6cOvXqHSKAUhxCZEdUkmgHPd7wmHYrDnIl5cUi&#10;G+MqXXVT3npS5uTmpJz+sf536M4m2pSH8sQm5yUowUixkuZIsRIPuA06YMT2G6sUK4KQYkUQb6RY&#10;YR4/fly/fv3ChQvztBKLnD9/vmLFioUKFdKm/sTL9u3Kb0PdutH169SrF2XPTl9/re5SBMqXylTc&#10;Go40cQwuMOOL0LYnVsByWh5AActoGdzPnj17h94xkKEVtUr9zygmnPQiVni0kmIlIyKfrAhCihUR&#10;SLEiiMSKFSYmJmbo0KHZs2efNWuWGmRGbGzsiBEjMmXKNGfOHDUoPjBuvv8++fvTt98StFDr1soH&#10;FFd9RGvakbcL/b7u2cc9KZ+BItC726RYYe7T/f20f9eLXex9SS9bUks/8ltKcf6OlobIJytpjhQr&#10;8SDFiiCkWBGBFCuCSJpY0bh8+bKjo2OdOnX43RCLoO4CAwPLlClj5fcjE+7fV77wXLkyPXtGLi7k&#10;6KgsNPflly9jYujxY3J2pp/RwX+VrCXmRKO9D6UBEeNP/lWoSqQyndhWkGIlzZFiJR6kWBGEFCsi&#10;kGJFEMkUK8z9+/fbtGmTL18+Ky0Kg+K8efM8PDziWnfOHGibefOUiSwGA/34I1WtGu7jQ5kyUatW&#10;pLyYvNf49cQxamRbw1ysMFEUNY/meZLnF/SFGpSmSLGS5kixEg9SrAhCihURSLEiiBQRKxpTpkzx&#10;8fFZu3at6rfE77//nidPnpo1ayawlMaOpVq1lOcrvExL8eLKR4g8PKhnT1KW6thH5EE0g2xtWkhc&#10;YkXjX/r3/+j/ClLBvYrsSjOkWElzpFiJh+bNm8fExPBiU/wIV3uQq/eab028FrcmXotbE6/FLTt4&#10;Kp8WaLI18VrcmniTEIG3GlYiQKywQ8MkmonX4lbDSjR26NF28dbEa769ceOG9Qi8ZQejBZpsTbwW&#10;tyZei1sTr7bl11bZrTmsbE288UZgTKKxQ+8235p4eYthWB+iOaxs2cFogfqtidfi1sRrcWvivX79&#10;ukmIFk2PlQjmu06ePGlvb9+lSxdlt9lRmrdv374Gg2Hr1q36cM1hvq1aNXz06FgHB8qRA3JQCZwy&#10;JdbVFVuK/YtiXWPpq/8iaw4rWxOvxa2J1+LWxMtbXt5NH0GPtgtbiBW7WLsclCOcwk12mWxNvBa3&#10;eoeGlWjcX1mMwJjv0iLoY8YbLckReIvRCkixkhGRT1YEIZ+siEA+WRFEyj5Z0YPRGndEZcuW5RVL&#10;4+LgwYM5cuRo0aKF6o+bPXseaavTLV9O3t40aJDiRg4gX/LkoUuLjT8MTTPGSGvifbJiwnN6PogG&#10;eZLnt/StGpQqyCcraY4UK/EgxYogpFgRgRQrghAnVjQ+/vhjLy+v1atXq35LYGjv16+fh4fH9u3b&#10;1SAzzBeFQzG/9x65uhLSjo6mOXMUydK/vPGHoe/VOGlFYsWKxnk6X4kq5aN8J0j5fIFopFhJc6RY&#10;iQcpVgQhxYoIpFgRRCqIFebYsWMGg6F37978YD8url275ufn17FjR/NoVlawRSZ4Ff8HDyg8nIYM&#10;UWa3XDVQ7BI1QuqTZLGisYf2uJBLW2ordE05KVbSHClW4kGKFUFIsSICKVYEkWpihQkPD69Zs2aZ&#10;MmX403dxgRG0U6dOOXLk2LhxoxqUsOX2t25VJEuHDkiBDh+mfPmojiP9mxY/DCVfrDC36Na79G4Q&#10;Bf1M+k8SpBhSrKQ5UqzEgxQrgpBiRQRSrAgilcWKxqeffurl5aXXIhb5888/Ec3R0bFv374VKlQY&#10;N25cSEjIL7/8ou6Og+hoZRlcd3eaOpUePaJp05RlWmbOVB66pBopJVY0LtGlYlSsLtV9SCn5jSQp&#10;VtIcKVbiQYoVQUixIgIpVgSRVmIFxMbGXrlyxcnJqXPnzmqQJerXr2/QYWfk7Nmz6m6rPHhAjRop&#10;k1qQy9jrlNugfIfo/Hl1r1BSXKwwsRQ7g2YYyLCYFqtByUOKlTRHipV4KF++/IgRI4YMGRIWFsbv&#10;Bmuj7NOnT7G9rSxiQBcuXNDcHA44Jh919epVbK9fv44tP6eNiIiIiYmBg78McvPmTWwvXbqELX9r&#10;XruMuU+/d+8etpcvX8aWHw4/wt2QcnsUzUte6nehd8P2/v372Ia/ulHitwTv3LmD7cWLF7Hlkz55&#10;oizKDWNgEhwsetjUa9euYctZiIyM5B/IOT5/OZbT4YzzgbAWGUdSfHa2hHPEB8JanAtxYD/ShMHw&#10;csbZHq2E2cHFxRFYN3DKfDhKiSOwwbyLT6Slg4wjGozEqbmmOF9aB8QFyOWsrykuzOPHj3NNcbJs&#10;JGeW65oLFqCo4TavKdYQOAufiGuEd3E0PkSrKa56fU3xqbmpWKwpNptLW8sXygdbrinzJorC5Hxx&#10;oXEKXGhajXMEbmmID/vZNq5QTW2gEWq/Ppg3Ue1EHIcHfpiKwzkj+prClo3kxPVNFM1PP2ZwJfKW&#10;jcdZ9E2Uj+UC5JLX1xS2+ibKVpnUFNuPvCAOF6B+i5yiNFB3KA0kyE3UJBoyCDP0TZRNtdiZmGST&#10;43AGcSzMqFmzZsmSJdEwuDxNsonOCoKmatWqNWrUgFIZN26ceTYtNkgtm0ePUnBwJITL7+MfbDGQ&#10;n72yTAvqQV/p+q7DpEEmMJv6BsmFpu8z4cZRSJBT4ObEFz6KmjPOCXIgXwVsG5sBuPGguq/S1SoP&#10;qxSmwjuf7UQI5xSJoMXCgXJACeBYlDmfiA3maCg9LkA0SDj4dByBCxBH4RpBZXE58AXLueMQ5IUb&#10;JAoQMflYTkd/BWEX54jzom+QXKQwkg3WagpbNlifDkrso48+woAlxUpGRD5ZEYTWf9k+3LmkC7gP&#10;TS9wD5suSMMnKyZgaJw6dWpAQMCOHTvUoNfRVOPq1atdXV2XLVO+F5hY5s6l3LmpXyl6ZqA+mZX1&#10;5RYuVHelLCyDUoEttCUTZepO3V8o33hMNHqVbPtIsZIRkWJFEFKsiECKFUHYjljRgEkeHh4jR45U&#10;/a/QxAqzdu1aOzu7L75IyqL1qJ+hQ8neQD8a6P4kZU5uzpzqrpQi1cQKE0MxnamzIzkeoSNqUMKQ&#10;YiXNkWIlHqRYEYQUKyKQYkUQNihWGDTOSpUqVa5cmX/yGzx4sMH45jPv1Th//jwkS69evbQfShLF&#10;xYvUuDEVc6RfpyjLtGTOTB98oEiZ5JPKYoWBZDlLZ8tRuWpU7SgdVUOtIsVKmiPFSjxIsSIIKVZE&#10;IMWKIGxWrDBRUVGdO3d2cHCoVavWw4cP4S5WrBhP79Bz//794ODgPn36JE2ygIP7qIABvSKdOaMs&#10;NJcnDx04oO5KGmkiVvTw5xJH0SjrH3mWYiXNkWIlHqRYEYQUKyKQYkUQNi5WIiMj3d3dZ86c+eOP&#10;P9rZ2X311VfLli3LlSsXz8A14c6dO/ny5atatarqTyyxFHuJvjaQvT316YOSUVaWg2pJWmWmuVhh&#10;XtLLMlQmO2U/QJbFlxQraY4UK/EgxYogpFgRgRQrgrBlsYIL383NzcPDAxIE5M6d29fXF5LFYDAg&#10;nF8mMuf+/fsNGzYsWrQovyuUFLbTbQMNya98fmj+fJoxg5yc6NNP1Z0JxEbEisZu2l2eyjekhqr/&#10;FVKspDlSrMSDFCuCkGJFBFKsCMLGn6zo0SbY3rt3LygoqF+/ftZ/9GncuHHZsmWT3sgPENnTg5VU&#10;tixVqkSbNlGFChQYSEcTNBXE5sQKE0mRfaiPIzkupsXP6flaWts8pnltqv0pffo3pYPeQIqVjIgU&#10;K4KQYkUEUqwIIj2KFeb27dt58+Zt0KCB6rdEbGwshjd3d3fVn1hiiS4qkiX2F9q4Ufl5qFgx+vNP&#10;ZW3cd95Ro8SFbYoVjak01UCGIAq6/lJZPCaGYvpRv/JUnvfaLFKsZESkWBGEFCsikGJFEOlXrDD3&#10;7t2rX79+sWLFrPQSUVFRU6dO9fT0/OOPP9SgxLKAyJNoLT15Qp99pvw8NGECDRumvPO8bp0axQQb&#10;FyvVqfo39E0kRW6I3gDV0pE6/kP/OJHTDVKWZbNZpFjJiEixIggpVkQgxYog0rtY0ahVq1b58uWt&#10;z1OBZAkODl6yJKnfYl5EZEf0q+J8+pTq1FE+lLhnD5UoQdWqKW9Ba/z2Gw0ZYvrKkk3xL/2bj/K1&#10;p/bHXh67SBd/oB+cyTkzZZ5IE9UYNokUKxkRKVYEIcWKCKRYEcQbI1ZAVFTU22+/ndPq+m4xMTH7&#10;9u2zt7dP2mpyyg9Dy4gciIzfUoyNpdOnyd+fypRRlmlxcKB331V+JOrenebOfebnR0me45s6xFDM&#10;05dPn9GzKFK+TgAgYrpSV1dyPUgHOcSmkGIlIyLFiiCkWBGBFCuCeJPECgPJMmnSJE9Pz8OHD6tB&#10;ljhw4ICbm9uniX3JR4N/GPpJ9YWHE8QPxIqzMzVtqrzz3Lo1Oi4qV075/rPxKzo2isW3gWIp9hSd&#10;ykW5qlCVw2StGFMZKVYyIlKsCEKKFRFIsSKIN0+saAwfPtzX1/fgQWtPCJBmrly52rVrl8Q3eBcb&#10;hxrjD0PgwAFFpmh/7u7KdsAAda9tEm/Gf6FfclPud+ndfyntr0EpVjIiUqwIQooVEUixIog3WKyA&#10;mJiYb7/91sPD46uvvlKDLPHgwYOsWbOWK1cuyvit5sTBPww5Eu01+mJp1qz/9Er16sq2aFFK6sq6&#10;wkmgSoum6PE03pmcJ9AENSgtkGIlIyLFiiCkWBGBFCuCeLPFCgMJsnv3bj8/v+nTp6tBlkD6b7/9&#10;dv369S9duqQGJYr5RL5EW4nO09Ut9OvXEXD8+wd1+T9Fr5QrRwUKKK892xqJfaR0la52oS7ZKft6&#10;Wq8GpSJSrGREpFgRhBQrIpBiRRAZQaxobN261dvb27pkAR06dMiXL9/NmzdVf8K5Z5x7i8Hn91ev&#10;Lo8hMr4uvWYNeXgoa8o5Oyvry9nOLJYk/v5FdIfuhFBIXap7mS6rQeKRYiUjIsWKIKRYEYEUK4LI&#10;UGKFOXbsmJ2dXbt27VS/JaKiojp16uTl5ZW4NfshVnIZfxj6lWLcYqj9f2KFuX2bWrZUHrTY21P/&#10;/mpg2pJkscLEUMxyWu5ADo2oUaySc7FIsZIRkWJFEFKsiECKFUFkQLHCPHjwIFeuXK1atQoPD1eD&#10;zIiNjZ0+fbqbm9umTZvUIOtArLgTNSNqTlGNo6iBcSByIupH9FiNAqKjle8NOTgoqqVSJWWhuTQk&#10;mWJF4wW9+Iw+8yKv6RTPg6vkIMVKRkSKFUFIsSICKVYEkWHFCoM0CxUq1KJFC+tj9pw5c7y8vH79&#10;9dVrPwnAdAXbPkRBRF8R6WbaXr+ufNUZksXTky5cUANTmZQSKxqP6FE9qhdMwUfpaIo/a5FiJSMi&#10;xYogpFgRgRQrgsjgYoW5f/9+nTp1Spcu/fix7gHI68TExGzYsMHBwSGB46Xl5fbRN7Qg8iCapAaA&#10;iAjq0UP9bWjhQjUw1UhxscJAptygG47kWIgKXaEramiykWIlIyLFiiCkWBGBFCuCkGJF49GjR23b&#10;ti1SpMiVK3EOrrGxsceOHQsICBg+fLgaFAfxfBvoCVEborykf6Vmzx4KDlZUi9XpNCmMILGiZwkt&#10;CaKg9soUnuQixcqbCa7t5cuXL1q06Pp15buaJkixIggpVkQgxYogpFgxB5Ilf/78t2/fVv2WOHLk&#10;SGBg4LBhw1S/GQn9kOEpohCiPEhRma0KwsKoZk1FsgQEKL8TiSYVxArzgl58SV/akd0smvWckniB&#10;SLHyBhIRETFp0iTcB8A9evTotWvXcriGFCuCkGJFBFKsCEKKFYtERUUNHDjQ09Pzzp07apAlnj59&#10;ajAYihUrpvp1JFSsMOinjxIFEhVQVjIBMTF06JDynrOLi/JZRHGkmljReEbPKlCFQAr8kX5UgxKM&#10;FCtvCDExMdGv4JCjR4/OmjULNwrHjx/nEA0pVgQhxYoIpFgRhBQrVsDN3ty5c729vX/++Wc1yBJh&#10;YWGVKlV66623oF3UoMSKFT3biSoQ1SAyPtm5coXq1VNeHRo1SnmNKMVJfbGicZbO1qJaZansOTqn&#10;BsWHFCs2DS6Ye/fuQVsULFjw3Dm1UiMjI3F5rF69Gu7vvvuuePHiJv3j48eP27Rpw6pl27ZtrVu3&#10;5nCNpk2b4tICmrKxWaRYEYQUK4KQYkUEqS9WNHDL5+XltWvXLtVviSdPnjRu3Dh//vxQNjNnzkSX&#10;e+HChaVLl6q7E0uUMtdDWRK3Dlo/JAV9+aUyA7dxY/TtapQUIQ3FisYaWuNN3u2p/T3l5W/L8Ggl&#10;xYpNc+LEidu3b8fExISGhmpipUePHhMnTmQ36N2790cffaR6XoFWeOrUqX379lmc4i6frAhCihUR&#10;SLEiCClWEgh6YNz1OTg4WPlQ840bNyZNmhQcHGwwUrFixWnTpiV0jZa4wL0kBI8zUUPFfeYMFS+u&#10;rIQLR4pgC2KFCafweTTPhVysfH5IipX0gV6s1KhRY/bs2ewGw4YN69Wrl+pJGFKsCEKKFRFIsSII&#10;KVYSRWxs7JEjRwICAkaOHKkGvc6lS5cgVqpVq5Y3b15nZ+cFCxaoO5JPBBFkkjfROOVBS58+5OiY&#10;Aq86245Y0XhCT9pQm0JU6Cf6SQ16hRQr6QO9WFmxYgXUBsQ+3FFRUdi1c+dO3pVAKleuPGvWrPHj&#10;x2Nw5Ulk2kqO/CSGe7FTp05pbu0JDcfko86fP4/txYsXsb13T3mIh9bPPy1x53L1qjJh7IzxRoBH&#10;x6evftnln3Vv3bqF7dmzZ7HllwZZnSBfAI4LxvWSLl9WvkDxp/FTYHyI9qvwE+MakLitwfb06dPY&#10;Xrt2DVse4VBKLCDYPDaV07x79y62ERERPBP50aNH2PLLU5wOZ5wPxOkwCCEpfk2ALeEPiPCBsBYZ&#10;RwTYjzSRF5yaM872aCXMgxmv5M0RuJQ4ZT4cpcQR2GDOMp9IGwtRI4gGIyMjI7mmOF+aYOICDAsL&#10;w1ZfU1zO6Ha5CXFBsQ2cWa5rLliAvCOEbeCMc3U8ePAAW2NFKSfiGrFSU1z1+priU3NTgTHcdepr&#10;Sm+2li+UD7ZcU+ZNFBnhFsjlyVcNFxo3WhzOEbilIT7sZ9u4iXKJAYRrC66bN1EcyAXIcfgDeMg4&#10;zsUZ0dcUtmwklwY3Ca5QND8ta4ArkbdsPKzlJsrFxcdyAXLJ62sKW31NsVVcU2gnHJ/tR14AF6B+&#10;iwNRGkgEpYEEuYmaREMGkX3zmrLYmZhkk687ziAfy+lgr75B6rOJNoNGYiWb+gZpnk1srTRIrnQ+&#10;EV8F3CBR7HE1SPS3mTJlGjRoENyAs6k1yF27do0dOxbuzZs3BwUF9e7dG5YjDgoHeeQ6ZXv4dLCK&#10;GyQ3GA7kk7JtbAZQLH9Mz7o8Iw+6OOviiWOUKRN1745aVnKKRDjjKAcUAnonlDm3W64XLhAkwiWA&#10;Boma4tNxBC5AHIVrBKZyOfAFy7njEOSFGyQKEDH5WE5HfwVhF7cEzou+QfIlY7Gm2GAYf4AOFKAC&#10;+Sn/lvNb8i7O60AOzlHOTuT0AX0QRuoV+gbwhosVgEuiYsWKJUuWxBathJtOwpFPVgShH3VsHO5W&#10;0gU8eqUXNI1i+7B+ShfwMGlTYEA1GAxlypRR/TpYDTDQalmyZClatKjqTymgK2oTedKzb6hWLcqW&#10;DfaoexKOJoNsln/pX8gUe7LvQT34ycozeuZN3vtpP0dI77yBYiVlkWJFEFKsiECKFUFIsZJ8nj59&#10;WqFChdq1a2sP5KpVqzZv3jx2a6BVtGnTJiQkZO/evWpQSvGn8kGiqNz0SXWys6NPPlGDE4Lti5Wr&#10;dNWLvCIpMpzCh89Q1+IrRIXW0Bp2p3ekWIkHKVYEIcWKCKRYEYQUKynFkydPSpUqVbp0aYPBMHv2&#10;bOiVvn37qvteZ+LEiYhj/d2iJHKNqCBtNJCHgcqXp1c/YFrD9sUK+Ia+cSbnYTSs7ddtZ9EsO7Kb&#10;QlPUfekfKVbiQYoVQUixIgIpVgQhxUoKggvKxcWlZcuWoaGhp06d6t27d926ddV9Zhw/ftzT01P/&#10;UmeKEUV0hm75kr9BWVZuQpzv1iikC7GiMfITy/Oa0zVSrMSDFCuCkGJFBFKsCEKKlZTi8OHDTk5O&#10;e/fuvXLlyokTJ+rVq5c/f/6ePXtiy5NnLXLp0qUSJUo0adKE55mmMFEUtZ1auCiL9zdsSLpZNP+R&#10;vsSKfBsoIyLFiiCkWBGBFCuCkGJFEDzBtn///j4+PvFeaFAqjRs3zpIli8XvuKUIU6eShwf5+tLZ&#10;s6R/GUOKlTRHipV4kGJFEFKsiECKFUFIsSII7W2g6Ojozz//HJJF/y6nRSBZpk+f7u7uvm7dOjUo&#10;pTl5UnnK4uBAynQa1PwfFLYnok5tivxDcZPyyrBNI8VKRkSKFUFIsSICKVYEIcWKIPSvLjMzZ87M&#10;kiWL+Tdlzdm0aZOdnd24ceMiIyPVoBTlyROqVk1RLUG+5GBQHPb2tHs2UTc1gs0ixUpGpE6dOruN&#10;QM7zElu8HBPgX0/58SBfcuzWflXlmHwUr/nDW760sJcXfeH4PHhz983paL/gsoPT4QgcmdNBIpwO&#10;rzikT4cP0dLRG6xPh8ORSFwGaxnnE+kN1mdcOx1AZL3B+pIx2qssewX7EQ0OePX2sBmALeds6iNw&#10;ynw44nAEval8Ij6cvXDDBsRngzmydiIYgC3H12ecT3flyhWOoM+4/kS8BUgBbn3GObJJTfGJeBdH&#10;40M0g9mhryn9iZAIW85H6Q3mRaW0fLGDT2TeRBHO9ujT4VNzCA7nCGw/x9fbphmMcI4DzDOunUhf&#10;U4gG2EItHTZMnzinY5JxRp9x3iICn0jLILaccX040GeTDeYU2ELzjF+/fp3T0W9xINJBIjAYDk7H&#10;JBqSwuH6jPNWK2FsARtmkk19vZgcZZ5NPjssgVixkk2OHFc2seVofAgfrjm4XvTpmBicwGzysVxE&#10;LK00gxETbhy1fv16FxeXkydPcjQ+BOFsMNvDgaiaggULNmzY8OnTp9qJOAInywazmy1EIpwOvDgE&#10;+YJXn3GOhkRQsVmzkq9vNJQK/hwN5GegHDmQOzUdHA44cS4ffclgyydCUojGiXMEjsx2ciJwcAS2&#10;hAuQLcFezWBsOQWOpk8Hh/BoJcVKRkQ+WREEX2/pAvlkRRDc26YL5JMVQbAWsQiG5z179ri6un7/&#10;/fdqUNxAqTRu3Dg4OFj1pxCQHNWqUUN/uhkUy3rFwUCtDBSVn0hZXthGkWIlIyLFiiCkWBGBFCuC&#10;kGJFEFbEisaKFSt8fHwWLVqk+uMmMjJy2LBhvr6+q1atUoNSgo0bycUl5scfydVV+dgQJEuALx2C&#10;HvAh6kxxfwI5zZBiJSMixYogpFgRgRQrgpBiRRAJESvM9u3bAwICFi5cyD+FWGft2rWurq5z585V&#10;/ckmLOxliRIQQ6r3448VyZI9OynfZRpC5E70JbSSujfNkWIlIyLFiiCkWBGBFCuCkGJFEAkXKyA2&#10;NvbEiRNBQUEffvihGmSV69evZ8mSpXHjxgnRN9bhqSF6kGSvXopkKVxYmYpLyEdbo2pJuQ9IJxkp&#10;VjIiUqwIQooVEUixIggpVgSRKLGi8eeff+bNm7d79+6q3yr3799v2LBhyZIlk3Mhm4sVDZYs5coZ&#10;JQvASSoRFVaWx00rpFjJiEixIggpVkQgxYogpFgRRNLECnP9+vVMmTL16NEjgQ9Oxo0b5+XldezY&#10;MdWfGKyIFQbCiX8YMr7QY+QgkS9RkFG+pC5SrGREpFgRhBQrIpBiRRBSrAgiOWKFQZvPkSNHixYt&#10;VL9VoqOjf/nlF2dn588//1wNShjxihXw5AmVLatIlt691RAFaJeVRJ5EH6gBqYAUKxkRKVYEIcWK&#10;CKRYEYQUK4JIvlhhkE7VqlXLlCmj+uPj5MmThQoVQveewEaYELHCPH5MtWsrkqVPHzVEJZyoF1FW&#10;oumkfENRJFKsZESkWBGEFCsikGJFEFKsCCKlxAqDXqVcuXLZsmVLYGf46NGjJk2aFCtWLN5CS7hY&#10;YZ48oZAQcnSkAQPo1Up1r0B3Up7Ij+hPNSDFkWIlI9K0aVNcTil7RQlCihVBSLEiCClWRJCRxQoT&#10;ERFRs2bNIkWKQIuoQVZB/BEjRvj6+h45ckQNMiOxYoXB+bNnVyTLypVqyGscJ8psnIqbQu88R0ZG&#10;8mglxUpGRD5ZEYQUKyKQYkUQUqwIQoRYYZByx44dQ0JCEn79zps3LyAgYMaMGapfR9LECvP4MeXP&#10;Ty4uZHkl3miiHcZJLf1xAathyUSKlYyIFCuCkGJFBFKsCEKKFUGIEysMRMbYsWODgoIS/hLQmTNn&#10;fH1927Zty9/3YZIjVpg//yRvb+VLzpcuqSEW6EjkRTSKSPkQUNKRYiUjIsWKIKRYEYEUK4KQYkUQ&#10;osWKxoQJE7y9vffs2aP64wONs1ixYmXKlOEPxCZfrDBQKtArPj504oQaYoHHxleHshBtUAMSixQr&#10;GREpVgQhxYoIpFgRhBQrgkg1scJAsvj6+v7xxx+qPz6ePn06dOhQJyenTz/91N7e/quvvsqdO/ft&#10;27fV3Unl998pSxbKnZvOnlVDLHPMOBW3JNEhNSCBSLGSEZFiRRBSrIhAihVBSLEiiFQWK8zixYvt&#10;7OwS+JSlSJEi3t7ehlfAXbx4cXVf8jh0iNzdqVAhXLZqSJycIMpk/JGIF8mNDylWMiK1a9feacT2&#10;B1cpVgQhxYogpFgRgRQrCQRixcHBYdasWao/Dk6dOpUpU6bt27dD3+TOndvR0TEFO4ToaPr1V+WH&#10;oXLl6MEDNTBOIojGE3kQDVMDzOHRSoqVjIh8siIIKVZEIMWKIKRYEUQaihVmx44d3t7e06ZNizFd&#10;DuU1tDkry5cv9/HxOWFtyklSWLBAecpSvz4KRA2xBnr6Dsa1/FepASZIsZIRkWJFEFKsiECKFUFI&#10;sSKINBcrzPnz511dXefNmxeXZDGZYFuuXLm33npL9aQcM2eSvT2VKWO2jlxc3CMKISpBdF8NYKRY&#10;yYhIsSIIKVZEIMWKIKRYEYSNiBXmwIEDQUFBFkd687eBdu3a5eLicuPGDdWfQkRH07ffKqv1f5Dw&#10;bwlFEe01DubFiYoqf3f977JD+UvQwnjpAClW4kGKFUFIsSICKVYEIcWKIGxKrDCnTp0qUaJE+/bt&#10;9X2UxVeXY2JiypQp884776j+FOWLLxTJMnq06k0Q+4lKE+WlCx0uKF6IGH80COOu9I8UK/EgxYog&#10;pFgRgRQrgpBiRRA2KFaYK1euBAcHt2vXLiIiAt6OHTva29vfvXuX9+pZv359pkyZDh48qPpTlPHj&#10;laVvx46l2IQsEwex8oXyX304JMVKhkKKFUFIsSICKVYEIcWKIGxWrDD37t0LDQ319vbu3r37kydP&#10;3Nzc9u+HIjAlMjKyRo0aggaLly+pb19ydqY1a9SQOLlk/KTzdNpQbwM7lL8U+vBQmiPFSjxIsSII&#10;KVZEIMWKIKRYEYSNixU00Tx58owZM6Z8+fJNmjS5c+dOvnz5Fi1apO5+nSNHjhgMhsOHD6v+lKZ1&#10;a+WNoc2bVa8V5ATbjIgUK4KQYkUEUqwIQooVQdiyWEEflSlTpsaNGw8dOnTgwIFvv/02tEjXrl29&#10;vLx69+6tRjKjePHizZs3j46OVv0pTatWyg9D1itZipWMiBQrgpBiRQRSrAhCihVB2PiTFQ1tgm2D&#10;Bg0aNWrE7rg4cOCAh4fHb7/9pvpTmseP6Z13KCAAzVINMUGKlYyIFCuCkGJFBFKsCEKKFUGkO7EC&#10;NmzY4O3tbX1GLdo2NE2zZs1iEzQzNimgnitWpKJF6do1NURDipWMiBQrgpBiRQRSrAhCihVBpEex&#10;AsLCwqpXr547d27r697u37/fYDBcuGB8kVgMqO3QUGUdufBwNQRIsZIRkWJFEFKsiECKFUFIsSKI&#10;dCpWmL1793p5eR04cED1x0G5cuU6dOigesRw86byGefatenpUzp4kOzswgsUUHe9MUixEg9SrAhC&#10;ihURSLEiCClWBJGuxQpTr169li1bqp442LJli4+Pz6lTp1S/GFDzfn4UHExubnsHDIBkodWr1V1v&#10;AFKsxIMUK4KQYkUEUqwIQooVQbwBYgXs3r3b09Pz0qVLqj8OGjRoULVqVUGzWMLCoFEUgeLqSgZD&#10;tKOj8tKQwUDxzQZON0ixEg9SrAhCihURSLEiCClWBPFmiBWAxtysWbPGjRtHRlpbhe3o0aNubm7x&#10;ypok8/bbyvwVD48dH3+sfBNRzLK6aYMUK/EgxYogpFgRgRQrgpBiRRBvjFhh9u3bFxgYGO+6cHXq&#10;1Gnbtq3qSWlwcju7p1WqqN43BilW4kGKFUFIsSICKVYEIcWKIN4wscJUqlTJyqpxDGSNr6/vkSNH&#10;VH+KIt8GyohIsSIIKVZEIMWKIKRYEcQbKVbAhg0b/Pz8zp8/r/otERkZ2bx582bNmqX4crdSrGRE&#10;pFgRhBQrIpBiRRBSrAjiTRUrAIeULl26ffv21mexnDlzxt7ePmU/2izFSkZEihVBSLEiAilWBCHF&#10;iiDeYLHCXL9+3c7O7vjx46o/DsqUKdOkSRPrS8wlHClWMiJSrAhCihURSLEiCClWBPHGixUQHh5e&#10;uXLld999V/XHwb59+zw9PXfu3Kn6k4EUK28ykZGRFgd7KVYEIcWKCKRYEYQUK4LICGKFWb58uZ+f&#10;3/Xr11W/JXBFNGjQoGnTpsmcxSLFyhvL1atXS5Uq1bVrV9WvIx2JlXHjxqmu9ICgafAiqFOnjuqy&#10;eb788kvVlR7YvXu36rJ5KlasqLpsns8//1x1pQc2btyoumyb06dPq65kAC2SM2fO9u3bW18X7uDB&#10;g3Z2dufOnVP9iUeKlTcQNJpBgwbt2LFj27ZtUqykJlKsiECKFUFIsSKIDCVWQExMzE8//eTh4fHn&#10;n3+qQXFQqVKlJH9RSIqVdMCGDRtCQkL0mrRv377NmzcfOXJk48aN+/fvHx0dfefOncVGcJ189NFH&#10;GIpA5cqVixcv3qtXL/WwV0ixIggpVkQgxYogpFgRREYTK8y///5btGjR999/X/XHwdatW318fM6e&#10;Pav6E4wUKzbN+vXrIUqeP38eGhqqiRXUWY8ePdgNWrVqtWTJEtXzOtu3b+/evbvqkUgkEolEYjO8&#10;gT8D6cVK9erV58yZw24wfPjwnj17qh6JRCKRSCTpgTdcrHz22Wd9+/ZlN2jevPmiRYtUj0QikUgk&#10;kvTAGy5WQOfOnStVqjRy5MiSJUt27NhR0Oe5JRKJRCKRCOINFCsSiUQikUjeJKRYsczMmTObNWv2&#10;+PHjZ8+eNW3adNKkSeoOmyQ2NnbVqlVFixZ977331CCb5MGDB6VKlVq2bFlMTMy///7buHFjW36D&#10;aeDAgZ07dw43Ur9+/WnTpqk7bBWUas+ePQsWLHjo0CE1yCaZP38+rqkDr7h48aK6w/ZYv359lSpV&#10;zp8/Hx0djQYAd/IXBxPEuXPn1AI9cGDt2rUhISH79u1T99kYKMwGDRoMHjw4MjLyxo0b1atX//bb&#10;b9V9tseoUaMaNmyIvgvX14gRI95//31bezwPew4fPoyuFde+tiQg2kORIkUuXboE9/jx41u2bMnh&#10;6RcpVixTpkyZCxcusBtXVIkSJeJ9LT6tiIqK2rt3L9rrF198YeNiBUYC1UM0bNgw/btaNgsaAPpT&#10;FK/qt0kePXpUtmzZJ0+eFCtWzJbFChpA4cKFz549261bt44dO548eVLdYZOgSNEPYNTHiJWyL6+K&#10;Y/Xq1TVq1NBfaLYGbINY4dmEL168qFSp0g8//MC7bBDIvjNnzqgeoqpVq27dulX12AZHjx5FkeLW&#10;ulChQppYgcDasGEDuwHEiv5dk/SIFCuWQa1fu3aN3VADEK2nTp1ir81i+2JFY926dcWLF9dfSzbL&#10;/fv3b968OWHCBAwAkAJqqC2BfupTI7xEt42LlefPnx87dkz1EC1YsKBu3bqqx8ZAeeJWFVXPXjQD&#10;lK31j/6nOevXr8doGhERofptknv37kGgfPfdd7dv37548WK7du0++eQTdZ/tgVtBdFadO3fu169f&#10;kyZNatWqtWnTJnWfLWEiVooWLbpr1y52g/bt26evRZjMkWLFMmiUa9euZTeuqCJFijx9+pS9Nku6&#10;eLIya9asihUrposvraBX0r7bjnELglU/ytoOaJnzdeBGcNSoUdu2bVN32xj79+9v27at6jE+BqhX&#10;r57qsT2aNWu2ePFidqP1li9f3jbbgAaUyvbt21WPrfLbb79VrlwZ5cneffv2VatWjd02yJo1a06c&#10;OMHuu3fvQrjY5teXTMTKpEmTunbtyoX87NkzaBft9judIsWKZVDH06ZNw30Vqn/o0KF8z2rj2L5Y&#10;GTNmDIpUT6NGjdR9tkdMTMzgwYPRAABPXlF32DY2/mQF3Llzp0KFCihVNIDly5drg5YNAttw0wI7&#10;YW3jxo1t/I7l8OHDsNOWy1Pj0aNHNWrU4DYwbtw4W7YZ/UCfPn1gKkAfa7OmmogV2AlhjdtsBLZo&#10;0SK9fDDSClKsSCQSiUQisWmkWJFIJBKJRGLTSLEikUgkEonEppFiRSKRSCQSiU0jxYpEIrHG0aNH&#10;q1WrVrp0aWzLlStXsmTJPXv28K6DBw8WLFhw/vz5+lmHv/32GwL//fdfuNeuXVuoUKEKryhTpgx2&#10;tWjR4t69exxZIzo6ukqVKqVKlcJZoqKi1NBXTJ48uUmTJuzm6a4M3DjqwIEDCL99+zaOLV68ePv2&#10;7TmmRCJ5Y5BiRSKRWAOCQP/SI3RJpUqVVq1aBTfEStGiRStXrlyzZk3tjTkTsQKNwuEae/fuLVKk&#10;yKNHj1S/ERYrs2fPVv1Gbt68CWGEXSZiRb+ARExMTOHChbds2cLe4cOHS7Eikbx5SLEikUis8csv&#10;v5QuXbp48eItWrT43//+t2PHDu3JB8QKwp8/f7506dLQ0FBejsJErJQoUWLxK2bMmNG7d++QkBDE&#10;N3kF1ESsLFq0qFixYvwe5vXr18uWLasXK//3f//X1Ujnzp0Rbd26dbwLSLEikbyRSLEikUjiJCws&#10;zOQRyKlTp8qVKzdx4kS4NbECNyRFqVKlJk+ebOXJyvTp0+NaBkYvVmJiYpCCfp3QNWvWxPVkBTRs&#10;2HDQoEHslmJFInkjkWJFIpHEyZUrVyAOTD6MUKNGDf6so16sAIiMdu3aFS5cOC6xAm7evIm9LVu2&#10;tP5kZdKkSSVLloyMjGRvgwYN4hIrOLBixYraeu1SrEgkbyRSrEgkkng4derUokWLxo4dO3HixM2b&#10;N7948YLD7927t2bNGpP5sPv27Vu1ahV/nfjatWv632gY7EIEpKP6jZiIFfDkyZOlS5eOGzduy5Yt&#10;0Eza1+NwrMbq1atxOv3iwlKsSCRvJFKsSCSStIfFSu3atbt06QK3GpoY7t+/j2ORiBQrEsmbhxQr&#10;EolEIpFIbBopViQSiUQikdg0UqxIJBKJRCKxaaRYkUgkEolEYtNIsSKRSCQSicSmkWJFIpFIJBKJ&#10;TSPFikQikUgkEptGihWJRCKRSCQ2DNH/A1P9R2Sbvd/LAAAAAElFTkSuQmCCUEsBAi0AFAAGAAgA&#10;AAAhALGCZ7YKAQAAEwIAABMAAAAAAAAAAAAAAAAAAAAAAFtDb250ZW50X1R5cGVzXS54bWxQSwEC&#10;LQAUAAYACAAAACEAOP0h/9YAAACUAQAACwAAAAAAAAAAAAAAAAA7AQAAX3JlbHMvLnJlbHNQSwEC&#10;LQAUAAYACAAAACEAZtfmzsQEAADCGQAADgAAAAAAAAAAAAAAAAA6AgAAZHJzL2Uyb0RvYy54bWxQ&#10;SwECLQAUAAYACAAAACEAV33x6tQAAACtAgAAGQAAAAAAAAAAAAAAAAAqBwAAZHJzL19yZWxzL2Uy&#10;b0RvYy54bWwucmVsc1BLAQItABQABgAIAAAAIQAUNwSg3QAAAAUBAAAPAAAAAAAAAAAAAAAAADUI&#10;AABkcnMvZG93bnJldi54bWxQSwECLQAKAAAAAAAAACEAUxvsi9M/AQDTPwEAFAAAAAAAAAAAAAAA&#10;AAA/CQAAZHJzL21lZGlhL2ltYWdlNC5wbmdQSwECLQAKAAAAAAAAACEA8dVDjgMoAQADKAEAFAAA&#10;AAAAAAAAAAAAAABESQEAZHJzL21lZGlhL2ltYWdlMi5wbmdQSwECLQAKAAAAAAAAACEA06SNg0k2&#10;AQBJNgEAFAAAAAAAAAAAAAAAAAB5cQIAZHJzL21lZGlhL2ltYWdlMS5wbmdQSwECLQAKAAAAAAAA&#10;ACEA0DnEZiZDAQAmQwEAFAAAAAAAAAAAAAAAAAD0pwMAZHJzL21lZGlhL2ltYWdlMy5wbmdQSwUG&#10;AAAAAAkACQBCAgAATOsEAAAA&#10;">
                <v:shape id="_x0000_s1037" type="#_x0000_t75" style="position:absolute;width:58013;height:48209;visibility:visible;mso-wrap-style:square">
                  <v:fill o:detectmouseclick="t"/>
                  <v:path o:connecttype="none"/>
                </v:shape>
                <v:shape id="Text Box 19" o:spid="_x0000_s1038" type="#_x0000_t202" style="position:absolute;left:13721;top:21636;width:3302;height:257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vEmuwwAAANsAAAAPAAAAZHJzL2Rvd25yZXYueG1sRE9LawIx&#10;EL4L/Q9hhF6KZu1B7GoUK7RIaS0+EI/DZtwsbiZLEnX9941Q8DYf33Mms9bW4kI+VI4VDPoZCOLC&#10;6YpLBbvtR28EIkRkjbVjUnCjALPpU2eCuXZXXtNlE0uRQjjkqMDE2ORShsKQxdB3DXHijs5bjAn6&#10;UmqP1xRua/maZUNpseLUYLChhaHitDlbBSfz9fKbff6874fLm19tz+7gvw9KPXfb+RhEpDY+xP/u&#10;pU7z3+D+SzpATv8AAAD//wMAUEsBAi0AFAAGAAgAAAAhANvh9svuAAAAhQEAABMAAAAAAAAAAAAA&#10;AAAAAAAAAFtDb250ZW50X1R5cGVzXS54bWxQSwECLQAUAAYACAAAACEAWvQsW78AAAAVAQAACwAA&#10;AAAAAAAAAAAAAAAfAQAAX3JlbHMvLnJlbHNQSwECLQAUAAYACAAAACEAzLxJrsMAAADbAAAADwAA&#10;AAAAAAAAAAAAAAAHAgAAZHJzL2Rvd25yZXYueG1sUEsFBgAAAAADAAMAtwAAAPcCAAAAAA==&#10;" filled="f" stroked="f" strokeweight=".5pt">
                  <v:textbox>
                    <w:txbxContent>
                      <w:p w14:paraId="3F2AE4DE" w14:textId="723B3C18" w:rsidR="001F50C3" w:rsidRDefault="001F50C3">
                        <w:r>
                          <w:t>(a)</w:t>
                        </w:r>
                      </w:p>
                    </w:txbxContent>
                  </v:textbox>
                </v:shape>
                <v:shape id="Text Box 20" o:spid="_x0000_s1039" type="#_x0000_t202" style="position:absolute;left:41613;top:21378;width:3378;height:25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6iqOwgAAANsAAAAPAAAAZHJzL2Rvd25yZXYueG1sRE9NawIx&#10;EL0X+h/CFLyUmtWDlK1RbEER0YqriMdhM24WN5Mlibr+e3Mo9Ph43+NpZxtxIx9qxwoG/QwEcel0&#10;zZWCw37+8QkiRGSNjWNS8KAA08nryxhz7e68o1sRK5FCOOSowMTY5lKG0pDF0HctceLOzluMCfpK&#10;ao/3FG4bOcyykbRYc2ow2NKPofJSXK2Ci1m9b7PF5vs4Wj787/7qTn59Uqr31s2+QETq4r/4z73U&#10;CoZpffqSfoCcPAEAAP//AwBQSwECLQAUAAYACAAAACEA2+H2y+4AAACFAQAAEwAAAAAAAAAAAAAA&#10;AAAAAAAAW0NvbnRlbnRfVHlwZXNdLnhtbFBLAQItABQABgAIAAAAIQBa9CxbvwAAABUBAAALAAAA&#10;AAAAAAAAAAAAAB8BAABfcmVscy8ucmVsc1BLAQItABQABgAIAAAAIQCT6iqOwgAAANsAAAAPAAAA&#10;AAAAAAAAAAAAAAcCAABkcnMvZG93bnJldi54bWxQSwUGAAAAAAMAAwC3AAAA9gIAAAAA&#10;" filled="f" stroked="f" strokeweight=".5pt">
                  <v:textbox>
                    <w:txbxContent>
                      <w:p w14:paraId="20D73CB6" w14:textId="62CB57C0" w:rsidR="001F50C3" w:rsidRDefault="001F50C3">
                        <w:r>
                          <w:t>(b)</w:t>
                        </w:r>
                      </w:p>
                    </w:txbxContent>
                  </v:textbox>
                </v:shape>
                <v:shape id="Text Box 21" o:spid="_x0000_s1040" type="#_x0000_t202" style="position:absolute;left:13604;top:45138;width:3302;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o8VxAAAANsAAAAPAAAAZHJzL2Rvd25yZXYueG1sRI9BawIx&#10;FITvBf9DeIKXolk9SFmNokKLSG2pinh8bJ6bxc3LkkRd/30jFHocZuYbZjpvbS1u5EPlWMFwkIEg&#10;LpyuuFRw2L/330CEiKyxdkwKHhRgPuu8TDHX7s4/dNvFUiQIhxwVmBibXMpQGLIYBq4hTt7ZeYsx&#10;SV9K7fGe4LaWoywbS4sVpwWDDa0MFZfd1Sq4mM3rd/axXR7H64f/2l/dyX+elOp128UERKQ2/of/&#10;2mutYDSE55f0A+TsFwAA//8DAFBLAQItABQABgAIAAAAIQDb4fbL7gAAAIUBAAATAAAAAAAAAAAA&#10;AAAAAAAAAABbQ29udGVudF9UeXBlc10ueG1sUEsBAi0AFAAGAAgAAAAhAFr0LFu/AAAAFQEAAAsA&#10;AAAAAAAAAAAAAAAAHwEAAF9yZWxzLy5yZWxzUEsBAi0AFAAGAAgAAAAhAPymjxXEAAAA2wAAAA8A&#10;AAAAAAAAAAAAAAAABwIAAGRycy9kb3ducmV2LnhtbFBLBQYAAAAAAwADALcAAAD4AgAAAAA=&#10;" filled="f" stroked="f" strokeweight=".5pt">
                  <v:textbox>
                    <w:txbxContent>
                      <w:p w14:paraId="01EC3016" w14:textId="0ECDB20B" w:rsidR="001F50C3" w:rsidRDefault="001F50C3">
                        <w:r>
                          <w:t>(c)</w:t>
                        </w:r>
                      </w:p>
                    </w:txbxContent>
                  </v:textbox>
                </v:shape>
                <v:shape id="Text Box 23" o:spid="_x0000_s1041" type="#_x0000_t202" style="position:absolute;left:41871;top:45331;width:3378;height:25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LT5xQAAANsAAAAPAAAAZHJzL2Rvd25yZXYueG1sRI9BawIx&#10;FITvBf9DeIIXqVktSFmN0hYUKVapFvH42LxuFjcvSxJ1/femIPQ4zMw3zHTe2lpcyIfKsYLhIANB&#10;XDhdcangZ794fgURIrLG2jEpuFGA+azzNMVcuyt/02UXS5EgHHJUYGJscilDYchiGLiGOHm/zluM&#10;SfpSao/XBLe1HGXZWFqsOC0YbOjDUHHana2Ck/nsb7Pl1/thvLr5zf7sjn59VKrXbd8mICK18T/8&#10;aK+0gtEL/H1JP0DO7gAAAP//AwBQSwECLQAUAAYACAAAACEA2+H2y+4AAACFAQAAEwAAAAAAAAAA&#10;AAAAAAAAAAAAW0NvbnRlbnRfVHlwZXNdLnhtbFBLAQItABQABgAIAAAAIQBa9CxbvwAAABUBAAAL&#10;AAAAAAAAAAAAAAAAAB8BAABfcmVscy8ucmVsc1BLAQItABQABgAIAAAAIQBjOLT5xQAAANsAAAAP&#10;AAAAAAAAAAAAAAAAAAcCAABkcnMvZG93bnJldi54bWxQSwUGAAAAAAMAAwC3AAAA+QIAAAAA&#10;" filled="f" stroked="f" strokeweight=".5pt">
                  <v:textbox>
                    <w:txbxContent>
                      <w:p w14:paraId="6CC49A69" w14:textId="213A4D27" w:rsidR="001F50C3" w:rsidRDefault="001F50C3">
                        <w:r>
                          <w:t>(d)</w:t>
                        </w:r>
                      </w:p>
                    </w:txbxContent>
                  </v:textbox>
                </v:shape>
                <v:shape id="Picture 25" o:spid="_x0000_s1042" type="#_x0000_t75" style="position:absolute;top:147;width:30836;height:2175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l5IxQAAANsAAAAPAAAAZHJzL2Rvd25yZXYueG1sRI9Ba8JA&#10;FITvBf/D8gq9lLqpxUZS1yDBaK/aYujtkX0modm3IbvV6K93C4LHYWa+YebpYFpxpN41lhW8jiMQ&#10;xKXVDVcKvr/ylxkI55E1tpZJwZkcpIvRwxwTbU+8pePOVyJA2CWooPa+S6R0ZU0G3dh2xME72N6g&#10;D7KvpO7xFOCmlZMoepcGGw4LNXaU1VT+7v6MgrfLuopZ/xw2Rb4qsvh5rfVqr9TT47D8AOFp8Pfw&#10;rf2pFUym8P8l/AC5uAIAAP//AwBQSwECLQAUAAYACAAAACEA2+H2y+4AAACFAQAAEwAAAAAAAAAA&#10;AAAAAAAAAAAAW0NvbnRlbnRfVHlwZXNdLnhtbFBLAQItABQABgAIAAAAIQBa9CxbvwAAABUBAAAL&#10;AAAAAAAAAAAAAAAAAB8BAABfcmVscy8ucmVsc1BLAQItABQABgAIAAAAIQCHIl5IxQAAANsAAAAP&#10;AAAAAAAAAAAAAAAAAAcCAABkcnMvZG93bnJldi54bWxQSwUGAAAAAAMAAwC3AAAA+QIAAAAA&#10;">
                  <v:imagedata r:id="rId30" o:title=""/>
                </v:shape>
                <v:shape id="Picture 26" o:spid="_x0000_s1043" type="#_x0000_t75" style="position:absolute;left:29088;top:50;width:28925;height:218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PBcwxAAAANsAAAAPAAAAZHJzL2Rvd25yZXYueG1sRI9Ba8JA&#10;FITvgv9heYI33ahEbOoqUrAUeqp60Nsj+0zSZt+u2Y1J/323IHgcZuYbZr3tTS3u1PjKsoLZNAFB&#10;nFtdcaHgdNxPViB8QNZYWyYFv+RhuxkO1php2/EX3Q+hEBHCPkMFZQguk9LnJRn0U+uIo3e1jcEQ&#10;ZVNI3WAX4aaW8yRZSoMVx4USHb2VlP8cWqPAXU+L77O7vXR7l6a79nL5fG9TpcajfvcKIlAfnuFH&#10;+0MrmC/h/0v8AXLzBwAA//8DAFBLAQItABQABgAIAAAAIQDb4fbL7gAAAIUBAAATAAAAAAAAAAAA&#10;AAAAAAAAAABbQ29udGVudF9UeXBlc10ueG1sUEsBAi0AFAAGAAgAAAAhAFr0LFu/AAAAFQEAAAsA&#10;AAAAAAAAAAAAAAAAHwEAAF9yZWxzLy5yZWxzUEsBAi0AFAAGAAgAAAAhAJg8FzDEAAAA2wAAAA8A&#10;AAAAAAAAAAAAAAAABwIAAGRycy9kb3ducmV2LnhtbFBLBQYAAAAAAwADALcAAAD4AgAAAAA=&#10;">
                  <v:imagedata r:id="rId31" o:title=""/>
                </v:shape>
                <v:shape id="Picture 27" o:spid="_x0000_s1044" type="#_x0000_t75" style="position:absolute;left:83;top:24029;width:30753;height:2169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4501xAAAANsAAAAPAAAAZHJzL2Rvd25yZXYueG1sRI9PawIx&#10;FMTvQr9DeAVvmu2KWrZG6R8Koghqe+ntsXndLE1elk3qrt/eCILHYWZ+wyxWvbPiRG2oPSt4Gmcg&#10;iEuva64UfH99jp5BhIis0XomBWcKsFo+DBZYaN/xgU7HWIkE4VCgAhNjU0gZSkMOw9g3xMn79a3D&#10;mGRbSd1il+DOyjzLZtJhzWnBYEPvhsq/479TUOXBbqYTa7bd/u1Dz+WP39lGqeFj//oCIlIf7+Fb&#10;e60V5HO4fkk/QC4vAAAA//8DAFBLAQItABQABgAIAAAAIQDb4fbL7gAAAIUBAAATAAAAAAAAAAAA&#10;AAAAAAAAAABbQ29udGVudF9UeXBlc10ueG1sUEsBAi0AFAAGAAgAAAAhAFr0LFu/AAAAFQEAAAsA&#10;AAAAAAAAAAAAAAAAHwEAAF9yZWxzLy5yZWxzUEsBAi0AFAAGAAgAAAAhALDjnTXEAAAA2wAAAA8A&#10;AAAAAAAAAAAAAAAABwIAAGRycy9kb3ducmV2LnhtbFBLBQYAAAAAAwADALcAAAD4AgAAAAA=&#10;">
                  <v:imagedata r:id="rId32" o:title=""/>
                </v:shape>
                <v:shape id="Picture 28" o:spid="_x0000_s1045" type="#_x0000_t75" style="position:absolute;left:28591;top:24039;width:29422;height:217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cprYvAAAANsAAAAPAAAAZHJzL2Rvd25yZXYueG1sRE+7CsIw&#10;FN0F/yFcwU1TRVSqUVQQFBx8LW6X5toWk5vSRK1/bwbB8XDe82VjjXhR7UvHCgb9BARx5nTJuYLr&#10;ZdubgvABWaNxTAo+5GG5aLfmmGr35hO9ziEXMYR9igqKEKpUSp8VZNH3XUUcuburLYYI61zqGt8x&#10;3Bo5TJKxtFhybCiwok1B2eP8tArMlnG0v0n0k2ryMONdtm6OB6W6nWY1AxGoCX/xz73TCoZxbPwS&#10;f4BcfAEAAP//AwBQSwECLQAUAAYACAAAACEA2+H2y+4AAACFAQAAEwAAAAAAAAAAAAAAAAAAAAAA&#10;W0NvbnRlbnRfVHlwZXNdLnhtbFBLAQItABQABgAIAAAAIQBa9CxbvwAAABUBAAALAAAAAAAAAAAA&#10;AAAAAB8BAABfcmVscy8ucmVsc1BLAQItABQABgAIAAAAIQC9cprYvAAAANsAAAAPAAAAAAAAAAAA&#10;AAAAAAcCAABkcnMvZG93bnJldi54bWxQSwUGAAAAAAMAAwC3AAAA8AIAAAAA&#10;">
                  <v:imagedata r:id="rId33" o:title=""/>
                </v:shape>
                <w10:anchorlock/>
              </v:group>
            </w:pict>
          </mc:Fallback>
        </mc:AlternateContent>
      </w:r>
    </w:p>
    <w:p w14:paraId="622C7150" w14:textId="46155234" w:rsidR="00AB6314" w:rsidRDefault="00AB6314" w:rsidP="000A4A98">
      <w:pPr>
        <w:pStyle w:val="Caption"/>
        <w:rPr>
          <w:rFonts w:eastAsia="SimSun"/>
        </w:rPr>
      </w:pPr>
      <w:bookmarkStart w:id="32" w:name="_Ref4576768"/>
      <w:r>
        <w:t xml:space="preserve">Figure </w:t>
      </w:r>
      <w:r>
        <w:fldChar w:fldCharType="begin"/>
      </w:r>
      <w:r>
        <w:instrText xml:space="preserve"> SEQ Figure \* ARABIC </w:instrText>
      </w:r>
      <w:r>
        <w:fldChar w:fldCharType="separate"/>
      </w:r>
      <w:r w:rsidR="00F875E4">
        <w:rPr>
          <w:noProof/>
        </w:rPr>
        <w:t>6</w:t>
      </w:r>
      <w:r>
        <w:fldChar w:fldCharType="end"/>
      </w:r>
      <w:bookmarkEnd w:id="32"/>
      <w:r>
        <w:t xml:space="preserve">: Comparison of different </w:t>
      </w:r>
      <w:r w:rsidR="00C41794">
        <w:t>schemes</w:t>
      </w:r>
    </w:p>
    <w:p w14:paraId="760D6671" w14:textId="78BE0433" w:rsidR="00AB6314" w:rsidRDefault="00803A3C" w:rsidP="00521495">
      <w:pPr>
        <w:rPr>
          <w:rFonts w:eastAsia="SimSun"/>
        </w:rPr>
      </w:pPr>
      <w:r>
        <w:rPr>
          <w:rFonts w:eastAsia="SimSun"/>
        </w:rPr>
        <w:t>From the results we have the following observations:</w:t>
      </w:r>
    </w:p>
    <w:p w14:paraId="36301C33" w14:textId="3A0FFE64" w:rsidR="00D32571" w:rsidRDefault="00387670" w:rsidP="00387670">
      <w:pPr>
        <w:pStyle w:val="Observation"/>
        <w:numPr>
          <w:ilvl w:val="0"/>
          <w:numId w:val="32"/>
        </w:numPr>
        <w:ind w:left="1701" w:hanging="1701"/>
        <w:textAlignment w:val="auto"/>
      </w:pPr>
      <w:bookmarkStart w:id="33" w:name="_Toc4505649"/>
      <w:r>
        <w:t xml:space="preserve">SDM single RV performs </w:t>
      </w:r>
      <w:r w:rsidR="00D32571">
        <w:t xml:space="preserve">very </w:t>
      </w:r>
      <w:r>
        <w:t>similar as SDM multi-RV (Scheme 1b)</w:t>
      </w:r>
      <w:r w:rsidR="00C86E99">
        <w:t xml:space="preserve"> in all cases</w:t>
      </w:r>
      <w:r>
        <w:t xml:space="preserve">.  </w:t>
      </w:r>
    </w:p>
    <w:p w14:paraId="7AAAC4B7" w14:textId="4BC46329" w:rsidR="00387670" w:rsidRDefault="00387670" w:rsidP="00387670">
      <w:pPr>
        <w:pStyle w:val="Observation"/>
        <w:numPr>
          <w:ilvl w:val="0"/>
          <w:numId w:val="32"/>
        </w:numPr>
        <w:ind w:left="1701" w:hanging="1701"/>
        <w:textAlignment w:val="auto"/>
      </w:pPr>
      <w:r>
        <w:t xml:space="preserve">FDM single RV performs </w:t>
      </w:r>
      <w:r w:rsidR="002A1A98">
        <w:t xml:space="preserve">(scheme 2a) </w:t>
      </w:r>
      <w:r>
        <w:t>slightly better than FDM multi-RV (Scheme 2b)</w:t>
      </w:r>
      <w:r w:rsidR="00D3721E">
        <w:t xml:space="preserve"> with 0dB PL offset </w:t>
      </w:r>
      <w:r w:rsidR="0060518E">
        <w:t>and code rate =0.44</w:t>
      </w:r>
      <w:r w:rsidR="006663C0">
        <w:t xml:space="preserve">. </w:t>
      </w:r>
      <w:r w:rsidR="0060518E">
        <w:t xml:space="preserve"> </w:t>
      </w:r>
      <w:r w:rsidR="006663C0">
        <w:t>T</w:t>
      </w:r>
      <w:r w:rsidR="00121401">
        <w:t xml:space="preserve">he two are </w:t>
      </w:r>
      <w:r w:rsidR="00DE7565">
        <w:t>very similar</w:t>
      </w:r>
      <w:r w:rsidR="0060518E">
        <w:t xml:space="preserve"> </w:t>
      </w:r>
      <w:r w:rsidR="006663C0">
        <w:t>in other scenarios.</w:t>
      </w:r>
      <w:r>
        <w:t xml:space="preserve"> </w:t>
      </w:r>
      <w:bookmarkEnd w:id="33"/>
    </w:p>
    <w:p w14:paraId="18F0BEC5" w14:textId="14A4B8E0" w:rsidR="0042381C" w:rsidRDefault="00121401" w:rsidP="00FA058C">
      <w:pPr>
        <w:pStyle w:val="Observation"/>
        <w:numPr>
          <w:ilvl w:val="0"/>
          <w:numId w:val="32"/>
        </w:numPr>
        <w:ind w:left="1701" w:hanging="1701"/>
        <w:textAlignment w:val="auto"/>
      </w:pPr>
      <w:bookmarkStart w:id="34" w:name="_Toc4505648"/>
      <w:r>
        <w:t>T</w:t>
      </w:r>
      <w:r w:rsidR="0042381C">
        <w:t xml:space="preserve">he performance of SDM </w:t>
      </w:r>
      <w:r w:rsidR="00F95C63">
        <w:t xml:space="preserve">is slightly better than </w:t>
      </w:r>
      <w:r w:rsidR="0042381C">
        <w:t>FDM</w:t>
      </w:r>
      <w:r w:rsidR="00F95C63">
        <w:t xml:space="preserve"> when PL offset = -6dB</w:t>
      </w:r>
      <w:r w:rsidR="001B0FD9">
        <w:t xml:space="preserve"> and code rate =0.44</w:t>
      </w:r>
      <w:r w:rsidR="0042381C">
        <w:t>.</w:t>
      </w:r>
      <w:bookmarkEnd w:id="34"/>
      <w:r w:rsidR="001B0FD9">
        <w:t xml:space="preserve"> </w:t>
      </w:r>
      <w:r w:rsidR="0012420B">
        <w:t xml:space="preserve">FDM is slightly better than SDM </w:t>
      </w:r>
      <w:r w:rsidR="00406FD6">
        <w:t>at code rate =0.22.</w:t>
      </w:r>
    </w:p>
    <w:p w14:paraId="0449AAF4" w14:textId="481D011F" w:rsidR="00387670" w:rsidRDefault="00205D7F" w:rsidP="00387670">
      <w:pPr>
        <w:pStyle w:val="Observation"/>
        <w:numPr>
          <w:ilvl w:val="0"/>
          <w:numId w:val="32"/>
        </w:numPr>
        <w:ind w:left="1701" w:hanging="1701"/>
        <w:textAlignment w:val="auto"/>
      </w:pPr>
      <w:bookmarkStart w:id="35" w:name="_Toc4505650"/>
      <w:r>
        <w:t xml:space="preserve">For the same amount of resources, </w:t>
      </w:r>
      <w:r w:rsidR="00387670">
        <w:t>TDM with mini-slot repetition (Scheme 3) performs poorly due to higher DMRS overhead.</w:t>
      </w:r>
      <w:bookmarkEnd w:id="35"/>
    </w:p>
    <w:p w14:paraId="1BC0EB50" w14:textId="26650D1E" w:rsidR="006663C0" w:rsidRDefault="007C310D" w:rsidP="00387670">
      <w:pPr>
        <w:pStyle w:val="Observation"/>
        <w:numPr>
          <w:ilvl w:val="0"/>
          <w:numId w:val="32"/>
        </w:numPr>
        <w:ind w:left="1701" w:hanging="1701"/>
        <w:textAlignment w:val="auto"/>
      </w:pPr>
      <w:r>
        <w:t xml:space="preserve">SDM and FDM </w:t>
      </w:r>
      <w:r w:rsidR="001B0CC7">
        <w:t xml:space="preserve">generally </w:t>
      </w:r>
      <w:r>
        <w:t xml:space="preserve">outperform </w:t>
      </w:r>
      <w:r w:rsidR="007E47D9">
        <w:t>SFN with CDD</w:t>
      </w:r>
      <w:r w:rsidR="00C37B0A">
        <w:t>.</w:t>
      </w:r>
    </w:p>
    <w:p w14:paraId="7BDB1ECA" w14:textId="37CBF439" w:rsidR="00C37B0A" w:rsidRDefault="00C37B0A" w:rsidP="00387670">
      <w:pPr>
        <w:pStyle w:val="Observation"/>
        <w:numPr>
          <w:ilvl w:val="0"/>
          <w:numId w:val="32"/>
        </w:numPr>
        <w:ind w:left="1701" w:hanging="1701"/>
        <w:textAlignment w:val="auto"/>
      </w:pPr>
      <w:r>
        <w:t>All multi-TRP schemes outperform single TRP.</w:t>
      </w:r>
    </w:p>
    <w:p w14:paraId="0CAF6B40" w14:textId="37044D68" w:rsidR="00C50C1A" w:rsidRDefault="00451F80" w:rsidP="00C50C1A">
      <w:r>
        <w:t xml:space="preserve">Results </w:t>
      </w:r>
      <w:r w:rsidR="00F06363">
        <w:t xml:space="preserve">for </w:t>
      </w:r>
      <w:r w:rsidR="00246846">
        <w:t>4Tx antennas per TRP and 4Rx antennas at the UE</w:t>
      </w:r>
      <w:r>
        <w:t xml:space="preserve"> </w:t>
      </w:r>
      <w:r w:rsidR="00F06363">
        <w:t xml:space="preserve">are </w:t>
      </w:r>
      <w:r w:rsidR="00C417B7">
        <w:t>provided in a companion paper</w:t>
      </w:r>
      <w:r>
        <w:t xml:space="preserve"> </w:t>
      </w:r>
      <w:r>
        <w:fldChar w:fldCharType="begin"/>
      </w:r>
      <w:r>
        <w:instrText xml:space="preserve"> REF _Ref4744764 \r \h </w:instrText>
      </w:r>
      <w:r>
        <w:fldChar w:fldCharType="separate"/>
      </w:r>
      <w:r>
        <w:t>[16]</w:t>
      </w:r>
      <w:r>
        <w:fldChar w:fldCharType="end"/>
      </w:r>
      <w:r w:rsidR="003D2B6F">
        <w:t xml:space="preserve"> with</w:t>
      </w:r>
      <w:r w:rsidR="00601E94">
        <w:t xml:space="preserve"> similar observations</w:t>
      </w:r>
      <w:r w:rsidR="003D2B6F">
        <w:t>.</w:t>
      </w:r>
      <w:r w:rsidR="00601E94">
        <w:t xml:space="preserve"> </w:t>
      </w:r>
      <w:r w:rsidR="00C417B7">
        <w:t xml:space="preserve"> </w:t>
      </w:r>
      <w:r w:rsidR="00D84553">
        <w:t>Given the above observations, we have the following proposal:</w:t>
      </w:r>
    </w:p>
    <w:p w14:paraId="4F04CD14" w14:textId="14B3D02C" w:rsidR="00D84553" w:rsidRPr="00C50C1A" w:rsidRDefault="006B12E2" w:rsidP="00FA058C">
      <w:pPr>
        <w:pStyle w:val="Proposal"/>
      </w:pPr>
      <w:bookmarkStart w:id="36" w:name="_Toc4748974"/>
      <w:r>
        <w:t xml:space="preserve">Both SDM </w:t>
      </w:r>
      <w:r w:rsidR="00B9231F">
        <w:t xml:space="preserve">single RV </w:t>
      </w:r>
      <w:r w:rsidR="009B1F1D">
        <w:t xml:space="preserve">(Scheme 1a) </w:t>
      </w:r>
      <w:r>
        <w:t xml:space="preserve">and FDM </w:t>
      </w:r>
      <w:r w:rsidR="00B9231F">
        <w:t xml:space="preserve">single RV </w:t>
      </w:r>
      <w:r w:rsidR="009B1F1D">
        <w:t xml:space="preserve">(Scheme 2a) </w:t>
      </w:r>
      <w:r w:rsidR="00B9231F">
        <w:t>are supported</w:t>
      </w:r>
      <w:r w:rsidR="00E76968">
        <w:t>.</w:t>
      </w:r>
      <w:bookmarkEnd w:id="36"/>
      <w:r w:rsidR="00BF78E3">
        <w:t xml:space="preserve"> </w:t>
      </w:r>
    </w:p>
    <w:p w14:paraId="46C3CF3D" w14:textId="506847AE" w:rsidR="00143016" w:rsidRDefault="00143016" w:rsidP="004E1FCE">
      <w:pPr>
        <w:rPr>
          <w:rFonts w:eastAsia="SimSun"/>
          <w:lang w:val="en-US"/>
        </w:rPr>
      </w:pPr>
      <w:r>
        <w:rPr>
          <w:rFonts w:eastAsia="SimSun"/>
          <w:lang w:val="en-US"/>
        </w:rPr>
        <w:t xml:space="preserve">Although SDM and FDM outperform TDM with mini-slot repetition given the same amount of resources, they do not work at FR2 if the UE is only capable of receiving data from one TRP at a time, thus TDM with mini-slot repetition is needed for FR2 to </w:t>
      </w:r>
      <w:r>
        <w:rPr>
          <w:rFonts w:eastAsia="SimSun"/>
          <w:iCs/>
        </w:rPr>
        <w:t>meet very low latency requirements</w:t>
      </w:r>
      <w:r>
        <w:rPr>
          <w:rFonts w:eastAsia="SimSun"/>
          <w:lang w:val="en-US"/>
        </w:rPr>
        <w:t xml:space="preserve">. </w:t>
      </w:r>
    </w:p>
    <w:p w14:paraId="4B92BC8C" w14:textId="01557BFB" w:rsidR="009B1F1D" w:rsidRPr="00FA058C" w:rsidRDefault="009B1F1D" w:rsidP="00FA058C">
      <w:pPr>
        <w:pStyle w:val="Proposal"/>
      </w:pPr>
      <w:bookmarkStart w:id="37" w:name="_Toc4748975"/>
      <w:r>
        <w:lastRenderedPageBreak/>
        <w:t>TDM with mini-slot repetition</w:t>
      </w:r>
      <w:r w:rsidR="006A3825">
        <w:t xml:space="preserve"> (Scheme 3)</w:t>
      </w:r>
      <w:r>
        <w:t xml:space="preserve"> is supported</w:t>
      </w:r>
      <w:r w:rsidR="00F77149">
        <w:t xml:space="preserve"> for FR2</w:t>
      </w:r>
      <w:r>
        <w:t>.</w:t>
      </w:r>
      <w:bookmarkEnd w:id="37"/>
    </w:p>
    <w:p w14:paraId="6FD28ED5" w14:textId="0C210EBE" w:rsidR="008B77E8" w:rsidRPr="007E0323" w:rsidRDefault="000B418A" w:rsidP="004E1FCE">
      <w:pPr>
        <w:rPr>
          <w:rFonts w:eastAsia="SimSun"/>
          <w:lang w:val="en-US"/>
        </w:rPr>
      </w:pPr>
      <w:r>
        <w:rPr>
          <w:rFonts w:eastAsia="SimSun"/>
          <w:lang w:val="en-US"/>
        </w:rPr>
        <w:t>SDM</w:t>
      </w:r>
      <w:r w:rsidR="00CE65A7">
        <w:rPr>
          <w:rFonts w:eastAsia="SimSun"/>
          <w:lang w:val="en-US"/>
        </w:rPr>
        <w:t xml:space="preserve"> single RV</w:t>
      </w:r>
      <w:r w:rsidR="00002AEA">
        <w:rPr>
          <w:rFonts w:eastAsia="SimSun"/>
          <w:lang w:val="en-US"/>
        </w:rPr>
        <w:t xml:space="preserve"> </w:t>
      </w:r>
      <w:r w:rsidR="00593D1B">
        <w:rPr>
          <w:rFonts w:eastAsia="SimSun"/>
          <w:lang w:val="en-US"/>
        </w:rPr>
        <w:t>requires the least spec changes</w:t>
      </w:r>
      <w:r w:rsidR="00002AEA">
        <w:rPr>
          <w:rFonts w:eastAsia="SimSun"/>
          <w:lang w:val="en-US"/>
        </w:rPr>
        <w:t xml:space="preserve">. </w:t>
      </w:r>
      <w:r w:rsidR="005869B0">
        <w:rPr>
          <w:rFonts w:eastAsia="SimSun"/>
          <w:lang w:val="en-US"/>
        </w:rPr>
        <w:t>I</w:t>
      </w:r>
      <w:r w:rsidR="009B1729">
        <w:rPr>
          <w:rFonts w:eastAsia="SimSun"/>
          <w:lang w:val="en-US"/>
        </w:rPr>
        <w:t xml:space="preserve">t </w:t>
      </w:r>
      <w:r w:rsidR="00F3728F">
        <w:rPr>
          <w:rFonts w:eastAsia="SimSun"/>
          <w:lang w:val="en-US"/>
        </w:rPr>
        <w:t>could</w:t>
      </w:r>
      <w:r w:rsidR="009B1729">
        <w:rPr>
          <w:rFonts w:eastAsia="SimSun"/>
          <w:lang w:val="en-US"/>
        </w:rPr>
        <w:t xml:space="preserve"> be sup</w:t>
      </w:r>
      <w:r w:rsidR="005E35ED">
        <w:rPr>
          <w:rFonts w:eastAsia="SimSun"/>
          <w:lang w:val="en-US"/>
        </w:rPr>
        <w:t>p</w:t>
      </w:r>
      <w:r w:rsidR="009B1729">
        <w:rPr>
          <w:rFonts w:eastAsia="SimSun"/>
          <w:lang w:val="en-US"/>
        </w:rPr>
        <w:t xml:space="preserve">orted </w:t>
      </w:r>
      <w:r w:rsidR="005E35ED">
        <w:rPr>
          <w:rFonts w:eastAsia="SimSun"/>
          <w:lang w:val="en-US"/>
        </w:rPr>
        <w:t>already with</w:t>
      </w:r>
      <w:r w:rsidR="005869B0">
        <w:rPr>
          <w:rFonts w:eastAsia="SimSun"/>
          <w:lang w:val="en-US"/>
        </w:rPr>
        <w:t xml:space="preserve"> the existing eMBB agreement </w:t>
      </w:r>
      <w:r w:rsidR="008256C9">
        <w:rPr>
          <w:rFonts w:eastAsia="SimSun"/>
          <w:lang w:val="en-US"/>
        </w:rPr>
        <w:t xml:space="preserve">on multiple TCI states signaling </w:t>
      </w:r>
      <w:r w:rsidR="00C1074B">
        <w:rPr>
          <w:rFonts w:eastAsia="SimSun"/>
          <w:lang w:val="en-US"/>
        </w:rPr>
        <w:t>with single PDCCH and NR Rel-15 CW to layer ma</w:t>
      </w:r>
      <w:r w:rsidR="001943F3">
        <w:rPr>
          <w:rFonts w:eastAsia="SimSun"/>
          <w:lang w:val="en-US"/>
        </w:rPr>
        <w:t xml:space="preserve">pping. </w:t>
      </w:r>
      <w:r w:rsidR="00F3728F">
        <w:rPr>
          <w:rFonts w:eastAsia="SimSun"/>
          <w:lang w:val="en-US"/>
        </w:rPr>
        <w:t xml:space="preserve">To fully take advantage of SDM over two TRPs, </w:t>
      </w:r>
      <w:r w:rsidR="008A76F3">
        <w:rPr>
          <w:rFonts w:eastAsia="SimSun"/>
          <w:lang w:val="en-US"/>
        </w:rPr>
        <w:t>CSI</w:t>
      </w:r>
      <w:r w:rsidR="007E6F7D">
        <w:rPr>
          <w:rFonts w:eastAsia="SimSun"/>
          <w:lang w:val="en-US"/>
        </w:rPr>
        <w:t xml:space="preserve"> feedback enhancement is needed to </w:t>
      </w:r>
      <w:r w:rsidR="00B83EBA">
        <w:rPr>
          <w:rFonts w:eastAsia="SimSun"/>
          <w:lang w:val="en-US"/>
        </w:rPr>
        <w:t>consider</w:t>
      </w:r>
      <w:r w:rsidR="00E551EE">
        <w:rPr>
          <w:rFonts w:eastAsia="SimSun"/>
          <w:lang w:val="en-US"/>
        </w:rPr>
        <w:t xml:space="preserve"> interferences between TRPs. </w:t>
      </w:r>
      <w:r w:rsidR="000436A1">
        <w:rPr>
          <w:rFonts w:eastAsia="SimSun"/>
          <w:lang w:val="en-US"/>
        </w:rPr>
        <w:t xml:space="preserve">Alternatively, </w:t>
      </w:r>
      <w:r w:rsidR="008A76F3">
        <w:rPr>
          <w:rFonts w:eastAsia="SimSun"/>
          <w:lang w:val="en-US"/>
        </w:rPr>
        <w:t xml:space="preserve">SRS may be used in case of TDD to </w:t>
      </w:r>
      <w:r w:rsidR="00C750F9">
        <w:rPr>
          <w:rFonts w:eastAsia="SimSun"/>
          <w:lang w:val="en-US"/>
        </w:rPr>
        <w:t xml:space="preserve">derive the optimal precoder for each TRP.  </w:t>
      </w:r>
      <w:r w:rsidR="00AF672F">
        <w:rPr>
          <w:rFonts w:eastAsia="SimSun"/>
          <w:lang w:val="en-US"/>
        </w:rPr>
        <w:t xml:space="preserve">The benefits of SDM is that it is possible to </w:t>
      </w:r>
      <w:r w:rsidR="009F582B">
        <w:rPr>
          <w:rFonts w:eastAsia="SimSun"/>
          <w:lang w:val="en-US"/>
        </w:rPr>
        <w:t>adapt pathloss differences between TRPs by assign different layers</w:t>
      </w:r>
      <w:r w:rsidR="00195A79">
        <w:rPr>
          <w:rFonts w:eastAsia="SimSun"/>
          <w:lang w:val="en-US"/>
        </w:rPr>
        <w:t xml:space="preserve"> to different TRPs in a seamless manner. </w:t>
      </w:r>
      <w:r w:rsidR="002B4954">
        <w:rPr>
          <w:rFonts w:eastAsia="SimSun"/>
          <w:lang w:val="en-US"/>
        </w:rPr>
        <w:t xml:space="preserve"> This </w:t>
      </w:r>
      <w:r w:rsidR="00873CEF">
        <w:rPr>
          <w:rFonts w:eastAsia="SimSun"/>
          <w:lang w:val="en-US"/>
        </w:rPr>
        <w:t xml:space="preserve">cannot be achieved easily with </w:t>
      </w:r>
      <w:r w:rsidR="002B4954">
        <w:rPr>
          <w:rFonts w:eastAsia="SimSun"/>
          <w:lang w:val="en-US"/>
        </w:rPr>
        <w:t>FDM single RV</w:t>
      </w:r>
      <w:r w:rsidR="00C7468E">
        <w:rPr>
          <w:rFonts w:eastAsia="SimSun"/>
          <w:lang w:val="en-US"/>
        </w:rPr>
        <w:t xml:space="preserve">. </w:t>
      </w:r>
      <w:r w:rsidR="00195A79">
        <w:rPr>
          <w:rFonts w:eastAsia="SimSun"/>
          <w:lang w:val="en-US"/>
        </w:rPr>
        <w:t xml:space="preserve"> </w:t>
      </w:r>
    </w:p>
    <w:p w14:paraId="15F5A8D6" w14:textId="6AFB931C" w:rsidR="00D0509F" w:rsidRPr="00FA058C" w:rsidRDefault="00440873" w:rsidP="00FA058C">
      <w:pPr>
        <w:rPr>
          <w:rFonts w:eastAsia="SimSun"/>
          <w:highlight w:val="yellow"/>
        </w:rPr>
      </w:pPr>
      <w:r>
        <w:rPr>
          <w:rFonts w:eastAsia="SimSun"/>
        </w:rPr>
        <w:t>It is</w:t>
      </w:r>
      <w:r w:rsidR="00C87DDA">
        <w:rPr>
          <w:rFonts w:eastAsia="SimSun"/>
        </w:rPr>
        <w:t xml:space="preserve"> </w:t>
      </w:r>
      <w:r>
        <w:rPr>
          <w:rFonts w:eastAsia="SimSun"/>
        </w:rPr>
        <w:t xml:space="preserve">noted that </w:t>
      </w:r>
      <w:r w:rsidR="005A62E7">
        <w:rPr>
          <w:rFonts w:eastAsia="SimSun"/>
        </w:rPr>
        <w:t xml:space="preserve">for slot level </w:t>
      </w:r>
      <w:r>
        <w:rPr>
          <w:rFonts w:eastAsia="SimSun"/>
        </w:rPr>
        <w:t>repetition</w:t>
      </w:r>
      <w:r w:rsidR="00C23A7C">
        <w:rPr>
          <w:rFonts w:eastAsia="SimSun"/>
        </w:rPr>
        <w:t>, the</w:t>
      </w:r>
      <w:r>
        <w:rPr>
          <w:rFonts w:eastAsia="SimSun"/>
        </w:rPr>
        <w:t xml:space="preserve"> functionality already exists in Rel-15 </w:t>
      </w:r>
      <w:r w:rsidR="00207440">
        <w:rPr>
          <w:rFonts w:eastAsia="SimSun"/>
        </w:rPr>
        <w:t>through</w:t>
      </w:r>
      <w:r>
        <w:rPr>
          <w:rFonts w:eastAsia="SimSun"/>
        </w:rPr>
        <w:t xml:space="preserve"> the higher layer parameters </w:t>
      </w:r>
      <w:r w:rsidRPr="00440873">
        <w:rPr>
          <w:rFonts w:eastAsia="SimSun"/>
          <w:i/>
          <w:iCs/>
        </w:rPr>
        <w:t>pdsch- AggregationFactor</w:t>
      </w:r>
      <w:r w:rsidR="00C87DDA">
        <w:rPr>
          <w:rFonts w:eastAsia="SimSun"/>
          <w:i/>
          <w:iCs/>
        </w:rPr>
        <w:t xml:space="preserve"> </w:t>
      </w:r>
      <w:r w:rsidR="00C87DDA">
        <w:rPr>
          <w:rFonts w:eastAsia="SimSun"/>
          <w:iCs/>
        </w:rPr>
        <w:t>w</w:t>
      </w:r>
      <w:r w:rsidR="00C87DDA" w:rsidRPr="00C87DDA">
        <w:rPr>
          <w:rFonts w:eastAsia="SimSun"/>
          <w:iCs/>
        </w:rPr>
        <w:t>here each</w:t>
      </w:r>
      <w:r w:rsidR="00C87DDA">
        <w:rPr>
          <w:rFonts w:eastAsia="SimSun"/>
          <w:iCs/>
        </w:rPr>
        <w:t xml:space="preserve"> PDSCH is</w:t>
      </w:r>
      <w:r>
        <w:rPr>
          <w:rFonts w:eastAsia="SimSun"/>
          <w:iCs/>
        </w:rPr>
        <w:t xml:space="preserve"> transmitted with a </w:t>
      </w:r>
      <w:r w:rsidR="00C87DDA">
        <w:rPr>
          <w:rFonts w:eastAsia="SimSun"/>
          <w:iCs/>
        </w:rPr>
        <w:t xml:space="preserve">cycling of </w:t>
      </w:r>
      <w:r>
        <w:rPr>
          <w:rFonts w:eastAsia="SimSun"/>
          <w:iCs/>
        </w:rPr>
        <w:t>predefined RV</w:t>
      </w:r>
      <w:r w:rsidR="00C87DDA">
        <w:rPr>
          <w:rFonts w:eastAsia="SimSun"/>
          <w:iCs/>
        </w:rPr>
        <w:t>s</w:t>
      </w:r>
      <w:r w:rsidR="00724495">
        <w:rPr>
          <w:rFonts w:eastAsia="SimSun"/>
          <w:iCs/>
        </w:rPr>
        <w:t xml:space="preserve"> with the restriction of a single layer PDSCH</w:t>
      </w:r>
      <w:r>
        <w:rPr>
          <w:rFonts w:eastAsia="SimSun"/>
          <w:iCs/>
        </w:rPr>
        <w:t>. This principle can be extended to also include TCI states.</w:t>
      </w:r>
      <w:r w:rsidR="00C87DDA">
        <w:rPr>
          <w:rFonts w:eastAsia="SimSun"/>
          <w:iCs/>
        </w:rPr>
        <w:t xml:space="preserve"> Hence, when UE is configured for such robustness operation, the PDCCH can trigger a set of PDSCH transmission</w:t>
      </w:r>
      <w:r w:rsidR="00A36104">
        <w:rPr>
          <w:rFonts w:eastAsia="SimSun"/>
          <w:iCs/>
        </w:rPr>
        <w:t>s</w:t>
      </w:r>
      <w:r w:rsidR="00C87DDA">
        <w:rPr>
          <w:rFonts w:eastAsia="SimSun"/>
          <w:iCs/>
        </w:rPr>
        <w:t xml:space="preserve"> where each PDSCH may use a different TCI state from the set of activated TCI states in a predefined manner. </w:t>
      </w:r>
      <w:r w:rsidR="00A625DF">
        <w:rPr>
          <w:rFonts w:eastAsia="SimSun"/>
          <w:iCs/>
        </w:rPr>
        <w:t xml:space="preserve">This principle </w:t>
      </w:r>
      <w:r w:rsidR="003C6E60">
        <w:rPr>
          <w:rFonts w:eastAsia="SimSun"/>
          <w:iCs/>
        </w:rPr>
        <w:t>can be extended to TDM with mini-slot repetition and FDM</w:t>
      </w:r>
      <w:r w:rsidR="00A52CC1">
        <w:rPr>
          <w:rFonts w:eastAsia="SimSun"/>
          <w:iCs/>
        </w:rPr>
        <w:t>.</w:t>
      </w:r>
      <w:r w:rsidR="00F440F7">
        <w:rPr>
          <w:rFonts w:eastAsia="SimSun"/>
          <w:iCs/>
        </w:rPr>
        <w:t xml:space="preserve"> </w:t>
      </w:r>
      <w:r w:rsidR="00B8037C" w:rsidRPr="00041656">
        <w:rPr>
          <w:rFonts w:eastAsia="SimSun"/>
          <w:iCs/>
        </w:rPr>
        <w:t>How the repetition “pattern” should look like</w:t>
      </w:r>
      <w:r w:rsidR="00E27333">
        <w:rPr>
          <w:rFonts w:eastAsia="SimSun"/>
          <w:iCs/>
        </w:rPr>
        <w:t xml:space="preserve">, the parameters </w:t>
      </w:r>
      <w:r w:rsidR="00A533EC">
        <w:rPr>
          <w:rFonts w:eastAsia="SimSun"/>
          <w:iCs/>
        </w:rPr>
        <w:t>N</w:t>
      </w:r>
      <w:r w:rsidR="00A533EC" w:rsidRPr="007D3E7E">
        <w:rPr>
          <w:rFonts w:eastAsia="SimSun"/>
          <w:iCs/>
          <w:vertAlign w:val="subscript"/>
        </w:rPr>
        <w:t>s</w:t>
      </w:r>
      <w:r w:rsidR="00A533EC">
        <w:rPr>
          <w:rFonts w:eastAsia="SimSun"/>
          <w:iCs/>
        </w:rPr>
        <w:t>,</w:t>
      </w:r>
      <w:r w:rsidR="00A20F13">
        <w:rPr>
          <w:rFonts w:eastAsia="SimSun"/>
          <w:iCs/>
        </w:rPr>
        <w:t xml:space="preserve"> </w:t>
      </w:r>
      <w:r w:rsidR="00A533EC">
        <w:rPr>
          <w:rFonts w:eastAsia="SimSun"/>
          <w:iCs/>
        </w:rPr>
        <w:t>N</w:t>
      </w:r>
      <w:r w:rsidR="00A533EC" w:rsidRPr="007D3E7E">
        <w:rPr>
          <w:rFonts w:eastAsia="SimSun"/>
          <w:iCs/>
          <w:vertAlign w:val="subscript"/>
        </w:rPr>
        <w:t>d</w:t>
      </w:r>
      <w:r w:rsidR="00A533EC">
        <w:rPr>
          <w:rFonts w:eastAsia="SimSun"/>
          <w:iCs/>
        </w:rPr>
        <w:t>,</w:t>
      </w:r>
      <w:r w:rsidR="00A20F13">
        <w:rPr>
          <w:rFonts w:eastAsia="SimSun"/>
          <w:iCs/>
        </w:rPr>
        <w:t xml:space="preserve"> </w:t>
      </w:r>
      <w:r w:rsidR="00A533EC">
        <w:rPr>
          <w:rFonts w:eastAsia="SimSun"/>
          <w:iCs/>
        </w:rPr>
        <w:t>N</w:t>
      </w:r>
      <w:r w:rsidR="00A533EC" w:rsidRPr="007D3E7E">
        <w:rPr>
          <w:rFonts w:eastAsia="SimSun"/>
          <w:iCs/>
          <w:vertAlign w:val="subscript"/>
        </w:rPr>
        <w:t>t1</w:t>
      </w:r>
      <w:r w:rsidR="00A533EC">
        <w:rPr>
          <w:rFonts w:eastAsia="SimSun"/>
          <w:iCs/>
        </w:rPr>
        <w:t xml:space="preserve"> and N</w:t>
      </w:r>
      <w:r w:rsidR="00A533EC" w:rsidRPr="007D3E7E">
        <w:rPr>
          <w:rFonts w:eastAsia="SimSun"/>
          <w:iCs/>
          <w:vertAlign w:val="subscript"/>
        </w:rPr>
        <w:t>t2</w:t>
      </w:r>
      <w:r w:rsidR="00A533EC">
        <w:rPr>
          <w:rFonts w:eastAsia="SimSun"/>
          <w:iCs/>
        </w:rPr>
        <w:t xml:space="preserve">, </w:t>
      </w:r>
      <w:r w:rsidR="00B8037C" w:rsidRPr="00041656">
        <w:rPr>
          <w:rFonts w:eastAsia="SimSun"/>
          <w:iCs/>
        </w:rPr>
        <w:t xml:space="preserve">and how to configure </w:t>
      </w:r>
      <w:r w:rsidR="00A533EC">
        <w:rPr>
          <w:rFonts w:eastAsia="SimSun"/>
          <w:iCs/>
        </w:rPr>
        <w:t>repetition</w:t>
      </w:r>
      <w:r w:rsidR="00A20F13">
        <w:rPr>
          <w:rFonts w:eastAsia="SimSun"/>
          <w:iCs/>
        </w:rPr>
        <w:t xml:space="preserve"> </w:t>
      </w:r>
      <w:r w:rsidR="00B8037C" w:rsidRPr="00041656">
        <w:rPr>
          <w:rFonts w:eastAsia="SimSun"/>
          <w:iCs/>
        </w:rPr>
        <w:t xml:space="preserve">(e.g. by RRC or by RRC + DCI) can be further studied and discussed. </w:t>
      </w:r>
    </w:p>
    <w:p w14:paraId="08546FA7" w14:textId="650C6732" w:rsidR="00724495" w:rsidRDefault="004E12F1" w:rsidP="00440873">
      <w:pPr>
        <w:rPr>
          <w:rFonts w:eastAsia="SimSun"/>
          <w:iCs/>
        </w:rPr>
      </w:pPr>
      <w:r>
        <w:rPr>
          <w:rFonts w:eastAsia="SimSun"/>
          <w:iCs/>
        </w:rPr>
        <w:t xml:space="preserve">As in Rel-15, </w:t>
      </w:r>
      <w:r w:rsidR="00432134">
        <w:rPr>
          <w:rFonts w:eastAsia="SimSun"/>
          <w:iCs/>
        </w:rPr>
        <w:t xml:space="preserve">for </w:t>
      </w:r>
      <w:r w:rsidR="00881905">
        <w:rPr>
          <w:rFonts w:eastAsia="SimSun"/>
          <w:iCs/>
        </w:rPr>
        <w:t xml:space="preserve">Scheme 4 with </w:t>
      </w:r>
      <w:r w:rsidR="00432134">
        <w:rPr>
          <w:rFonts w:eastAsia="SimSun"/>
          <w:iCs/>
        </w:rPr>
        <w:t>min</w:t>
      </w:r>
      <w:r w:rsidR="00881905">
        <w:rPr>
          <w:rFonts w:eastAsia="SimSun"/>
          <w:iCs/>
        </w:rPr>
        <w:t xml:space="preserve">i-slot based repetition </w:t>
      </w:r>
      <w:r>
        <w:rPr>
          <w:rFonts w:eastAsia="SimSun"/>
          <w:iCs/>
        </w:rPr>
        <w:t xml:space="preserve">the DCI that triggers the </w:t>
      </w:r>
      <w:r w:rsidR="00C367F9">
        <w:rPr>
          <w:rFonts w:eastAsia="SimSun"/>
          <w:iCs/>
        </w:rPr>
        <w:t>“</w:t>
      </w:r>
      <w:r>
        <w:rPr>
          <w:rFonts w:eastAsia="SimSun"/>
          <w:iCs/>
        </w:rPr>
        <w:t>first</w:t>
      </w:r>
      <w:r w:rsidR="00C367F9">
        <w:rPr>
          <w:rFonts w:eastAsia="SimSun"/>
          <w:iCs/>
        </w:rPr>
        <w:t xml:space="preserve">” PDSCH </w:t>
      </w:r>
      <w:r>
        <w:rPr>
          <w:rFonts w:eastAsia="SimSun"/>
          <w:iCs/>
        </w:rPr>
        <w:t xml:space="preserve">contains the necessary information about resource and antenna port allocation, number of layers </w:t>
      </w:r>
      <w:r w:rsidR="00C367F9">
        <w:rPr>
          <w:rFonts w:eastAsia="SimSun"/>
          <w:iCs/>
        </w:rPr>
        <w:t xml:space="preserve">for </w:t>
      </w:r>
      <w:r w:rsidR="00792A8D">
        <w:rPr>
          <w:rFonts w:eastAsia="SimSun"/>
          <w:iCs/>
        </w:rPr>
        <w:t>a</w:t>
      </w:r>
      <w:r w:rsidR="00C367F9">
        <w:rPr>
          <w:rFonts w:eastAsia="SimSun"/>
          <w:iCs/>
        </w:rPr>
        <w:t xml:space="preserve"> PDSCH </w:t>
      </w:r>
      <w:r>
        <w:rPr>
          <w:rFonts w:eastAsia="SimSun"/>
          <w:iCs/>
        </w:rPr>
        <w:t>etc</w:t>
      </w:r>
      <w:r w:rsidR="00A36104">
        <w:rPr>
          <w:rFonts w:eastAsia="SimSun"/>
          <w:iCs/>
        </w:rPr>
        <w:t>.</w:t>
      </w:r>
      <w:r>
        <w:rPr>
          <w:rFonts w:eastAsia="SimSun"/>
          <w:iCs/>
        </w:rPr>
        <w:t xml:space="preserve"> and then the same payload is repeated </w:t>
      </w:r>
      <w:r w:rsidR="00792A8D">
        <w:rPr>
          <w:rFonts w:eastAsia="SimSun"/>
          <w:iCs/>
        </w:rPr>
        <w:t xml:space="preserve">in each of the higher layer configured </w:t>
      </w:r>
      <w:r w:rsidR="00D562C6">
        <w:rPr>
          <w:rFonts w:eastAsia="SimSun"/>
          <w:iCs/>
        </w:rPr>
        <w:t>mini-slot</w:t>
      </w:r>
      <w:r w:rsidR="00792A8D">
        <w:rPr>
          <w:rFonts w:eastAsia="SimSun"/>
          <w:iCs/>
        </w:rPr>
        <w:t xml:space="preserve"> resources, </w:t>
      </w:r>
      <w:r>
        <w:rPr>
          <w:rFonts w:eastAsia="SimSun"/>
          <w:iCs/>
        </w:rPr>
        <w:t>except for RV and TCI states which may change</w:t>
      </w:r>
      <w:r w:rsidR="002C7649">
        <w:rPr>
          <w:rFonts w:eastAsia="SimSun"/>
          <w:iCs/>
        </w:rPr>
        <w:t xml:space="preserve"> from mini-slot to mini-slot</w:t>
      </w:r>
      <w:r>
        <w:rPr>
          <w:rFonts w:eastAsia="SimSun"/>
          <w:iCs/>
        </w:rPr>
        <w:t>.</w:t>
      </w:r>
      <w:r w:rsidR="00C367F9">
        <w:rPr>
          <w:rFonts w:eastAsia="SimSun"/>
          <w:iCs/>
        </w:rPr>
        <w:t xml:space="preserve"> </w:t>
      </w:r>
    </w:p>
    <w:p w14:paraId="0011DEAD" w14:textId="4AC9D37D" w:rsidR="00817D6E" w:rsidRDefault="00817D6E" w:rsidP="00C367F9">
      <w:pPr>
        <w:rPr>
          <w:rFonts w:eastAsia="SimSun"/>
          <w:iCs/>
        </w:rPr>
      </w:pPr>
      <w:r>
        <w:rPr>
          <w:rFonts w:eastAsia="SimSun"/>
          <w:iCs/>
        </w:rPr>
        <w:t>The basic principle is that RRC configure</w:t>
      </w:r>
      <w:r w:rsidR="003D2290">
        <w:rPr>
          <w:rFonts w:eastAsia="SimSun"/>
          <w:iCs/>
        </w:rPr>
        <w:t>s</w:t>
      </w:r>
      <w:r>
        <w:rPr>
          <w:rFonts w:eastAsia="SimSun"/>
          <w:iCs/>
        </w:rPr>
        <w:t xml:space="preserve"> the resources for repetition as in Rel.15 (slot aggregation), and DCI schedules one PDSCH. It can be further studied what DCI can indicate, for example whether DCI can select between overlapping and non-overlapping resources, the number of repetition</w:t>
      </w:r>
      <w:r w:rsidR="003D2290">
        <w:rPr>
          <w:rFonts w:eastAsia="SimSun"/>
          <w:iCs/>
        </w:rPr>
        <w:t>s</w:t>
      </w:r>
      <w:r>
        <w:rPr>
          <w:rFonts w:eastAsia="SimSun"/>
          <w:iCs/>
        </w:rPr>
        <w:t>, which TCI states should be utilized per PDSCH etc.</w:t>
      </w:r>
    </w:p>
    <w:p w14:paraId="52F3F0F1" w14:textId="19F198CA" w:rsidR="00C367F9" w:rsidRPr="00817D6E" w:rsidRDefault="001C461A" w:rsidP="00817D6E">
      <w:pPr>
        <w:pStyle w:val="Proposal"/>
        <w:rPr>
          <w:rFonts w:eastAsia="SimSun"/>
        </w:rPr>
      </w:pPr>
      <w:bookmarkStart w:id="38" w:name="_Toc4748976"/>
      <w:bookmarkStart w:id="39" w:name="_Toc4495563"/>
      <w:r>
        <w:rPr>
          <w:rFonts w:eastAsia="SimSun"/>
        </w:rPr>
        <w:t>Higher layer configures the</w:t>
      </w:r>
      <w:r w:rsidR="00792A8D">
        <w:rPr>
          <w:rFonts w:eastAsia="SimSun"/>
        </w:rPr>
        <w:t xml:space="preserve"> UE with</w:t>
      </w:r>
      <w:r>
        <w:rPr>
          <w:rFonts w:eastAsia="SimSun"/>
        </w:rPr>
        <w:t xml:space="preserve"> </w:t>
      </w:r>
      <w:r w:rsidR="00817D6E">
        <w:rPr>
          <w:rFonts w:eastAsia="SimSun"/>
        </w:rPr>
        <w:t xml:space="preserve">possible </w:t>
      </w:r>
      <w:r w:rsidR="00792A8D">
        <w:rPr>
          <w:rFonts w:eastAsia="SimSun"/>
        </w:rPr>
        <w:t>resource location</w:t>
      </w:r>
      <w:r>
        <w:rPr>
          <w:rFonts w:eastAsia="SimSun"/>
        </w:rPr>
        <w:t xml:space="preserve"> for each repetition of the PDSCH including </w:t>
      </w:r>
      <w:r w:rsidR="00792A8D">
        <w:rPr>
          <w:rFonts w:eastAsia="SimSun"/>
        </w:rPr>
        <w:t>repetition positions in time (e.g. single or multiple slot or mini-slot based) and in frequency (e.g. non-overlapping or overlapping)</w:t>
      </w:r>
      <w:r w:rsidR="00817D6E">
        <w:rPr>
          <w:rFonts w:eastAsia="SimSun"/>
        </w:rPr>
        <w:t xml:space="preserve">. </w:t>
      </w:r>
      <w:r w:rsidR="00817D6E" w:rsidRPr="00817D6E">
        <w:rPr>
          <w:rFonts w:eastAsia="SimSun"/>
        </w:rPr>
        <w:t>FFS if and how DCI can dynamically select among these higher layer configured repetition resources and associated TCI states.</w:t>
      </w:r>
      <w:bookmarkEnd w:id="38"/>
      <w:r w:rsidR="00817D6E" w:rsidRPr="00817D6E">
        <w:rPr>
          <w:rFonts w:eastAsia="SimSun"/>
        </w:rPr>
        <w:t xml:space="preserve"> </w:t>
      </w:r>
      <w:bookmarkEnd w:id="39"/>
    </w:p>
    <w:p w14:paraId="48D2477B" w14:textId="460D15FF" w:rsidR="004E12F1" w:rsidRDefault="004E12F1" w:rsidP="00440873">
      <w:pPr>
        <w:rPr>
          <w:rFonts w:eastAsia="SimSun"/>
          <w:iCs/>
        </w:rPr>
      </w:pPr>
    </w:p>
    <w:p w14:paraId="0F16FC34" w14:textId="68C96D45" w:rsidR="00817D6E" w:rsidRDefault="00817D6E" w:rsidP="00440873">
      <w:pPr>
        <w:rPr>
          <w:rFonts w:eastAsia="SimSun"/>
          <w:iCs/>
        </w:rPr>
      </w:pPr>
      <w:r>
        <w:rPr>
          <w:rFonts w:eastAsia="SimSun"/>
          <w:iCs/>
        </w:rPr>
        <w:t xml:space="preserve">For PDCCH robustness, a similar approach as for PDSCH can be taken, where the same DCI is repeated across multiple CORESETs since each CORESET is configured with an individual TCI state. Note that PDCCH repetition and PDSCH repetition as discussed above can be independently configured based on the need. For PDSCH repetition to be enabled, only a single DCI needs to be received and whether this DCI is also repeated by using multiple PDCCH in different CORESET is an independent discussion. </w:t>
      </w:r>
    </w:p>
    <w:p w14:paraId="22E5C922" w14:textId="52D43137" w:rsidR="00621663" w:rsidRPr="00621663" w:rsidRDefault="00621663" w:rsidP="00965765">
      <w:pPr>
        <w:pStyle w:val="Proposal"/>
        <w:rPr>
          <w:rFonts w:eastAsia="SimSun"/>
          <w:lang w:val="en-US"/>
        </w:rPr>
      </w:pPr>
      <w:bookmarkStart w:id="40" w:name="_Toc4495564"/>
      <w:bookmarkStart w:id="41" w:name="_Toc4748977"/>
      <w:r>
        <w:rPr>
          <w:rFonts w:eastAsia="SimSun"/>
          <w:lang w:val="en-US"/>
        </w:rPr>
        <w:t>The UE can be configured with a s</w:t>
      </w:r>
      <w:r w:rsidRPr="00621663">
        <w:rPr>
          <w:rFonts w:eastAsia="SimSun"/>
          <w:lang w:val="en-US"/>
        </w:rPr>
        <w:t>earch space repetition set across N</w:t>
      </w:r>
      <w:r w:rsidR="00BF10B7">
        <w:rPr>
          <w:rFonts w:eastAsia="SimSun"/>
          <w:lang w:val="en-US"/>
        </w:rPr>
        <w:t>&gt;1</w:t>
      </w:r>
      <w:r w:rsidRPr="00621663">
        <w:rPr>
          <w:rFonts w:eastAsia="SimSun"/>
          <w:lang w:val="en-US"/>
        </w:rPr>
        <w:t xml:space="preserve"> CORESE</w:t>
      </w:r>
      <w:r>
        <w:rPr>
          <w:rFonts w:eastAsia="SimSun"/>
          <w:lang w:val="en-US"/>
        </w:rPr>
        <w:t>Ts where the same s</w:t>
      </w:r>
      <w:r w:rsidRPr="00621663">
        <w:rPr>
          <w:rFonts w:eastAsia="SimSun"/>
          <w:lang w:val="en-US"/>
        </w:rPr>
        <w:t>earch sp</w:t>
      </w:r>
      <w:r>
        <w:rPr>
          <w:rFonts w:eastAsia="SimSun"/>
          <w:lang w:val="en-US"/>
        </w:rPr>
        <w:t xml:space="preserve">ace is repeated in each CORESET. </w:t>
      </w:r>
      <w:r w:rsidRPr="00621663">
        <w:rPr>
          <w:rFonts w:eastAsia="SimSun"/>
          <w:lang w:val="en-US"/>
        </w:rPr>
        <w:t xml:space="preserve">For a given PDCCH candidate, with a given DCI size, in one search space/CORESET there is a corresponding candidate in </w:t>
      </w:r>
      <w:r>
        <w:rPr>
          <w:rFonts w:eastAsia="SimSun"/>
          <w:lang w:val="en-US"/>
        </w:rPr>
        <w:t>each</w:t>
      </w:r>
      <w:r w:rsidRPr="00621663">
        <w:rPr>
          <w:rFonts w:eastAsia="SimSun"/>
          <w:lang w:val="en-US"/>
        </w:rPr>
        <w:t xml:space="preserve"> search space </w:t>
      </w:r>
      <w:r>
        <w:rPr>
          <w:rFonts w:eastAsia="SimSun"/>
          <w:lang w:val="en-US"/>
        </w:rPr>
        <w:t>in the repetition set</w:t>
      </w:r>
      <w:r w:rsidR="00BF10B7">
        <w:rPr>
          <w:rFonts w:eastAsia="SimSun"/>
          <w:lang w:val="en-US"/>
        </w:rPr>
        <w:t xml:space="preserve"> of N</w:t>
      </w:r>
      <w:r>
        <w:rPr>
          <w:rFonts w:eastAsia="SimSun"/>
          <w:lang w:val="en-US"/>
        </w:rPr>
        <w:t xml:space="preserve">. All corresponding candidates have </w:t>
      </w:r>
      <w:r w:rsidRPr="00621663">
        <w:rPr>
          <w:rFonts w:eastAsia="SimSun"/>
          <w:lang w:val="en-US"/>
        </w:rPr>
        <w:t xml:space="preserve">the same DCI size </w:t>
      </w:r>
      <w:r w:rsidR="00BF10B7">
        <w:rPr>
          <w:rFonts w:eastAsia="SimSun"/>
          <w:lang w:val="en-US"/>
        </w:rPr>
        <w:t>and</w:t>
      </w:r>
      <w:r w:rsidRPr="00621663">
        <w:rPr>
          <w:rFonts w:eastAsia="SimSun"/>
          <w:lang w:val="en-US"/>
        </w:rPr>
        <w:t xml:space="preserve"> aggregation level.</w:t>
      </w:r>
      <w:bookmarkEnd w:id="40"/>
      <w:bookmarkEnd w:id="41"/>
    </w:p>
    <w:p w14:paraId="0CD5D3B2" w14:textId="426753C6" w:rsidR="00EF4EE2" w:rsidRPr="00E450B6" w:rsidRDefault="00621663" w:rsidP="00EF4EE2">
      <w:pPr>
        <w:rPr>
          <w:rFonts w:eastAsia="SimSun"/>
          <w:iCs/>
          <w:lang w:val="en-US"/>
        </w:rPr>
      </w:pPr>
      <w:r>
        <w:rPr>
          <w:rFonts w:eastAsia="SimSun"/>
          <w:iCs/>
          <w:lang w:val="en-US"/>
        </w:rPr>
        <w:t xml:space="preserve">By this repetition, the </w:t>
      </w:r>
      <w:r w:rsidRPr="00621663">
        <w:rPr>
          <w:rFonts w:eastAsia="SimSun"/>
          <w:iCs/>
          <w:lang w:val="en-US"/>
        </w:rPr>
        <w:t xml:space="preserve">UE can perform soft combining of the N </w:t>
      </w:r>
      <w:r w:rsidR="00D509CA">
        <w:rPr>
          <w:rFonts w:eastAsia="SimSun"/>
          <w:iCs/>
          <w:lang w:val="en-US"/>
        </w:rPr>
        <w:t xml:space="preserve">PDCCH </w:t>
      </w:r>
      <w:r w:rsidRPr="00621663">
        <w:rPr>
          <w:rFonts w:eastAsia="SimSun"/>
          <w:iCs/>
          <w:lang w:val="en-US"/>
        </w:rPr>
        <w:t>candidates</w:t>
      </w:r>
      <w:r>
        <w:rPr>
          <w:rFonts w:eastAsia="SimSun"/>
          <w:iCs/>
          <w:lang w:val="en-US"/>
        </w:rPr>
        <w:t xml:space="preserve"> to improve the DCI detection reliability. </w:t>
      </w:r>
    </w:p>
    <w:p w14:paraId="0EC0E72D" w14:textId="10ABA9E0" w:rsidR="00C22138" w:rsidRDefault="003208C9" w:rsidP="00C22138">
      <w:pPr>
        <w:pStyle w:val="Heading1"/>
        <w:rPr>
          <w:lang w:val="en-US"/>
        </w:rPr>
      </w:pPr>
      <w:r>
        <w:rPr>
          <w:lang w:val="en-US"/>
        </w:rPr>
        <w:t xml:space="preserve">Conclusion </w:t>
      </w:r>
    </w:p>
    <w:p w14:paraId="3CFD0188" w14:textId="18768DB4" w:rsidR="00FC7433" w:rsidRDefault="00FC7433" w:rsidP="005336DB">
      <w:r w:rsidRPr="00175052">
        <w:t>Based on the discussion in this contribution these proposals</w:t>
      </w:r>
      <w:r w:rsidR="00DF7F5C">
        <w:t xml:space="preserve"> are made</w:t>
      </w:r>
      <w:r w:rsidRPr="00175052">
        <w:t>:</w:t>
      </w:r>
    </w:p>
    <w:p w14:paraId="56F56F4E" w14:textId="77777777" w:rsidR="00A4677F" w:rsidRDefault="002B15FB">
      <w:pPr>
        <w:pStyle w:val="TOC1"/>
        <w:rPr>
          <w:rFonts w:asciiTheme="minorHAnsi" w:eastAsiaTheme="minorEastAsia" w:hAnsiTheme="minorHAnsi" w:cstheme="minorBidi"/>
          <w:b w:val="0"/>
          <w:sz w:val="22"/>
          <w:lang w:eastAsia="en-US"/>
        </w:rPr>
      </w:pPr>
      <w:r w:rsidRPr="002B15FB">
        <w:lastRenderedPageBreak/>
        <w:fldChar w:fldCharType="begin"/>
      </w:r>
      <w:r w:rsidRPr="002B15FB">
        <w:instrText xml:space="preserve"> </w:instrText>
      </w:r>
      <w:r w:rsidR="00F22BCD">
        <w:rPr>
          <w:b w:val="0"/>
        </w:rPr>
        <w:instrText xml:space="preserve">TOC </w:instrText>
      </w:r>
      <w:r w:rsidRPr="002B15FB">
        <w:instrText xml:space="preserve"> </w:instrText>
      </w:r>
      <w:r w:rsidR="006836D9">
        <w:instrText xml:space="preserve">\n </w:instrText>
      </w:r>
      <w:r w:rsidRPr="002B15FB">
        <w:instrText xml:space="preserve">\h \z \t "Proposal" </w:instrText>
      </w:r>
      <w:r w:rsidRPr="002B15FB">
        <w:fldChar w:fldCharType="separate"/>
      </w:r>
      <w:hyperlink w:anchor="_Toc4748955" w:history="1">
        <w:r w:rsidR="00A4677F" w:rsidRPr="00F6523A">
          <w:rPr>
            <w:rStyle w:val="Hyperlink"/>
          </w:rPr>
          <w:t>Proposal 1</w:t>
        </w:r>
        <w:r w:rsidR="00A4677F">
          <w:rPr>
            <w:rFonts w:asciiTheme="minorHAnsi" w:eastAsiaTheme="minorEastAsia" w:hAnsiTheme="minorHAnsi" w:cstheme="minorBidi"/>
            <w:b w:val="0"/>
            <w:sz w:val="22"/>
            <w:lang w:eastAsia="en-US"/>
          </w:rPr>
          <w:tab/>
        </w:r>
        <w:r w:rsidR="00A4677F" w:rsidRPr="00F6523A">
          <w:rPr>
            <w:rStyle w:val="Hyperlink"/>
            <w:lang w:val="en-US"/>
          </w:rPr>
          <w:t>In NR Rel-16, specify a mechanism to align the 6-PRB grid of regular CORESETs with the grid of CORESET#0.</w:t>
        </w:r>
      </w:hyperlink>
    </w:p>
    <w:p w14:paraId="20BBF3BB" w14:textId="77777777" w:rsidR="00A4677F" w:rsidRDefault="002D5E51">
      <w:pPr>
        <w:pStyle w:val="TOC1"/>
        <w:rPr>
          <w:rFonts w:asciiTheme="minorHAnsi" w:eastAsiaTheme="minorEastAsia" w:hAnsiTheme="minorHAnsi" w:cstheme="minorBidi"/>
          <w:b w:val="0"/>
          <w:sz w:val="22"/>
          <w:lang w:eastAsia="en-US"/>
        </w:rPr>
      </w:pPr>
      <w:hyperlink w:anchor="_Toc4748956" w:history="1">
        <w:r w:rsidR="00A4677F" w:rsidRPr="00F6523A">
          <w:rPr>
            <w:rStyle w:val="Hyperlink"/>
          </w:rPr>
          <w:t>Proposal 2</w:t>
        </w:r>
        <w:r w:rsidR="00A4677F">
          <w:rPr>
            <w:rFonts w:asciiTheme="minorHAnsi" w:eastAsiaTheme="minorEastAsia" w:hAnsiTheme="minorHAnsi" w:cstheme="minorBidi"/>
            <w:b w:val="0"/>
            <w:sz w:val="22"/>
            <w:lang w:eastAsia="en-US"/>
          </w:rPr>
          <w:tab/>
        </w:r>
        <w:r w:rsidR="00A4677F" w:rsidRPr="00F6523A">
          <w:rPr>
            <w:rStyle w:val="Hyperlink"/>
          </w:rPr>
          <w:t>Define</w:t>
        </w:r>
        <w:r w:rsidR="00A4677F" w:rsidRPr="00F6523A">
          <w:rPr>
            <w:rStyle w:val="Hyperlink"/>
            <w:lang w:val="en-US"/>
          </w:rPr>
          <w:t xml:space="preserve"> a rule for prioritizing PDCCH candidates from different search spaces/CORESETs when they collide.</w:t>
        </w:r>
      </w:hyperlink>
    </w:p>
    <w:p w14:paraId="65821217" w14:textId="77777777" w:rsidR="00A4677F" w:rsidRDefault="002D5E51">
      <w:pPr>
        <w:pStyle w:val="TOC1"/>
        <w:rPr>
          <w:rFonts w:asciiTheme="minorHAnsi" w:eastAsiaTheme="minorEastAsia" w:hAnsiTheme="minorHAnsi" w:cstheme="minorBidi"/>
          <w:b w:val="0"/>
          <w:sz w:val="22"/>
          <w:lang w:eastAsia="en-US"/>
        </w:rPr>
      </w:pPr>
      <w:hyperlink w:anchor="_Toc4748957" w:history="1">
        <w:r w:rsidR="00A4677F" w:rsidRPr="00F6523A">
          <w:rPr>
            <w:rStyle w:val="Hyperlink"/>
          </w:rPr>
          <w:t>Proposal 3</w:t>
        </w:r>
        <w:r w:rsidR="00A4677F">
          <w:rPr>
            <w:rFonts w:asciiTheme="minorHAnsi" w:eastAsiaTheme="minorEastAsia" w:hAnsiTheme="minorHAnsi" w:cstheme="minorBidi"/>
            <w:b w:val="0"/>
            <w:sz w:val="22"/>
            <w:lang w:eastAsia="en-US"/>
          </w:rPr>
          <w:tab/>
        </w:r>
        <w:r w:rsidR="00A4677F" w:rsidRPr="00F6523A">
          <w:rPr>
            <w:rStyle w:val="Hyperlink"/>
            <w:rFonts w:eastAsia="SimSun"/>
          </w:rPr>
          <w:t>In multi-PDCCH, the maximum number of CORESETs per BWP is at least five.</w:t>
        </w:r>
      </w:hyperlink>
    </w:p>
    <w:p w14:paraId="49FCEF4C" w14:textId="77777777" w:rsidR="00A4677F" w:rsidRDefault="002D5E51">
      <w:pPr>
        <w:pStyle w:val="TOC1"/>
        <w:rPr>
          <w:rFonts w:asciiTheme="minorHAnsi" w:eastAsiaTheme="minorEastAsia" w:hAnsiTheme="minorHAnsi" w:cstheme="minorBidi"/>
          <w:b w:val="0"/>
          <w:sz w:val="22"/>
          <w:lang w:eastAsia="en-US"/>
        </w:rPr>
      </w:pPr>
      <w:hyperlink w:anchor="_Toc4748958" w:history="1">
        <w:r w:rsidR="00A4677F" w:rsidRPr="00F6523A">
          <w:rPr>
            <w:rStyle w:val="Hyperlink"/>
          </w:rPr>
          <w:t>Proposal 4</w:t>
        </w:r>
        <w:r w:rsidR="00A4677F">
          <w:rPr>
            <w:rFonts w:asciiTheme="minorHAnsi" w:eastAsiaTheme="minorEastAsia" w:hAnsiTheme="minorHAnsi" w:cstheme="minorBidi"/>
            <w:b w:val="0"/>
            <w:sz w:val="22"/>
            <w:lang w:eastAsia="en-US"/>
          </w:rPr>
          <w:tab/>
        </w:r>
        <w:r w:rsidR="00A4677F" w:rsidRPr="00F6523A">
          <w:rPr>
            <w:rStyle w:val="Hyperlink"/>
          </w:rPr>
          <w:t>Each of the two PDSCH in multi-PDSCH scheduling for NC-JT can be configured to be associated with independent rate matching patterns.</w:t>
        </w:r>
      </w:hyperlink>
    </w:p>
    <w:p w14:paraId="07750284" w14:textId="77777777" w:rsidR="00A4677F" w:rsidRDefault="002D5E51">
      <w:pPr>
        <w:pStyle w:val="TOC1"/>
        <w:rPr>
          <w:rFonts w:asciiTheme="minorHAnsi" w:eastAsiaTheme="minorEastAsia" w:hAnsiTheme="minorHAnsi" w:cstheme="minorBidi"/>
          <w:b w:val="0"/>
          <w:sz w:val="22"/>
          <w:lang w:eastAsia="en-US"/>
        </w:rPr>
      </w:pPr>
      <w:hyperlink w:anchor="_Toc4748959" w:history="1">
        <w:r w:rsidR="00A4677F" w:rsidRPr="00F6523A">
          <w:rPr>
            <w:rStyle w:val="Hyperlink"/>
            <w:rFonts w:eastAsia="SimSun"/>
          </w:rPr>
          <w:t>Proposal 5</w:t>
        </w:r>
        <w:r w:rsidR="00A4677F">
          <w:rPr>
            <w:rFonts w:asciiTheme="minorHAnsi" w:eastAsiaTheme="minorEastAsia" w:hAnsiTheme="minorHAnsi" w:cstheme="minorBidi"/>
            <w:b w:val="0"/>
            <w:sz w:val="22"/>
            <w:lang w:eastAsia="en-US"/>
          </w:rPr>
          <w:tab/>
        </w:r>
        <w:r w:rsidR="00A4677F" w:rsidRPr="00F6523A">
          <w:rPr>
            <w:rStyle w:val="Hyperlink"/>
            <w:rFonts w:eastAsia="SimSun"/>
            <w:lang w:val="en-US"/>
          </w:rPr>
          <w:t xml:space="preserve">The rate matching parameters of </w:t>
        </w:r>
        <w:r w:rsidR="00A4677F" w:rsidRPr="00F6523A">
          <w:rPr>
            <w:rStyle w:val="Hyperlink"/>
            <w:i/>
          </w:rPr>
          <w:t>RateMatchPattern</w:t>
        </w:r>
        <w:r w:rsidR="00A4677F" w:rsidRPr="00F6523A">
          <w:rPr>
            <w:rStyle w:val="Hyperlink"/>
            <w:rFonts w:eastAsia="SimSun"/>
            <w:lang w:val="en-US"/>
          </w:rPr>
          <w:t xml:space="preserve"> in the configured </w:t>
        </w:r>
        <w:r w:rsidR="00A4677F" w:rsidRPr="00F6523A">
          <w:rPr>
            <w:rStyle w:val="Hyperlink"/>
            <w:rFonts w:eastAsia="SimSun"/>
            <w:i/>
          </w:rPr>
          <w:t>ServingCellConfigCommon</w:t>
        </w:r>
        <w:r w:rsidR="00A4677F" w:rsidRPr="00F6523A">
          <w:rPr>
            <w:rStyle w:val="Hyperlink"/>
            <w:rFonts w:eastAsia="SimSun"/>
            <w:lang w:val="en-US"/>
          </w:rPr>
          <w:t xml:space="preserve"> are valid </w:t>
        </w:r>
        <w:r w:rsidR="00A4677F" w:rsidRPr="00F6523A">
          <w:rPr>
            <w:rStyle w:val="Hyperlink"/>
          </w:rPr>
          <w:t>for both of the two PDSCHs scheduled by the two PDCCHs.</w:t>
        </w:r>
      </w:hyperlink>
    </w:p>
    <w:p w14:paraId="2EEE3581" w14:textId="77777777" w:rsidR="00A4677F" w:rsidRDefault="002D5E51">
      <w:pPr>
        <w:pStyle w:val="TOC1"/>
        <w:rPr>
          <w:rFonts w:asciiTheme="minorHAnsi" w:eastAsiaTheme="minorEastAsia" w:hAnsiTheme="minorHAnsi" w:cstheme="minorBidi"/>
          <w:b w:val="0"/>
          <w:sz w:val="22"/>
          <w:lang w:eastAsia="en-US"/>
        </w:rPr>
      </w:pPr>
      <w:hyperlink w:anchor="_Toc4748960" w:history="1">
        <w:r w:rsidR="00A4677F" w:rsidRPr="00F6523A">
          <w:rPr>
            <w:rStyle w:val="Hyperlink"/>
            <w:rFonts w:eastAsia="Batang"/>
          </w:rPr>
          <w:t>Proposal 6</w:t>
        </w:r>
        <w:r w:rsidR="00A4677F">
          <w:rPr>
            <w:rFonts w:asciiTheme="minorHAnsi" w:eastAsiaTheme="minorEastAsia" w:hAnsiTheme="minorHAnsi" w:cstheme="minorBidi"/>
            <w:b w:val="0"/>
            <w:sz w:val="22"/>
            <w:lang w:eastAsia="en-US"/>
          </w:rPr>
          <w:tab/>
        </w:r>
        <w:r w:rsidR="00A4677F" w:rsidRPr="00F6523A">
          <w:rPr>
            <w:rStyle w:val="Hyperlink"/>
            <w:rFonts w:eastAsia="Batang"/>
          </w:rPr>
          <w:t>Pre-emption indication enhancements for multi-PDCCH have low priority in this WI.</w:t>
        </w:r>
      </w:hyperlink>
    </w:p>
    <w:p w14:paraId="03876E82" w14:textId="77777777" w:rsidR="00A4677F" w:rsidRDefault="002D5E51">
      <w:pPr>
        <w:pStyle w:val="TOC1"/>
        <w:rPr>
          <w:rFonts w:asciiTheme="minorHAnsi" w:eastAsiaTheme="minorEastAsia" w:hAnsiTheme="minorHAnsi" w:cstheme="minorBidi"/>
          <w:b w:val="0"/>
          <w:sz w:val="22"/>
          <w:lang w:eastAsia="en-US"/>
        </w:rPr>
      </w:pPr>
      <w:hyperlink w:anchor="_Toc4748961" w:history="1">
        <w:r w:rsidR="00A4677F" w:rsidRPr="00F6523A">
          <w:rPr>
            <w:rStyle w:val="Hyperlink"/>
          </w:rPr>
          <w:t>Proposal 7</w:t>
        </w:r>
        <w:r w:rsidR="00A4677F">
          <w:rPr>
            <w:rFonts w:asciiTheme="minorHAnsi" w:eastAsiaTheme="minorEastAsia" w:hAnsiTheme="minorHAnsi" w:cstheme="minorBidi"/>
            <w:b w:val="0"/>
            <w:sz w:val="22"/>
            <w:lang w:eastAsia="en-US"/>
          </w:rPr>
          <w:tab/>
        </w:r>
        <w:r w:rsidR="00A4677F" w:rsidRPr="00F6523A">
          <w:rPr>
            <w:rStyle w:val="Hyperlink"/>
          </w:rPr>
          <w:t>A UE receiving downlink NC-JT scheduling assignments of two PDSCHs can ignore any scheduling where a scheduled PDSCH is mapped to REs used for DMRS of the other scheduled PDSCH to the same UE</w:t>
        </w:r>
      </w:hyperlink>
    </w:p>
    <w:p w14:paraId="7DA72021" w14:textId="77777777" w:rsidR="00A4677F" w:rsidRDefault="002D5E51">
      <w:pPr>
        <w:pStyle w:val="TOC1"/>
        <w:rPr>
          <w:rFonts w:asciiTheme="minorHAnsi" w:eastAsiaTheme="minorEastAsia" w:hAnsiTheme="minorHAnsi" w:cstheme="minorBidi"/>
          <w:b w:val="0"/>
          <w:sz w:val="22"/>
          <w:lang w:eastAsia="en-US"/>
        </w:rPr>
      </w:pPr>
      <w:hyperlink w:anchor="_Toc4748962" w:history="1">
        <w:r w:rsidR="00A4677F" w:rsidRPr="00F6523A">
          <w:rPr>
            <w:rStyle w:val="Hyperlink"/>
          </w:rPr>
          <w:t>Proposal 8</w:t>
        </w:r>
        <w:r w:rsidR="00A4677F">
          <w:rPr>
            <w:rFonts w:asciiTheme="minorHAnsi" w:eastAsiaTheme="minorEastAsia" w:hAnsiTheme="minorHAnsi" w:cstheme="minorBidi"/>
            <w:b w:val="0"/>
            <w:sz w:val="22"/>
            <w:lang w:eastAsia="en-US"/>
          </w:rPr>
          <w:tab/>
        </w:r>
        <w:r w:rsidR="00A4677F" w:rsidRPr="00F6523A">
          <w:rPr>
            <w:rStyle w:val="Hyperlink"/>
          </w:rPr>
          <w:t xml:space="preserve">The </w:t>
        </w:r>
        <w:r w:rsidR="00A4677F" w:rsidRPr="00F6523A">
          <w:rPr>
            <w:rStyle w:val="Hyperlink"/>
            <w:i/>
          </w:rPr>
          <w:t>lte-CRS-ToMatchAround</w:t>
        </w:r>
        <w:r w:rsidR="00A4677F" w:rsidRPr="00F6523A">
          <w:rPr>
            <w:rStyle w:val="Hyperlink"/>
          </w:rPr>
          <w:t xml:space="preserve"> rate matching functionality is extended to allow a UE to be configured with multiple such CRS patterns and is instantiated in </w:t>
        </w:r>
        <w:r w:rsidR="00A4677F" w:rsidRPr="00F6523A">
          <w:rPr>
            <w:rStyle w:val="Hyperlink"/>
            <w:i/>
          </w:rPr>
          <w:t>ServingCellConfig</w:t>
        </w:r>
        <w:r w:rsidR="00A4677F" w:rsidRPr="00F6523A">
          <w:rPr>
            <w:rStyle w:val="Hyperlink"/>
          </w:rPr>
          <w:t xml:space="preserve"> (which is easily extensible). Whether they apply to all PDSCHs or per PDSCH is FFS.</w:t>
        </w:r>
      </w:hyperlink>
    </w:p>
    <w:p w14:paraId="0F8886F4" w14:textId="77777777" w:rsidR="00A4677F" w:rsidRDefault="002D5E51">
      <w:pPr>
        <w:pStyle w:val="TOC1"/>
        <w:rPr>
          <w:rFonts w:asciiTheme="minorHAnsi" w:eastAsiaTheme="minorEastAsia" w:hAnsiTheme="minorHAnsi" w:cstheme="minorBidi"/>
          <w:b w:val="0"/>
          <w:sz w:val="22"/>
          <w:lang w:eastAsia="en-US"/>
        </w:rPr>
      </w:pPr>
      <w:hyperlink w:anchor="_Toc4748963" w:history="1">
        <w:r w:rsidR="00A4677F" w:rsidRPr="00F6523A">
          <w:rPr>
            <w:rStyle w:val="Hyperlink"/>
          </w:rPr>
          <w:t>Proposal 9</w:t>
        </w:r>
        <w:r w:rsidR="00A4677F">
          <w:rPr>
            <w:rFonts w:asciiTheme="minorHAnsi" w:eastAsiaTheme="minorEastAsia" w:hAnsiTheme="minorHAnsi" w:cstheme="minorBidi"/>
            <w:b w:val="0"/>
            <w:sz w:val="22"/>
            <w:lang w:eastAsia="en-US"/>
          </w:rPr>
          <w:tab/>
        </w:r>
        <w:r w:rsidR="00A4677F" w:rsidRPr="00F6523A">
          <w:rPr>
            <w:rStyle w:val="Hyperlink"/>
          </w:rPr>
          <w:t>Reuse the NR Rel-15 spatial relation framework for PUCCH for UL TRP differentiation; an association between a PUCCH resource and a CORESET can be made if the active TCI state of the CORESET and the active spatial relation of the PUCCH resource point to the same source DL RS transmitted by the associated TRP.</w:t>
        </w:r>
      </w:hyperlink>
    </w:p>
    <w:p w14:paraId="03AE06F3" w14:textId="77777777" w:rsidR="00A4677F" w:rsidRDefault="002D5E51">
      <w:pPr>
        <w:pStyle w:val="TOC1"/>
        <w:rPr>
          <w:rFonts w:asciiTheme="minorHAnsi" w:eastAsiaTheme="minorEastAsia" w:hAnsiTheme="minorHAnsi" w:cstheme="minorBidi"/>
          <w:b w:val="0"/>
          <w:sz w:val="22"/>
          <w:lang w:eastAsia="en-US"/>
        </w:rPr>
      </w:pPr>
      <w:hyperlink w:anchor="_Toc4748965" w:history="1">
        <w:r w:rsidR="00A4677F" w:rsidRPr="00F6523A">
          <w:rPr>
            <w:rStyle w:val="Hyperlink"/>
          </w:rPr>
          <w:t>Proposal 10</w:t>
        </w:r>
        <w:r w:rsidR="00A4677F">
          <w:rPr>
            <w:rFonts w:asciiTheme="minorHAnsi" w:eastAsiaTheme="minorEastAsia" w:hAnsiTheme="minorHAnsi" w:cstheme="minorBidi"/>
            <w:b w:val="0"/>
            <w:sz w:val="22"/>
            <w:lang w:eastAsia="en-US"/>
          </w:rPr>
          <w:tab/>
        </w:r>
        <w:r w:rsidR="00A4677F" w:rsidRPr="00F6523A">
          <w:rPr>
            <w:rStyle w:val="Hyperlink"/>
          </w:rPr>
          <w:t>The same mechanism (including details of PUCCH formats) specified in Rel-16 eURLLC can be reused for supporting TDM-based separate ACK/NACK feedback within a slot for the multi-PDCCH case.</w:t>
        </w:r>
      </w:hyperlink>
    </w:p>
    <w:p w14:paraId="464D569E" w14:textId="77777777" w:rsidR="00A4677F" w:rsidRDefault="002D5E51">
      <w:pPr>
        <w:pStyle w:val="TOC1"/>
        <w:rPr>
          <w:rFonts w:asciiTheme="minorHAnsi" w:eastAsiaTheme="minorEastAsia" w:hAnsiTheme="minorHAnsi" w:cstheme="minorBidi"/>
          <w:b w:val="0"/>
          <w:sz w:val="22"/>
          <w:lang w:eastAsia="en-US"/>
        </w:rPr>
      </w:pPr>
      <w:hyperlink w:anchor="_Toc4748966" w:history="1">
        <w:r w:rsidR="00A4677F" w:rsidRPr="00F6523A">
          <w:rPr>
            <w:rStyle w:val="Hyperlink"/>
          </w:rPr>
          <w:t>Proposal 11</w:t>
        </w:r>
        <w:r w:rsidR="00A4677F">
          <w:rPr>
            <w:rFonts w:asciiTheme="minorHAnsi" w:eastAsiaTheme="minorEastAsia" w:hAnsiTheme="minorHAnsi" w:cstheme="minorBidi"/>
            <w:b w:val="0"/>
            <w:sz w:val="22"/>
            <w:lang w:eastAsia="en-US"/>
          </w:rPr>
          <w:tab/>
        </w:r>
        <w:r w:rsidR="00A4677F" w:rsidRPr="00F6523A">
          <w:rPr>
            <w:rStyle w:val="Hyperlink"/>
          </w:rPr>
          <w:t>The issue of PUCCH resources overlapped in time that carry the ACK/NACK feedback corresponding to the two TRPs is down prioritized in this WI.</w:t>
        </w:r>
      </w:hyperlink>
    </w:p>
    <w:p w14:paraId="2000CA09" w14:textId="77777777" w:rsidR="00A4677F" w:rsidRDefault="002D5E51">
      <w:pPr>
        <w:pStyle w:val="TOC1"/>
        <w:rPr>
          <w:rFonts w:asciiTheme="minorHAnsi" w:eastAsiaTheme="minorEastAsia" w:hAnsiTheme="minorHAnsi" w:cstheme="minorBidi"/>
          <w:b w:val="0"/>
          <w:sz w:val="22"/>
          <w:lang w:eastAsia="en-US"/>
        </w:rPr>
      </w:pPr>
      <w:hyperlink w:anchor="_Toc4748967" w:history="1">
        <w:r w:rsidR="00A4677F" w:rsidRPr="00F6523A">
          <w:rPr>
            <w:rStyle w:val="Hyperlink"/>
          </w:rPr>
          <w:t>Proposal 12</w:t>
        </w:r>
        <w:r w:rsidR="00A4677F">
          <w:rPr>
            <w:rFonts w:asciiTheme="minorHAnsi" w:eastAsiaTheme="minorEastAsia" w:hAnsiTheme="minorHAnsi" w:cstheme="minorBidi"/>
            <w:b w:val="0"/>
            <w:sz w:val="22"/>
            <w:lang w:eastAsia="en-US"/>
          </w:rPr>
          <w:tab/>
        </w:r>
        <w:r w:rsidR="00A4677F" w:rsidRPr="00F6523A">
          <w:rPr>
            <w:rStyle w:val="Hyperlink"/>
          </w:rPr>
          <w:t>RAN1 concludes that there is no change in CW to layer mapping and number of CWs per transmission rank in Rel-16.</w:t>
        </w:r>
      </w:hyperlink>
    </w:p>
    <w:p w14:paraId="59537E8E" w14:textId="77777777" w:rsidR="00A4677F" w:rsidRDefault="002D5E51">
      <w:pPr>
        <w:pStyle w:val="TOC1"/>
        <w:rPr>
          <w:rFonts w:asciiTheme="minorHAnsi" w:eastAsiaTheme="minorEastAsia" w:hAnsiTheme="minorHAnsi" w:cstheme="minorBidi"/>
          <w:b w:val="0"/>
          <w:sz w:val="22"/>
          <w:lang w:eastAsia="en-US"/>
        </w:rPr>
      </w:pPr>
      <w:hyperlink w:anchor="_Toc4748968" w:history="1">
        <w:r w:rsidR="00A4677F" w:rsidRPr="00F6523A">
          <w:rPr>
            <w:rStyle w:val="Hyperlink"/>
          </w:rPr>
          <w:t>Proposal 13</w:t>
        </w:r>
        <w:r w:rsidR="00A4677F">
          <w:rPr>
            <w:rFonts w:asciiTheme="minorHAnsi" w:eastAsiaTheme="minorEastAsia" w:hAnsiTheme="minorHAnsi" w:cstheme="minorBidi"/>
            <w:b w:val="0"/>
            <w:sz w:val="22"/>
            <w:lang w:eastAsia="en-US"/>
          </w:rPr>
          <w:tab/>
        </w:r>
        <w:r w:rsidR="00A4677F" w:rsidRPr="00F6523A">
          <w:rPr>
            <w:rStyle w:val="Hyperlink"/>
          </w:rPr>
          <w:t>When DMRS Type 1 or Type 2 is configured, and when 2 TCI states are activated within a TCI code point, the first and second TCI state corresponds to CDM group λ=0,1 respectively.</w:t>
        </w:r>
      </w:hyperlink>
    </w:p>
    <w:p w14:paraId="732AEBC5" w14:textId="77777777" w:rsidR="00A4677F" w:rsidRDefault="002D5E51">
      <w:pPr>
        <w:pStyle w:val="TOC1"/>
        <w:rPr>
          <w:rFonts w:asciiTheme="minorHAnsi" w:eastAsiaTheme="minorEastAsia" w:hAnsiTheme="minorHAnsi" w:cstheme="minorBidi"/>
          <w:b w:val="0"/>
          <w:sz w:val="22"/>
          <w:lang w:eastAsia="en-US"/>
        </w:rPr>
      </w:pPr>
      <w:hyperlink w:anchor="_Toc4748969" w:history="1">
        <w:r w:rsidR="00A4677F" w:rsidRPr="00F6523A">
          <w:rPr>
            <w:rStyle w:val="Hyperlink"/>
          </w:rPr>
          <w:t>Proposal 14</w:t>
        </w:r>
        <w:r w:rsidR="00A4677F">
          <w:rPr>
            <w:rFonts w:asciiTheme="minorHAnsi" w:eastAsiaTheme="minorEastAsia" w:hAnsiTheme="minorHAnsi" w:cstheme="minorBidi"/>
            <w:b w:val="0"/>
            <w:sz w:val="22"/>
            <w:lang w:eastAsia="en-US"/>
          </w:rPr>
          <w:tab/>
        </w:r>
        <w:r w:rsidR="00A4677F" w:rsidRPr="00F6523A">
          <w:rPr>
            <w:rStyle w:val="Hyperlink"/>
            <w:lang w:val="en-US"/>
          </w:rPr>
          <w:t>When a single DMRS CDM group is indicated by antenna port indication table, the first TCI state in a code point with two TCI states is used for the scheduled PDSCH</w:t>
        </w:r>
      </w:hyperlink>
    </w:p>
    <w:p w14:paraId="50A3CAC5" w14:textId="77777777" w:rsidR="00A4677F" w:rsidRDefault="002D5E51">
      <w:pPr>
        <w:pStyle w:val="TOC1"/>
        <w:rPr>
          <w:rFonts w:asciiTheme="minorHAnsi" w:eastAsiaTheme="minorEastAsia" w:hAnsiTheme="minorHAnsi" w:cstheme="minorBidi"/>
          <w:b w:val="0"/>
          <w:sz w:val="22"/>
          <w:lang w:eastAsia="en-US"/>
        </w:rPr>
      </w:pPr>
      <w:hyperlink w:anchor="_Toc4748971" w:history="1">
        <w:r w:rsidR="00A4677F" w:rsidRPr="00F6523A">
          <w:rPr>
            <w:rStyle w:val="Hyperlink"/>
          </w:rPr>
          <w:t>Proposal 15</w:t>
        </w:r>
        <w:r w:rsidR="00A4677F">
          <w:rPr>
            <w:rFonts w:asciiTheme="minorHAnsi" w:eastAsiaTheme="minorEastAsia" w:hAnsiTheme="minorHAnsi" w:cstheme="minorBidi"/>
            <w:b w:val="0"/>
            <w:sz w:val="22"/>
            <w:lang w:eastAsia="en-US"/>
          </w:rPr>
          <w:tab/>
        </w:r>
        <w:r w:rsidR="00A4677F" w:rsidRPr="00F6523A">
          <w:rPr>
            <w:rStyle w:val="Hyperlink"/>
            <w:lang w:val="en-US"/>
          </w:rPr>
          <w:t>When three DMRS CDM group is indicated by antenna port indication table, and the indicated TCI code point has two TCI states, then the UE can ignore the DCI</w:t>
        </w:r>
      </w:hyperlink>
    </w:p>
    <w:p w14:paraId="36A6B81D" w14:textId="77777777" w:rsidR="00A4677F" w:rsidRDefault="002D5E51">
      <w:pPr>
        <w:pStyle w:val="TOC1"/>
        <w:rPr>
          <w:rFonts w:asciiTheme="minorHAnsi" w:eastAsiaTheme="minorEastAsia" w:hAnsiTheme="minorHAnsi" w:cstheme="minorBidi"/>
          <w:b w:val="0"/>
          <w:sz w:val="22"/>
          <w:lang w:eastAsia="en-US"/>
        </w:rPr>
      </w:pPr>
      <w:hyperlink w:anchor="_Toc4748972" w:history="1">
        <w:r w:rsidR="00A4677F" w:rsidRPr="00F6523A">
          <w:rPr>
            <w:rStyle w:val="Hyperlink"/>
          </w:rPr>
          <w:t>Proposal 16</w:t>
        </w:r>
        <w:r w:rsidR="00A4677F">
          <w:rPr>
            <w:rFonts w:asciiTheme="minorHAnsi" w:eastAsiaTheme="minorEastAsia" w:hAnsiTheme="minorHAnsi" w:cstheme="minorBidi"/>
            <w:b w:val="0"/>
            <w:sz w:val="22"/>
            <w:lang w:eastAsia="en-US"/>
          </w:rPr>
          <w:tab/>
        </w:r>
        <w:r w:rsidR="00A4677F" w:rsidRPr="00F6523A">
          <w:rPr>
            <w:rStyle w:val="Hyperlink"/>
          </w:rPr>
          <w:t>Extend the number of bits in the TCI field from 3 to 4 bits to better support NC-JT with 4-TRP clusters and to improve the flexibility of indicating different layer combinations to different TRPs.</w:t>
        </w:r>
      </w:hyperlink>
    </w:p>
    <w:p w14:paraId="34F2147E" w14:textId="77777777" w:rsidR="00A4677F" w:rsidRDefault="002D5E51">
      <w:pPr>
        <w:pStyle w:val="TOC1"/>
        <w:rPr>
          <w:rFonts w:asciiTheme="minorHAnsi" w:eastAsiaTheme="minorEastAsia" w:hAnsiTheme="minorHAnsi" w:cstheme="minorBidi"/>
          <w:b w:val="0"/>
          <w:sz w:val="22"/>
          <w:lang w:eastAsia="en-US"/>
        </w:rPr>
      </w:pPr>
      <w:hyperlink w:anchor="_Toc4748973" w:history="1">
        <w:r w:rsidR="00A4677F" w:rsidRPr="00F6523A">
          <w:rPr>
            <w:rStyle w:val="Hyperlink"/>
          </w:rPr>
          <w:t>Proposal 17</w:t>
        </w:r>
        <w:r w:rsidR="00A4677F">
          <w:rPr>
            <w:rFonts w:asciiTheme="minorHAnsi" w:eastAsiaTheme="minorEastAsia" w:hAnsiTheme="minorHAnsi" w:cstheme="minorBidi"/>
            <w:b w:val="0"/>
            <w:sz w:val="22"/>
            <w:lang w:eastAsia="en-US"/>
          </w:rPr>
          <w:tab/>
        </w:r>
        <w:r w:rsidR="00A4677F" w:rsidRPr="00F6523A">
          <w:rPr>
            <w:rStyle w:val="Hyperlink"/>
          </w:rPr>
          <w:t>Add one row to the DMRS Type 1 antenna port indication table using ports 0,2,3 to allow for scheduling (1,2) layers in the two CDM groups respectively.</w:t>
        </w:r>
      </w:hyperlink>
    </w:p>
    <w:p w14:paraId="4608E516" w14:textId="77777777" w:rsidR="00A4677F" w:rsidRDefault="002D5E51">
      <w:pPr>
        <w:pStyle w:val="TOC1"/>
        <w:rPr>
          <w:rFonts w:asciiTheme="minorHAnsi" w:eastAsiaTheme="minorEastAsia" w:hAnsiTheme="minorHAnsi" w:cstheme="minorBidi"/>
          <w:b w:val="0"/>
          <w:sz w:val="22"/>
          <w:lang w:eastAsia="en-US"/>
        </w:rPr>
      </w:pPr>
      <w:hyperlink w:anchor="_Toc4748974" w:history="1">
        <w:r w:rsidR="00A4677F" w:rsidRPr="00F6523A">
          <w:rPr>
            <w:rStyle w:val="Hyperlink"/>
          </w:rPr>
          <w:t>Proposal 18</w:t>
        </w:r>
        <w:r w:rsidR="00A4677F">
          <w:rPr>
            <w:rFonts w:asciiTheme="minorHAnsi" w:eastAsiaTheme="minorEastAsia" w:hAnsiTheme="minorHAnsi" w:cstheme="minorBidi"/>
            <w:b w:val="0"/>
            <w:sz w:val="22"/>
            <w:lang w:eastAsia="en-US"/>
          </w:rPr>
          <w:tab/>
        </w:r>
        <w:r w:rsidR="00A4677F" w:rsidRPr="00F6523A">
          <w:rPr>
            <w:rStyle w:val="Hyperlink"/>
          </w:rPr>
          <w:t>Both SDM single RV (Scheme 1a) and FDM single RV (Scheme 2a) are supported.</w:t>
        </w:r>
      </w:hyperlink>
    </w:p>
    <w:p w14:paraId="5E49697D" w14:textId="77777777" w:rsidR="00A4677F" w:rsidRDefault="002D5E51">
      <w:pPr>
        <w:pStyle w:val="TOC1"/>
        <w:rPr>
          <w:rFonts w:asciiTheme="minorHAnsi" w:eastAsiaTheme="minorEastAsia" w:hAnsiTheme="minorHAnsi" w:cstheme="minorBidi"/>
          <w:b w:val="0"/>
          <w:sz w:val="22"/>
          <w:lang w:eastAsia="en-US"/>
        </w:rPr>
      </w:pPr>
      <w:hyperlink w:anchor="_Toc4748975" w:history="1">
        <w:r w:rsidR="00A4677F" w:rsidRPr="00F6523A">
          <w:rPr>
            <w:rStyle w:val="Hyperlink"/>
          </w:rPr>
          <w:t>Proposal 19</w:t>
        </w:r>
        <w:r w:rsidR="00A4677F">
          <w:rPr>
            <w:rFonts w:asciiTheme="minorHAnsi" w:eastAsiaTheme="minorEastAsia" w:hAnsiTheme="minorHAnsi" w:cstheme="minorBidi"/>
            <w:b w:val="0"/>
            <w:sz w:val="22"/>
            <w:lang w:eastAsia="en-US"/>
          </w:rPr>
          <w:tab/>
        </w:r>
        <w:r w:rsidR="00A4677F" w:rsidRPr="00F6523A">
          <w:rPr>
            <w:rStyle w:val="Hyperlink"/>
          </w:rPr>
          <w:t>TDM with mini-slot repetition (Scheme 3) is supported for FR2.</w:t>
        </w:r>
      </w:hyperlink>
    </w:p>
    <w:p w14:paraId="4160BAD9" w14:textId="77777777" w:rsidR="00A4677F" w:rsidRDefault="002D5E51">
      <w:pPr>
        <w:pStyle w:val="TOC1"/>
        <w:rPr>
          <w:rFonts w:asciiTheme="minorHAnsi" w:eastAsiaTheme="minorEastAsia" w:hAnsiTheme="minorHAnsi" w:cstheme="minorBidi"/>
          <w:b w:val="0"/>
          <w:sz w:val="22"/>
          <w:lang w:eastAsia="en-US"/>
        </w:rPr>
      </w:pPr>
      <w:hyperlink w:anchor="_Toc4748976" w:history="1">
        <w:r w:rsidR="00A4677F" w:rsidRPr="00F6523A">
          <w:rPr>
            <w:rStyle w:val="Hyperlink"/>
            <w:rFonts w:eastAsia="SimSun"/>
          </w:rPr>
          <w:t>Proposal 20</w:t>
        </w:r>
        <w:r w:rsidR="00A4677F">
          <w:rPr>
            <w:rFonts w:asciiTheme="minorHAnsi" w:eastAsiaTheme="minorEastAsia" w:hAnsiTheme="minorHAnsi" w:cstheme="minorBidi"/>
            <w:b w:val="0"/>
            <w:sz w:val="22"/>
            <w:lang w:eastAsia="en-US"/>
          </w:rPr>
          <w:tab/>
        </w:r>
        <w:r w:rsidR="00A4677F" w:rsidRPr="00F6523A">
          <w:rPr>
            <w:rStyle w:val="Hyperlink"/>
            <w:rFonts w:eastAsia="SimSun"/>
          </w:rPr>
          <w:t>Higher layer configures the UE with possible resource location for each repetition of the PDSCH including repetition positions in time (e.g. single or multiple slot or mini-slot based) and in frequency (e.g. non-overlapping or overlapping). FFS if and how DCI can dynamically select among these higher layer configured repetition resources and associated TCI states.</w:t>
        </w:r>
      </w:hyperlink>
    </w:p>
    <w:p w14:paraId="36ECF9E3" w14:textId="77777777" w:rsidR="00A4677F" w:rsidRDefault="002D5E51">
      <w:pPr>
        <w:pStyle w:val="TOC1"/>
        <w:rPr>
          <w:rFonts w:asciiTheme="minorHAnsi" w:eastAsiaTheme="minorEastAsia" w:hAnsiTheme="minorHAnsi" w:cstheme="minorBidi"/>
          <w:b w:val="0"/>
          <w:sz w:val="22"/>
          <w:lang w:eastAsia="en-US"/>
        </w:rPr>
      </w:pPr>
      <w:hyperlink w:anchor="_Toc4748977" w:history="1">
        <w:r w:rsidR="00A4677F" w:rsidRPr="00F6523A">
          <w:rPr>
            <w:rStyle w:val="Hyperlink"/>
            <w:rFonts w:eastAsia="SimSun"/>
          </w:rPr>
          <w:t>Proposal 21</w:t>
        </w:r>
        <w:r w:rsidR="00A4677F">
          <w:rPr>
            <w:rFonts w:asciiTheme="minorHAnsi" w:eastAsiaTheme="minorEastAsia" w:hAnsiTheme="minorHAnsi" w:cstheme="minorBidi"/>
            <w:b w:val="0"/>
            <w:sz w:val="22"/>
            <w:lang w:eastAsia="en-US"/>
          </w:rPr>
          <w:tab/>
        </w:r>
        <w:r w:rsidR="00A4677F" w:rsidRPr="00F6523A">
          <w:rPr>
            <w:rStyle w:val="Hyperlink"/>
            <w:rFonts w:eastAsia="SimSun"/>
            <w:lang w:val="en-US"/>
          </w:rPr>
          <w:t>The UE can be configured with a search space repetition set across N&gt;1 CORESETs where the same search space is repeated in each CORESET. For a given PDCCH candidate, with a given DCI size, in one search space/CORESET there is a corresponding candidate in each search space in the repetition set of N. All corresponding candidates have the same DCI size and aggregation level.</w:t>
        </w:r>
      </w:hyperlink>
    </w:p>
    <w:p w14:paraId="180318B6" w14:textId="6261A4A0" w:rsidR="002B15FB" w:rsidRPr="002B15FB" w:rsidRDefault="002B15FB" w:rsidP="002B15FB">
      <w:pPr>
        <w:rPr>
          <w:lang w:val="en-US"/>
        </w:rPr>
      </w:pPr>
      <w:r w:rsidRPr="002B15FB">
        <w:fldChar w:fldCharType="end"/>
      </w:r>
    </w:p>
    <w:p w14:paraId="0DEF49B4" w14:textId="7F840ECB" w:rsidR="0045141A" w:rsidRPr="00BF4F4A" w:rsidRDefault="0026523C" w:rsidP="0026523C">
      <w:pPr>
        <w:pStyle w:val="Heading1"/>
      </w:pPr>
      <w:r w:rsidRPr="00BF4F4A">
        <w:t>References</w:t>
      </w:r>
    </w:p>
    <w:p w14:paraId="65FEA1B0" w14:textId="7BB8D2B4" w:rsidR="00EF0BD3" w:rsidRPr="00EF0BD3" w:rsidRDefault="00EF0BD3" w:rsidP="00EF0BD3">
      <w:pPr>
        <w:pStyle w:val="Reference"/>
      </w:pPr>
      <w:bookmarkStart w:id="42" w:name="_Ref971642"/>
      <w:r w:rsidRPr="00EF0BD3">
        <w:t>R1-1903541</w:t>
      </w:r>
      <w:r w:rsidRPr="00EF0BD3">
        <w:tab/>
        <w:t>“Summary of AI: 7.2.8.2 Enhancements on Multi-TRP/Panel Transmission of Offline Discussion”, Huawei, HiSilicon</w:t>
      </w:r>
    </w:p>
    <w:p w14:paraId="13D51E47" w14:textId="317B86FF" w:rsidR="001F1645" w:rsidRPr="00FA058C" w:rsidRDefault="00DE5531" w:rsidP="00D66E8D">
      <w:pPr>
        <w:pStyle w:val="Reference"/>
      </w:pPr>
      <w:r w:rsidRPr="00DE5531">
        <w:t>R1- 1903610</w:t>
      </w:r>
      <w:r w:rsidR="004C5EA5" w:rsidRPr="00FE1F35">
        <w:t>,</w:t>
      </w:r>
      <w:r w:rsidR="00C82FFD" w:rsidRPr="007D3E7E">
        <w:t xml:space="preserve"> </w:t>
      </w:r>
      <w:r w:rsidR="009A4BCE" w:rsidRPr="00AF2633">
        <w:t>“</w:t>
      </w:r>
      <w:bookmarkEnd w:id="42"/>
      <w:r w:rsidRPr="00DE5531">
        <w:rPr>
          <w:lang w:val="en-US"/>
        </w:rPr>
        <w:t>Offline Discussion for Multi-TRP/Panel Transmission and General plan for RAN1 96bis”, Huawei, Athens, RAN1#95</w:t>
      </w:r>
    </w:p>
    <w:p w14:paraId="7DFBEA3F" w14:textId="2DD33CBB" w:rsidR="001617D0" w:rsidRPr="001617D0" w:rsidRDefault="001617D0" w:rsidP="001617D0">
      <w:pPr>
        <w:pStyle w:val="Reference"/>
      </w:pPr>
      <w:bookmarkStart w:id="43" w:name="_Ref4668838"/>
      <w:r w:rsidRPr="00FA058C">
        <w:t>R1-1901702</w:t>
      </w:r>
      <w:r w:rsidRPr="001617D0">
        <w:tab/>
      </w:r>
      <w:r>
        <w:t>“</w:t>
      </w:r>
      <w:r w:rsidRPr="001617D0">
        <w:t>Further discussion on multi TRP transmission</w:t>
      </w:r>
      <w:r>
        <w:t>”</w:t>
      </w:r>
      <w:r w:rsidRPr="001617D0">
        <w:tab/>
        <w:t>vivo</w:t>
      </w:r>
      <w:bookmarkEnd w:id="43"/>
    </w:p>
    <w:p w14:paraId="109F0B5D" w14:textId="7294DE05" w:rsidR="006F5FC0" w:rsidRPr="007D3E7E" w:rsidRDefault="003040E0" w:rsidP="00D66E8D">
      <w:pPr>
        <w:pStyle w:val="Reference"/>
      </w:pPr>
      <w:bookmarkStart w:id="44" w:name="_Ref4674664"/>
      <w:r w:rsidRPr="003040E0">
        <w:t>R1-1903043</w:t>
      </w:r>
      <w:r>
        <w:t>, “</w:t>
      </w:r>
      <w:r w:rsidR="007953BF" w:rsidRPr="007953BF">
        <w:t>Multi-TRP Enhancements</w:t>
      </w:r>
      <w:r>
        <w:t xml:space="preserve">” </w:t>
      </w:r>
      <w:r w:rsidRPr="003040E0">
        <w:t>Qualcomm Incorporated</w:t>
      </w:r>
      <w:bookmarkEnd w:id="44"/>
    </w:p>
    <w:p w14:paraId="017E74EA" w14:textId="4D90AE68" w:rsidR="004C5EA5" w:rsidRPr="00463D3C" w:rsidRDefault="004C5EA5" w:rsidP="00D66E8D">
      <w:pPr>
        <w:pStyle w:val="Reference"/>
      </w:pPr>
      <w:r w:rsidRPr="00463D3C">
        <w:t>R1-1900905,</w:t>
      </w:r>
      <w:r w:rsidR="00703F40" w:rsidRPr="00463D3C">
        <w:t xml:space="preserve"> </w:t>
      </w:r>
      <w:r w:rsidR="009A4BCE" w:rsidRPr="00463D3C">
        <w:t>“</w:t>
      </w:r>
      <w:r w:rsidRPr="00463D3C">
        <w:t>Multi-TRP Enhancements”, Qualcomm, 3GPP RAN1#Ad-Hoc, Taipei, 21-25 January 2019.</w:t>
      </w:r>
    </w:p>
    <w:p w14:paraId="333F041B" w14:textId="427FA432" w:rsidR="00D66E8D" w:rsidRPr="00463D3C" w:rsidRDefault="00BF4F4A" w:rsidP="00D66E8D">
      <w:pPr>
        <w:pStyle w:val="Reference"/>
      </w:pPr>
      <w:bookmarkStart w:id="45" w:name="_Ref1000763"/>
      <w:r w:rsidRPr="00463D3C">
        <w:t>R1-</w:t>
      </w:r>
      <w:r w:rsidR="00675D5C" w:rsidRPr="00463D3C">
        <w:t>1902859</w:t>
      </w:r>
      <w:r w:rsidRPr="00463D3C">
        <w:t xml:space="preserve">, </w:t>
      </w:r>
      <w:r w:rsidR="00703F40" w:rsidRPr="00463D3C">
        <w:t>“</w:t>
      </w:r>
      <w:r w:rsidRPr="00463D3C">
        <w:t>Multi-TRP diversity strategies at 4 GHz</w:t>
      </w:r>
      <w:r w:rsidR="00703F40" w:rsidRPr="00463D3C">
        <w:t>”</w:t>
      </w:r>
      <w:r w:rsidRPr="00463D3C">
        <w:t>, Ericsson</w:t>
      </w:r>
      <w:bookmarkEnd w:id="45"/>
      <w:r w:rsidR="00895E39" w:rsidRPr="00463D3C">
        <w:t xml:space="preserve">, </w:t>
      </w:r>
      <w:r w:rsidR="00E56701" w:rsidRPr="00463D3C">
        <w:t xml:space="preserve">3GPP RAN1#96, </w:t>
      </w:r>
      <w:r w:rsidR="00895E39" w:rsidRPr="00463D3C">
        <w:rPr>
          <w:lang w:val="en-US"/>
        </w:rPr>
        <w:t xml:space="preserve">Athens, </w:t>
      </w:r>
      <w:r w:rsidR="005B73FF" w:rsidRPr="00463D3C">
        <w:rPr>
          <w:lang w:val="en-US"/>
        </w:rPr>
        <w:t xml:space="preserve">25 </w:t>
      </w:r>
      <w:r w:rsidR="00895E39" w:rsidRPr="00463D3C">
        <w:rPr>
          <w:lang w:val="en-US"/>
        </w:rPr>
        <w:t xml:space="preserve">February </w:t>
      </w:r>
      <w:r w:rsidR="005B73FF" w:rsidRPr="00463D3C">
        <w:rPr>
          <w:lang w:val="en-US"/>
        </w:rPr>
        <w:t>–</w:t>
      </w:r>
      <w:r w:rsidR="00895E39" w:rsidRPr="00463D3C">
        <w:rPr>
          <w:lang w:val="en-US"/>
        </w:rPr>
        <w:t xml:space="preserve"> 1</w:t>
      </w:r>
      <w:r w:rsidR="005B73FF" w:rsidRPr="00463D3C">
        <w:rPr>
          <w:lang w:val="en-US"/>
        </w:rPr>
        <w:t xml:space="preserve"> March</w:t>
      </w:r>
      <w:r w:rsidR="00895E39" w:rsidRPr="00463D3C">
        <w:rPr>
          <w:lang w:val="en-US"/>
        </w:rPr>
        <w:t xml:space="preserve"> 2019</w:t>
      </w:r>
    </w:p>
    <w:p w14:paraId="3E024CC6" w14:textId="301F8739" w:rsidR="004501ED" w:rsidRPr="00463D3C" w:rsidRDefault="004501ED" w:rsidP="00D66E8D">
      <w:pPr>
        <w:pStyle w:val="Reference"/>
      </w:pPr>
      <w:bookmarkStart w:id="46" w:name="_Ref1000859"/>
      <w:r w:rsidRPr="00463D3C">
        <w:t>R1-190</w:t>
      </w:r>
      <w:r w:rsidR="009A0BE2">
        <w:t>5167</w:t>
      </w:r>
      <w:r w:rsidRPr="00463D3C">
        <w:t xml:space="preserve">, </w:t>
      </w:r>
      <w:r w:rsidR="00703F40" w:rsidRPr="00463D3C">
        <w:t>“</w:t>
      </w:r>
      <w:r w:rsidRPr="00463D3C">
        <w:t>On the number of TRPs for high reliability at 4 GHz</w:t>
      </w:r>
      <w:bookmarkEnd w:id="46"/>
      <w:r w:rsidR="00703F40" w:rsidRPr="00463D3C">
        <w:t>”</w:t>
      </w:r>
      <w:r w:rsidR="00CB2F15" w:rsidRPr="00463D3C">
        <w:t>, Ericsson</w:t>
      </w:r>
      <w:r w:rsidR="005B73FF" w:rsidRPr="00463D3C">
        <w:t>, 3GPP RAN1#96</w:t>
      </w:r>
      <w:r w:rsidR="00E56D39">
        <w:t>bis</w:t>
      </w:r>
    </w:p>
    <w:p w14:paraId="6381B241" w14:textId="0D704479" w:rsidR="00774466" w:rsidRPr="00463D3C" w:rsidRDefault="009861B4" w:rsidP="00D66E8D">
      <w:pPr>
        <w:pStyle w:val="Reference"/>
      </w:pPr>
      <w:bookmarkStart w:id="47" w:name="_Ref4749523"/>
      <w:r w:rsidRPr="009861B4">
        <w:t>R1-1905166</w:t>
      </w:r>
      <w:r w:rsidR="00774466" w:rsidRPr="00463D3C">
        <w:t>,</w:t>
      </w:r>
      <w:r w:rsidR="00CB2F15" w:rsidRPr="00463D3C">
        <w:t xml:space="preserve"> </w:t>
      </w:r>
      <w:r w:rsidR="009A4BCE" w:rsidRPr="00463D3C">
        <w:t>“</w:t>
      </w:r>
      <w:r w:rsidR="00774466" w:rsidRPr="00463D3C">
        <w:t>NC-JT performance with layer restriction between TRPs”, Ericsson</w:t>
      </w:r>
      <w:r w:rsidR="00DE71FD" w:rsidRPr="00463D3C">
        <w:t>, 3GPP RAN1#96</w:t>
      </w:r>
      <w:r w:rsidR="005F66D7">
        <w:t>bis.</w:t>
      </w:r>
      <w:r w:rsidR="00DE71FD" w:rsidRPr="00463D3C">
        <w:t xml:space="preserve"> </w:t>
      </w:r>
      <w:bookmarkEnd w:id="47"/>
    </w:p>
    <w:p w14:paraId="7191E835" w14:textId="5FF4EECE" w:rsidR="00EB3CAB" w:rsidRPr="00463D3C" w:rsidRDefault="00EB3CAB" w:rsidP="003C14FE">
      <w:pPr>
        <w:pStyle w:val="Reference"/>
      </w:pPr>
      <w:bookmarkStart w:id="48" w:name="_Ref1050528"/>
      <w:r w:rsidRPr="00463D3C">
        <w:t>R1-190</w:t>
      </w:r>
      <w:r w:rsidR="003C14FE" w:rsidRPr="00463D3C">
        <w:t>0691,</w:t>
      </w:r>
      <w:r w:rsidR="00CB2F15" w:rsidRPr="00463D3C">
        <w:t xml:space="preserve"> </w:t>
      </w:r>
      <w:r w:rsidR="009A4BCE" w:rsidRPr="00463D3C">
        <w:t>“</w:t>
      </w:r>
      <w:r w:rsidRPr="00463D3C">
        <w:t>Enhancements on Multi-TRP/Panel Transmission</w:t>
      </w:r>
      <w:r w:rsidR="003C14FE" w:rsidRPr="00463D3C">
        <w:t>”, Nokia, 3GPP RAN1#Ad-Hoc, Taipei, 21-25 January 2019.</w:t>
      </w:r>
      <w:bookmarkEnd w:id="48"/>
    </w:p>
    <w:p w14:paraId="6FA10449" w14:textId="15F33527" w:rsidR="005E341E" w:rsidRPr="00463D3C" w:rsidRDefault="005E341E" w:rsidP="00D66E8D">
      <w:pPr>
        <w:pStyle w:val="Reference"/>
      </w:pPr>
      <w:bookmarkStart w:id="49" w:name="_Ref1050612"/>
      <w:r w:rsidRPr="00463D3C">
        <w:t>R1-</w:t>
      </w:r>
      <w:r w:rsidR="0023527D" w:rsidRPr="00463D3C">
        <w:t>1901275, “</w:t>
      </w:r>
      <w:r w:rsidRPr="00463D3C">
        <w:t>On multi-TRP/multi-panel transmission</w:t>
      </w:r>
      <w:r w:rsidR="0023527D" w:rsidRPr="00463D3C">
        <w:t>”, Intel, 3GPP RAN1#Ad-Hoc, Taipei, 21-25 January 2019.</w:t>
      </w:r>
      <w:bookmarkEnd w:id="49"/>
    </w:p>
    <w:p w14:paraId="2E4AD350" w14:textId="40834807" w:rsidR="002B1D0D" w:rsidRPr="00FA058C" w:rsidRDefault="00692865" w:rsidP="002B1D0D">
      <w:pPr>
        <w:pStyle w:val="Reference"/>
      </w:pPr>
      <w:bookmarkStart w:id="50" w:name="_Ref1092653"/>
      <w:r w:rsidRPr="00692865">
        <w:t>R1-1905169</w:t>
      </w:r>
      <w:r w:rsidR="00940CCD" w:rsidRPr="00FA058C">
        <w:t>, “On MAC-CE signaling impact of Rel-16 TCI indication framework”, Ericsson</w:t>
      </w:r>
      <w:bookmarkEnd w:id="50"/>
      <w:r w:rsidR="009A4BCE" w:rsidRPr="00FA058C">
        <w:t>, 3GPP RAN1#96</w:t>
      </w:r>
      <w:r w:rsidR="00B01CCD">
        <w:t>bis</w:t>
      </w:r>
    </w:p>
    <w:p w14:paraId="62CD59D9" w14:textId="15FCEF30" w:rsidR="000D1488" w:rsidRPr="00FA058C" w:rsidRDefault="00AE256F" w:rsidP="000D1488">
      <w:pPr>
        <w:pStyle w:val="Reference"/>
      </w:pPr>
      <w:bookmarkStart w:id="51" w:name="_Ref4704061"/>
      <w:r w:rsidRPr="00AE256F">
        <w:t>R1-1905163</w:t>
      </w:r>
      <w:r w:rsidR="002D082B" w:rsidRPr="00FA058C">
        <w:t>, “</w:t>
      </w:r>
      <w:r w:rsidR="005A3AFB" w:rsidRPr="00FA058C">
        <w:t>Additional system-level results on NC-JT with different codeword to layer mappings”, Ericsson, RAN1#96bis.</w:t>
      </w:r>
      <w:bookmarkEnd w:id="51"/>
    </w:p>
    <w:p w14:paraId="2D9CC41E" w14:textId="12E869A6" w:rsidR="0077175F" w:rsidRPr="00FA058C" w:rsidRDefault="00AE256F" w:rsidP="0077175F">
      <w:pPr>
        <w:pStyle w:val="Reference"/>
      </w:pPr>
      <w:bookmarkStart w:id="52" w:name="_Ref4704064"/>
      <w:r w:rsidRPr="00AE256F">
        <w:t>R1-1905164</w:t>
      </w:r>
      <w:r w:rsidR="00443C97" w:rsidRPr="00FA058C">
        <w:t>, “Link-level results on the codeword-to-layer mapping for single-PDCCH NC-JT”, Ericsson, RAN1#96bis</w:t>
      </w:r>
      <w:bookmarkEnd w:id="52"/>
    </w:p>
    <w:p w14:paraId="48D60A1A" w14:textId="478EE8B5" w:rsidR="006B01C4" w:rsidRPr="00FA058C" w:rsidRDefault="00FF29FC" w:rsidP="00D66E8D">
      <w:pPr>
        <w:pStyle w:val="Reference"/>
      </w:pPr>
      <w:bookmarkStart w:id="53" w:name="_Ref4704835"/>
      <w:r w:rsidRPr="00FF29FC">
        <w:t>R1-1905165</w:t>
      </w:r>
      <w:r w:rsidR="006B01C4" w:rsidRPr="00FA058C">
        <w:t>,</w:t>
      </w:r>
      <w:r w:rsidR="001D6007" w:rsidRPr="00FA058C">
        <w:t>”</w:t>
      </w:r>
      <w:r w:rsidR="001D6007" w:rsidRPr="00921B74">
        <w:t xml:space="preserve"> </w:t>
      </w:r>
      <w:r w:rsidR="001D6007" w:rsidRPr="00FA058C">
        <w:t>Performance comparison of different RV combinations for SDM and FDM based schemes”, Ericsson, RAN1#96bis</w:t>
      </w:r>
      <w:r w:rsidR="00EF12BB" w:rsidRPr="00FA058C">
        <w:t>.</w:t>
      </w:r>
      <w:bookmarkEnd w:id="53"/>
    </w:p>
    <w:p w14:paraId="3C2C294B" w14:textId="734408EC" w:rsidR="001D6F5C" w:rsidRDefault="004962E9" w:rsidP="00D66E8D">
      <w:pPr>
        <w:pStyle w:val="Reference"/>
      </w:pPr>
      <w:bookmarkStart w:id="54" w:name="_Ref4716696"/>
      <w:r w:rsidRPr="004962E9">
        <w:t>R1-1905168</w:t>
      </w:r>
      <w:r w:rsidR="001D6F5C" w:rsidRPr="00FA058C">
        <w:t>, “</w:t>
      </w:r>
      <w:r w:rsidR="00A220BC" w:rsidRPr="00FA058C">
        <w:t>Performance evaluation of NC-JT with different clustering approaches</w:t>
      </w:r>
      <w:r w:rsidR="001D6F5C" w:rsidRPr="00FA058C">
        <w:t>”</w:t>
      </w:r>
      <w:r w:rsidR="00A220BC" w:rsidRPr="00FA058C">
        <w:t>, Ericsson, RAN1#96bis</w:t>
      </w:r>
      <w:bookmarkEnd w:id="54"/>
    </w:p>
    <w:p w14:paraId="5CED6562" w14:textId="1C6A8738" w:rsidR="001E1E70" w:rsidRDefault="001E1E70" w:rsidP="001E1E70">
      <w:pPr>
        <w:pStyle w:val="Reference"/>
        <w:rPr>
          <w:lang w:val="en-US" w:eastAsia="en-US"/>
        </w:rPr>
      </w:pPr>
      <w:bookmarkStart w:id="55" w:name="_Ref4744764"/>
      <w:r>
        <w:t>R1-1905179, “</w:t>
      </w:r>
      <w:r w:rsidR="00835C50" w:rsidRPr="00835C50">
        <w:t>Additional evaluation results on different multi-</w:t>
      </w:r>
      <w:r w:rsidR="006330BF">
        <w:t>TRP</w:t>
      </w:r>
      <w:r w:rsidR="00835C50" w:rsidRPr="00835C50">
        <w:t xml:space="preserve"> schemes for reliable PDSCH transmission in URLLC</w:t>
      </w:r>
      <w:r w:rsidR="00835C50">
        <w:t>”, Ericsson, RAN1#96bis.</w:t>
      </w:r>
      <w:bookmarkEnd w:id="55"/>
    </w:p>
    <w:p w14:paraId="196C7643" w14:textId="77777777" w:rsidR="00866CEF" w:rsidRPr="002D4C89" w:rsidRDefault="00866CEF" w:rsidP="00FA058C">
      <w:pPr>
        <w:pStyle w:val="Reference"/>
        <w:numPr>
          <w:ilvl w:val="0"/>
          <w:numId w:val="0"/>
        </w:numPr>
        <w:ind w:left="567" w:hanging="567"/>
        <w:rPr>
          <w:color w:val="D9D9D9" w:themeColor="background1" w:themeShade="D9"/>
        </w:rPr>
      </w:pPr>
    </w:p>
    <w:p w14:paraId="51713C4E" w14:textId="77777777" w:rsidR="00BB339D" w:rsidRDefault="00D66E8D" w:rsidP="00D66E8D">
      <w:pPr>
        <w:pStyle w:val="Heading1"/>
      </w:pPr>
      <w:r w:rsidRPr="00BF4F4A">
        <w:lastRenderedPageBreak/>
        <w:t>Appendix</w:t>
      </w:r>
      <w:r>
        <w:t xml:space="preserve">: </w:t>
      </w:r>
    </w:p>
    <w:p w14:paraId="53F5097C" w14:textId="0E04FE59" w:rsidR="002919CD" w:rsidRDefault="00CE1D9F" w:rsidP="00FA058C">
      <w:pPr>
        <w:pStyle w:val="Heading2"/>
      </w:pPr>
      <w:r>
        <w:t xml:space="preserve"> System Level </w:t>
      </w:r>
      <w:r w:rsidR="00D66E8D">
        <w:t xml:space="preserve">Simulation </w:t>
      </w:r>
      <w:r>
        <w:t>A</w:t>
      </w:r>
      <w:r w:rsidR="00D66E8D">
        <w:t>ssumption</w:t>
      </w:r>
      <w:r w:rsidR="00ED1EAA">
        <w:t>s</w:t>
      </w:r>
      <w:r>
        <w:t xml:space="preserve"> for NC-JT</w:t>
      </w:r>
    </w:p>
    <w:p w14:paraId="787B3EDF" w14:textId="77777777" w:rsidR="00D66E8D" w:rsidRDefault="00D66E8D" w:rsidP="00D66E8D">
      <w:r>
        <w:t>For system level evaluations, the agreed assumptions from RAN1#94bis are used.  The remaining evaluation assumptions are given in the table below.</w:t>
      </w:r>
    </w:p>
    <w:tbl>
      <w:tblPr>
        <w:tblW w:w="9370" w:type="dxa"/>
        <w:jc w:val="center"/>
        <w:tblCellSpacing w:w="0" w:type="dxa"/>
        <w:tblCellMar>
          <w:left w:w="0" w:type="dxa"/>
          <w:right w:w="0" w:type="dxa"/>
        </w:tblCellMar>
        <w:tblLook w:val="0000" w:firstRow="0" w:lastRow="0" w:firstColumn="0" w:lastColumn="0" w:noHBand="0" w:noVBand="0"/>
      </w:tblPr>
      <w:tblGrid>
        <w:gridCol w:w="2425"/>
        <w:gridCol w:w="6945"/>
      </w:tblGrid>
      <w:tr w:rsidR="00D66E8D" w:rsidRPr="00822CB4" w14:paraId="4B7DB7CC"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6F03635" w14:textId="77777777" w:rsidR="00D66E8D" w:rsidRPr="00822CB4" w:rsidRDefault="00D66E8D" w:rsidP="00355944">
            <w:pPr>
              <w:pStyle w:val="BodyText"/>
              <w:jc w:val="center"/>
              <w:rPr>
                <w:b/>
              </w:rPr>
            </w:pPr>
            <w:r w:rsidRPr="00822CB4">
              <w:rPr>
                <w:b/>
              </w:rPr>
              <w:t>Parameter</w:t>
            </w:r>
          </w:p>
        </w:tc>
        <w:tc>
          <w:tcPr>
            <w:tcW w:w="694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85C6439" w14:textId="77777777" w:rsidR="00D66E8D" w:rsidRPr="00822CB4" w:rsidRDefault="00D66E8D" w:rsidP="00355944">
            <w:pPr>
              <w:pStyle w:val="BodyText"/>
              <w:jc w:val="center"/>
              <w:rPr>
                <w:b/>
              </w:rPr>
            </w:pPr>
            <w:r w:rsidRPr="00822CB4">
              <w:rPr>
                <w:b/>
              </w:rPr>
              <w:t>Indoor-</w:t>
            </w:r>
            <w:r>
              <w:rPr>
                <w:b/>
              </w:rPr>
              <w:t>hotspot</w:t>
            </w:r>
          </w:p>
        </w:tc>
      </w:tr>
      <w:tr w:rsidR="00D66E8D" w:rsidRPr="00C469CB" w14:paraId="1238144F"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3100E5D3" w14:textId="77777777" w:rsidR="00D66E8D" w:rsidRPr="00C469CB" w:rsidRDefault="00D66E8D" w:rsidP="00FA058C">
            <w:pPr>
              <w:pStyle w:val="BodyText"/>
              <w:jc w:val="left"/>
            </w:pPr>
            <w:r w:rsidRPr="00C469CB">
              <w:t>Carrier frequency</w:t>
            </w:r>
          </w:p>
        </w:tc>
        <w:tc>
          <w:tcPr>
            <w:tcW w:w="6945" w:type="dxa"/>
            <w:tcBorders>
              <w:top w:val="single" w:sz="4" w:space="0" w:color="000000"/>
              <w:left w:val="single" w:sz="4" w:space="0" w:color="000000"/>
              <w:bottom w:val="single" w:sz="4" w:space="0" w:color="000000"/>
              <w:right w:val="single" w:sz="4" w:space="0" w:color="000000"/>
            </w:tcBorders>
            <w:vAlign w:val="center"/>
          </w:tcPr>
          <w:p w14:paraId="0A7DABE5" w14:textId="77777777" w:rsidR="00D66E8D" w:rsidRPr="00C469CB" w:rsidRDefault="00D66E8D" w:rsidP="00355944">
            <w:pPr>
              <w:pStyle w:val="BodyText"/>
              <w:jc w:val="center"/>
            </w:pPr>
            <w:r>
              <w:t>4</w:t>
            </w:r>
            <w:r w:rsidRPr="00C469CB">
              <w:t xml:space="preserve"> GHz</w:t>
            </w:r>
          </w:p>
        </w:tc>
      </w:tr>
      <w:tr w:rsidR="00D66E8D" w:rsidRPr="00C469CB" w14:paraId="52F84C5F"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0C6FE34F" w14:textId="77777777" w:rsidR="00D66E8D" w:rsidRPr="00C469CB" w:rsidRDefault="00D66E8D" w:rsidP="00FA058C">
            <w:pPr>
              <w:pStyle w:val="BodyText"/>
              <w:jc w:val="left"/>
            </w:pPr>
            <w:r>
              <w:t>Simulation b</w:t>
            </w:r>
            <w:r w:rsidRPr="00C469CB">
              <w:t>andwidth</w:t>
            </w:r>
          </w:p>
        </w:tc>
        <w:tc>
          <w:tcPr>
            <w:tcW w:w="6945" w:type="dxa"/>
            <w:tcBorders>
              <w:top w:val="single" w:sz="4" w:space="0" w:color="000000"/>
              <w:left w:val="single" w:sz="4" w:space="0" w:color="000000"/>
              <w:bottom w:val="single" w:sz="4" w:space="0" w:color="000000"/>
              <w:right w:val="single" w:sz="4" w:space="0" w:color="000000"/>
            </w:tcBorders>
            <w:vAlign w:val="center"/>
          </w:tcPr>
          <w:p w14:paraId="3B70018D" w14:textId="77777777" w:rsidR="00D66E8D" w:rsidRPr="00C469CB" w:rsidRDefault="00D66E8D" w:rsidP="00355944">
            <w:pPr>
              <w:pStyle w:val="BodyText"/>
              <w:jc w:val="center"/>
            </w:pPr>
            <w:r>
              <w:t>1</w:t>
            </w:r>
            <w:r w:rsidRPr="00C469CB">
              <w:t>0 MHz</w:t>
            </w:r>
          </w:p>
        </w:tc>
      </w:tr>
      <w:tr w:rsidR="00D66E8D" w:rsidRPr="00C469CB" w14:paraId="4C829448"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1A96C3A9" w14:textId="77777777" w:rsidR="00D66E8D" w:rsidRDefault="00D66E8D" w:rsidP="00FA058C">
            <w:pPr>
              <w:pStyle w:val="BodyText"/>
              <w:jc w:val="left"/>
            </w:pPr>
            <w:r>
              <w:t>Subcarrier spacing</w:t>
            </w:r>
          </w:p>
        </w:tc>
        <w:tc>
          <w:tcPr>
            <w:tcW w:w="6945" w:type="dxa"/>
            <w:tcBorders>
              <w:top w:val="single" w:sz="4" w:space="0" w:color="000000"/>
              <w:left w:val="single" w:sz="4" w:space="0" w:color="000000"/>
              <w:bottom w:val="single" w:sz="4" w:space="0" w:color="000000"/>
              <w:right w:val="single" w:sz="4" w:space="0" w:color="000000"/>
            </w:tcBorders>
            <w:vAlign w:val="center"/>
          </w:tcPr>
          <w:p w14:paraId="24DCFA7F" w14:textId="77777777" w:rsidR="00D66E8D" w:rsidRDefault="00D66E8D" w:rsidP="00355944">
            <w:pPr>
              <w:pStyle w:val="BodyText"/>
              <w:jc w:val="center"/>
            </w:pPr>
            <w:r>
              <w:t>15 kHz</w:t>
            </w:r>
          </w:p>
        </w:tc>
      </w:tr>
      <w:tr w:rsidR="00D66E8D" w14:paraId="0D4B89B7"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487F6632" w14:textId="77777777" w:rsidR="00D66E8D" w:rsidRPr="00C469CB" w:rsidRDefault="00D66E8D" w:rsidP="00FA058C">
            <w:pPr>
              <w:pStyle w:val="BodyText"/>
              <w:jc w:val="left"/>
            </w:pPr>
            <w:r>
              <w:t>BS antenna configuration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5A807669" w14:textId="77777777" w:rsidR="00D66E8D" w:rsidRDefault="00D66E8D" w:rsidP="00355944">
            <w:pPr>
              <w:pStyle w:val="BodyText"/>
              <w:jc w:val="center"/>
            </w:pPr>
            <w:r w:rsidRPr="009003E9">
              <w:t>(M, N, P, Mg, Ng) = (1,1,2,1,1)</w:t>
            </w:r>
          </w:p>
        </w:tc>
      </w:tr>
      <w:tr w:rsidR="00D66E8D" w14:paraId="306A3A53"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25EEF6B7" w14:textId="77777777" w:rsidR="00D66E8D" w:rsidRDefault="00D66E8D" w:rsidP="00FA058C">
            <w:pPr>
              <w:pStyle w:val="BodyText"/>
              <w:jc w:val="left"/>
            </w:pPr>
            <w:r>
              <w:t>UE antenna configuration</w:t>
            </w:r>
          </w:p>
        </w:tc>
        <w:tc>
          <w:tcPr>
            <w:tcW w:w="6945" w:type="dxa"/>
            <w:tcBorders>
              <w:top w:val="single" w:sz="4" w:space="0" w:color="000000"/>
              <w:left w:val="single" w:sz="4" w:space="0" w:color="000000"/>
              <w:bottom w:val="single" w:sz="4" w:space="0" w:color="000000"/>
              <w:right w:val="single" w:sz="4" w:space="0" w:color="000000"/>
            </w:tcBorders>
            <w:vAlign w:val="center"/>
          </w:tcPr>
          <w:p w14:paraId="5B7B9E06" w14:textId="77777777" w:rsidR="00D66E8D" w:rsidRDefault="00D66E8D" w:rsidP="00355944">
            <w:pPr>
              <w:pStyle w:val="BodyText"/>
              <w:jc w:val="center"/>
            </w:pPr>
            <w:r w:rsidRPr="0072473C">
              <w:t>(M, N, P, Mg, Ng) = (</w:t>
            </w:r>
            <w:r>
              <w:t>1</w:t>
            </w:r>
            <w:r w:rsidRPr="0072473C">
              <w:t>,2,2,1,1)</w:t>
            </w:r>
            <w:r>
              <w:t>;</w:t>
            </w:r>
          </w:p>
        </w:tc>
      </w:tr>
      <w:tr w:rsidR="00D66E8D" w14:paraId="45DBC8A6"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764C5C70" w14:textId="77777777" w:rsidR="00D66E8D" w:rsidRDefault="00D66E8D" w:rsidP="00FA058C">
            <w:pPr>
              <w:pStyle w:val="BodyText"/>
              <w:jc w:val="left"/>
            </w:pPr>
            <w:r>
              <w:t>UE receiver</w:t>
            </w:r>
          </w:p>
        </w:tc>
        <w:tc>
          <w:tcPr>
            <w:tcW w:w="6945" w:type="dxa"/>
            <w:tcBorders>
              <w:top w:val="single" w:sz="4" w:space="0" w:color="000000"/>
              <w:left w:val="single" w:sz="4" w:space="0" w:color="000000"/>
              <w:bottom w:val="single" w:sz="4" w:space="0" w:color="000000"/>
              <w:right w:val="single" w:sz="4" w:space="0" w:color="000000"/>
            </w:tcBorders>
            <w:vAlign w:val="center"/>
          </w:tcPr>
          <w:p w14:paraId="6A83302B" w14:textId="77777777" w:rsidR="00D66E8D" w:rsidRDefault="00D66E8D" w:rsidP="00355944">
            <w:pPr>
              <w:pStyle w:val="BodyText"/>
              <w:jc w:val="center"/>
            </w:pPr>
            <w:r>
              <w:t>MMSE-IRC</w:t>
            </w:r>
          </w:p>
        </w:tc>
      </w:tr>
      <w:tr w:rsidR="00D66E8D" w14:paraId="5978E4FA"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1BAD58C8" w14:textId="77777777" w:rsidR="00D66E8D" w:rsidRDefault="00D66E8D" w:rsidP="00FA058C">
            <w:pPr>
              <w:pStyle w:val="BodyText"/>
              <w:jc w:val="left"/>
            </w:pPr>
            <w:r>
              <w:t>Traffic model</w:t>
            </w:r>
          </w:p>
        </w:tc>
        <w:tc>
          <w:tcPr>
            <w:tcW w:w="6945" w:type="dxa"/>
            <w:tcBorders>
              <w:top w:val="single" w:sz="4" w:space="0" w:color="000000"/>
              <w:left w:val="single" w:sz="4" w:space="0" w:color="000000"/>
              <w:bottom w:val="single" w:sz="4" w:space="0" w:color="000000"/>
              <w:right w:val="single" w:sz="4" w:space="0" w:color="000000"/>
            </w:tcBorders>
            <w:vAlign w:val="center"/>
          </w:tcPr>
          <w:p w14:paraId="2CA53898" w14:textId="18A5B165" w:rsidR="00D66E8D" w:rsidRDefault="00D66E8D" w:rsidP="00D66E8D">
            <w:pPr>
              <w:pStyle w:val="BodyText"/>
              <w:jc w:val="center"/>
            </w:pPr>
            <w:r>
              <w:t>FTP model 1 with packet size 0.5 Mbytes</w:t>
            </w:r>
          </w:p>
        </w:tc>
      </w:tr>
      <w:tr w:rsidR="00D66E8D" w14:paraId="1F96DA8E"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0DF528C9" w14:textId="77777777" w:rsidR="00D66E8D" w:rsidRDefault="00D66E8D" w:rsidP="00FA058C">
            <w:pPr>
              <w:pStyle w:val="BodyText"/>
              <w:jc w:val="left"/>
            </w:pPr>
            <w:r>
              <w:t>OLLA</w:t>
            </w:r>
          </w:p>
        </w:tc>
        <w:tc>
          <w:tcPr>
            <w:tcW w:w="6945" w:type="dxa"/>
            <w:tcBorders>
              <w:top w:val="single" w:sz="4" w:space="0" w:color="000000"/>
              <w:left w:val="single" w:sz="4" w:space="0" w:color="000000"/>
              <w:bottom w:val="single" w:sz="4" w:space="0" w:color="000000"/>
              <w:right w:val="single" w:sz="4" w:space="0" w:color="000000"/>
            </w:tcBorders>
            <w:vAlign w:val="center"/>
          </w:tcPr>
          <w:p w14:paraId="112A51F5" w14:textId="77777777" w:rsidR="00D66E8D" w:rsidRDefault="00D66E8D" w:rsidP="00355944">
            <w:pPr>
              <w:pStyle w:val="BodyText"/>
              <w:jc w:val="center"/>
            </w:pPr>
            <w:r>
              <w:t>On</w:t>
            </w:r>
          </w:p>
        </w:tc>
      </w:tr>
      <w:tr w:rsidR="00D66E8D" w14:paraId="5FD4F4FC"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556580F7" w14:textId="2B1BD2BA" w:rsidR="00D66E8D" w:rsidRDefault="00D66E8D" w:rsidP="00FA058C">
            <w:pPr>
              <w:pStyle w:val="BodyText"/>
              <w:jc w:val="left"/>
            </w:pPr>
            <w:r>
              <w:t xml:space="preserve">Channel Estimation </w:t>
            </w:r>
          </w:p>
        </w:tc>
        <w:tc>
          <w:tcPr>
            <w:tcW w:w="6945" w:type="dxa"/>
            <w:tcBorders>
              <w:top w:val="single" w:sz="4" w:space="0" w:color="000000"/>
              <w:left w:val="single" w:sz="4" w:space="0" w:color="000000"/>
              <w:bottom w:val="single" w:sz="4" w:space="0" w:color="000000"/>
              <w:right w:val="single" w:sz="4" w:space="0" w:color="000000"/>
            </w:tcBorders>
            <w:vAlign w:val="center"/>
          </w:tcPr>
          <w:p w14:paraId="32116178" w14:textId="77777777" w:rsidR="00D66E8D" w:rsidRDefault="00D66E8D" w:rsidP="00355944">
            <w:pPr>
              <w:pStyle w:val="BodyText"/>
              <w:jc w:val="center"/>
            </w:pPr>
            <w:r>
              <w:t>Ideal channel estimation</w:t>
            </w:r>
          </w:p>
        </w:tc>
      </w:tr>
      <w:tr w:rsidR="00D66E8D" w14:paraId="5828644D" w14:textId="77777777" w:rsidTr="00FA058C">
        <w:trPr>
          <w:trHeight w:val="386"/>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07C750D3" w14:textId="77777777" w:rsidR="00D66E8D" w:rsidRDefault="00D66E8D" w:rsidP="00FA058C">
            <w:pPr>
              <w:pStyle w:val="BodyText"/>
              <w:jc w:val="left"/>
            </w:pPr>
            <w:r>
              <w:t>Rank hypothesis</w:t>
            </w:r>
          </w:p>
        </w:tc>
        <w:tc>
          <w:tcPr>
            <w:tcW w:w="6945" w:type="dxa"/>
            <w:tcBorders>
              <w:top w:val="single" w:sz="4" w:space="0" w:color="000000"/>
              <w:left w:val="single" w:sz="4" w:space="0" w:color="000000"/>
              <w:bottom w:val="single" w:sz="4" w:space="0" w:color="000000"/>
              <w:right w:val="single" w:sz="4" w:space="0" w:color="000000"/>
            </w:tcBorders>
            <w:vAlign w:val="center"/>
          </w:tcPr>
          <w:p w14:paraId="04746A00" w14:textId="77777777" w:rsidR="00D66E8D" w:rsidRDefault="00D66E8D" w:rsidP="00355944">
            <w:pPr>
              <w:pStyle w:val="BodyText"/>
              <w:jc w:val="center"/>
            </w:pPr>
            <w:r>
              <w:t>1 or 2 rank transmission per TRP (rank adaptation enabled)</w:t>
            </w:r>
          </w:p>
          <w:p w14:paraId="01133016" w14:textId="77777777" w:rsidR="00D66E8D" w:rsidRDefault="00D66E8D" w:rsidP="00FA058C">
            <w:pPr>
              <w:pStyle w:val="BodyText"/>
            </w:pPr>
          </w:p>
        </w:tc>
      </w:tr>
      <w:tr w:rsidR="00D66E8D" w14:paraId="3C4246F2" w14:textId="77777777" w:rsidTr="00355944">
        <w:trPr>
          <w:trHeight w:val="255"/>
          <w:tblCellSpacing w:w="0" w:type="dxa"/>
          <w:jc w:val="center"/>
        </w:trPr>
        <w:tc>
          <w:tcPr>
            <w:tcW w:w="2425" w:type="dxa"/>
            <w:tcBorders>
              <w:top w:val="single" w:sz="4" w:space="0" w:color="000000"/>
              <w:left w:val="single" w:sz="4" w:space="0" w:color="000000"/>
              <w:bottom w:val="single" w:sz="4" w:space="0" w:color="000000"/>
              <w:right w:val="single" w:sz="4" w:space="0" w:color="000000"/>
            </w:tcBorders>
            <w:vAlign w:val="center"/>
          </w:tcPr>
          <w:p w14:paraId="209CD38A" w14:textId="77777777" w:rsidR="00D66E8D" w:rsidRDefault="00D66E8D" w:rsidP="00FA058C">
            <w:pPr>
              <w:pStyle w:val="BodyText"/>
              <w:jc w:val="left"/>
            </w:pPr>
            <w:r>
              <w:t>Coordination cluster size</w:t>
            </w:r>
          </w:p>
        </w:tc>
        <w:tc>
          <w:tcPr>
            <w:tcW w:w="6945" w:type="dxa"/>
            <w:tcBorders>
              <w:top w:val="single" w:sz="4" w:space="0" w:color="000000"/>
              <w:left w:val="single" w:sz="4" w:space="0" w:color="000000"/>
              <w:bottom w:val="single" w:sz="4" w:space="0" w:color="000000"/>
              <w:right w:val="single" w:sz="4" w:space="0" w:color="000000"/>
            </w:tcBorders>
            <w:vAlign w:val="center"/>
          </w:tcPr>
          <w:p w14:paraId="3B6C13D9" w14:textId="70E20B85" w:rsidR="00D66E8D" w:rsidRDefault="00D66E8D" w:rsidP="008E11A7">
            <w:pPr>
              <w:pStyle w:val="BodyText"/>
              <w:jc w:val="center"/>
            </w:pPr>
            <w:r>
              <w:t xml:space="preserve">2 TRPs per cluster </w:t>
            </w:r>
          </w:p>
        </w:tc>
      </w:tr>
    </w:tbl>
    <w:p w14:paraId="15836C27" w14:textId="77777777" w:rsidR="00D66E8D" w:rsidRDefault="00D66E8D" w:rsidP="00275A8F"/>
    <w:p w14:paraId="7A4122A7" w14:textId="0E2893AD" w:rsidR="006148EA" w:rsidRDefault="006148EA" w:rsidP="00FA058C">
      <w:pPr>
        <w:pStyle w:val="Heading2"/>
      </w:pPr>
      <w:r>
        <w:lastRenderedPageBreak/>
        <w:t xml:space="preserve">Link Level Simulation Assumptions for </w:t>
      </w:r>
      <w:r w:rsidR="004C17F0">
        <w:t>Reliable PDSCH Transmission over Multi-TRP</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5666"/>
      </w:tblGrid>
      <w:tr w:rsidR="006148EA" w:rsidRPr="00E55D62" w14:paraId="698AFCA9" w14:textId="77777777" w:rsidTr="00614629">
        <w:trPr>
          <w:trHeight w:val="119"/>
        </w:trPr>
        <w:tc>
          <w:tcPr>
            <w:tcW w:w="3685" w:type="dxa"/>
            <w:shd w:val="clear" w:color="auto" w:fill="D9D9D9"/>
            <w:vAlign w:val="center"/>
          </w:tcPr>
          <w:p w14:paraId="2FDB58DB" w14:textId="77777777" w:rsidR="006148EA" w:rsidRPr="00E55D62" w:rsidRDefault="006148EA" w:rsidP="00614629">
            <w:pPr>
              <w:pStyle w:val="TAH"/>
              <w:rPr>
                <w:lang w:eastAsia="ja-JP"/>
              </w:rPr>
            </w:pPr>
            <w:r w:rsidRPr="00E55D62">
              <w:rPr>
                <w:lang w:eastAsia="ja-JP"/>
              </w:rPr>
              <w:t>Parameters</w:t>
            </w:r>
          </w:p>
        </w:tc>
        <w:tc>
          <w:tcPr>
            <w:tcW w:w="5666" w:type="dxa"/>
            <w:shd w:val="clear" w:color="auto" w:fill="D9D9D9"/>
            <w:vAlign w:val="center"/>
          </w:tcPr>
          <w:p w14:paraId="0CEC8A86" w14:textId="77777777" w:rsidR="006148EA" w:rsidRPr="00E55D62" w:rsidRDefault="006148EA" w:rsidP="00614629">
            <w:pPr>
              <w:pStyle w:val="TAH"/>
              <w:rPr>
                <w:lang w:eastAsia="ja-JP"/>
              </w:rPr>
            </w:pPr>
            <w:r>
              <w:rPr>
                <w:lang w:eastAsia="ja-JP"/>
              </w:rPr>
              <w:t>Value</w:t>
            </w:r>
          </w:p>
        </w:tc>
      </w:tr>
      <w:tr w:rsidR="006148EA" w:rsidRPr="007E3292" w14:paraId="2D235D7F" w14:textId="77777777" w:rsidTr="00FA058C">
        <w:trPr>
          <w:trHeight w:val="70"/>
        </w:trPr>
        <w:tc>
          <w:tcPr>
            <w:tcW w:w="3685" w:type="dxa"/>
            <w:shd w:val="clear" w:color="auto" w:fill="auto"/>
            <w:vAlign w:val="center"/>
          </w:tcPr>
          <w:p w14:paraId="140BD243" w14:textId="77777777" w:rsidR="006148EA" w:rsidRPr="000E15F3" w:rsidRDefault="006148EA" w:rsidP="00614629">
            <w:pPr>
              <w:pStyle w:val="TAL"/>
              <w:rPr>
                <w:sz w:val="20"/>
                <w:lang w:eastAsia="ja-JP"/>
              </w:rPr>
            </w:pPr>
            <w:r w:rsidRPr="000E15F3">
              <w:rPr>
                <w:sz w:val="20"/>
                <w:lang w:eastAsia="ja-JP"/>
              </w:rPr>
              <w:t>Carrier frequency</w:t>
            </w:r>
          </w:p>
        </w:tc>
        <w:tc>
          <w:tcPr>
            <w:tcW w:w="5666" w:type="dxa"/>
            <w:shd w:val="clear" w:color="auto" w:fill="auto"/>
            <w:vAlign w:val="center"/>
          </w:tcPr>
          <w:p w14:paraId="7A6C7076" w14:textId="500A8F86" w:rsidR="006148EA" w:rsidRPr="000E15F3" w:rsidRDefault="006148EA" w:rsidP="00614629">
            <w:pPr>
              <w:pStyle w:val="TAL"/>
              <w:rPr>
                <w:sz w:val="20"/>
              </w:rPr>
            </w:pPr>
            <w:r w:rsidRPr="000E15F3">
              <w:rPr>
                <w:sz w:val="20"/>
              </w:rPr>
              <w:t xml:space="preserve">4GHz </w:t>
            </w:r>
          </w:p>
        </w:tc>
      </w:tr>
      <w:tr w:rsidR="006148EA" w:rsidRPr="007E3292" w14:paraId="2544667A" w14:textId="77777777" w:rsidTr="00614629">
        <w:trPr>
          <w:trHeight w:val="119"/>
        </w:trPr>
        <w:tc>
          <w:tcPr>
            <w:tcW w:w="3685" w:type="dxa"/>
            <w:shd w:val="clear" w:color="auto" w:fill="auto"/>
            <w:vAlign w:val="center"/>
          </w:tcPr>
          <w:p w14:paraId="40C6AA14" w14:textId="77777777" w:rsidR="006148EA" w:rsidRPr="000E15F3" w:rsidRDefault="006148EA" w:rsidP="00614629">
            <w:pPr>
              <w:pStyle w:val="TAL"/>
              <w:rPr>
                <w:rFonts w:eastAsia="Malgun Gothic"/>
                <w:sz w:val="20"/>
                <w:lang w:eastAsia="ko-KR"/>
              </w:rPr>
            </w:pPr>
            <w:r>
              <w:rPr>
                <w:rFonts w:eastAsia="Malgun Gothic"/>
                <w:sz w:val="20"/>
                <w:lang w:eastAsia="ko-KR"/>
              </w:rPr>
              <w:t>BW</w:t>
            </w:r>
          </w:p>
        </w:tc>
        <w:tc>
          <w:tcPr>
            <w:tcW w:w="5666" w:type="dxa"/>
            <w:shd w:val="clear" w:color="auto" w:fill="auto"/>
            <w:vAlign w:val="center"/>
          </w:tcPr>
          <w:p w14:paraId="20778C0C" w14:textId="77777777" w:rsidR="006148EA" w:rsidRDefault="006148EA" w:rsidP="00614629">
            <w:pPr>
              <w:pStyle w:val="TAL"/>
              <w:rPr>
                <w:rFonts w:eastAsia="Malgun Gothic"/>
                <w:sz w:val="20"/>
                <w:lang w:eastAsia="ko-KR"/>
              </w:rPr>
            </w:pPr>
            <w:r>
              <w:rPr>
                <w:rFonts w:eastAsia="Malgun Gothic"/>
                <w:sz w:val="20"/>
                <w:lang w:eastAsia="ko-KR"/>
              </w:rPr>
              <w:t>10MHz</w:t>
            </w:r>
          </w:p>
        </w:tc>
      </w:tr>
      <w:tr w:rsidR="006148EA" w:rsidRPr="007E3292" w14:paraId="05F8B394" w14:textId="77777777" w:rsidTr="00614629">
        <w:trPr>
          <w:trHeight w:val="119"/>
        </w:trPr>
        <w:tc>
          <w:tcPr>
            <w:tcW w:w="3685" w:type="dxa"/>
            <w:shd w:val="clear" w:color="auto" w:fill="auto"/>
            <w:vAlign w:val="center"/>
          </w:tcPr>
          <w:p w14:paraId="4C1C200D" w14:textId="77777777" w:rsidR="006148EA" w:rsidRPr="000E15F3" w:rsidRDefault="006148EA" w:rsidP="00614629">
            <w:pPr>
              <w:pStyle w:val="TAL"/>
              <w:rPr>
                <w:rFonts w:eastAsia="Malgun Gothic"/>
                <w:sz w:val="20"/>
                <w:lang w:eastAsia="ko-KR"/>
              </w:rPr>
            </w:pPr>
            <w:r>
              <w:rPr>
                <w:rFonts w:eastAsia="Malgun Gothic"/>
                <w:sz w:val="20"/>
                <w:lang w:eastAsia="ko-KR"/>
              </w:rPr>
              <w:t>Subcarrier spacing</w:t>
            </w:r>
          </w:p>
        </w:tc>
        <w:tc>
          <w:tcPr>
            <w:tcW w:w="5666" w:type="dxa"/>
            <w:shd w:val="clear" w:color="auto" w:fill="auto"/>
            <w:vAlign w:val="center"/>
          </w:tcPr>
          <w:p w14:paraId="6E06625E" w14:textId="77777777" w:rsidR="006148EA" w:rsidRDefault="006148EA" w:rsidP="00614629">
            <w:pPr>
              <w:pStyle w:val="TAL"/>
              <w:rPr>
                <w:rFonts w:eastAsia="Malgun Gothic"/>
                <w:sz w:val="20"/>
                <w:lang w:eastAsia="ko-KR"/>
              </w:rPr>
            </w:pPr>
            <w:r>
              <w:rPr>
                <w:rFonts w:eastAsia="Malgun Gothic"/>
                <w:sz w:val="20"/>
                <w:lang w:eastAsia="ko-KR"/>
              </w:rPr>
              <w:t>15kHz</w:t>
            </w:r>
          </w:p>
        </w:tc>
      </w:tr>
      <w:tr w:rsidR="006148EA" w:rsidRPr="007E3292" w14:paraId="3A5B49DC" w14:textId="77777777" w:rsidTr="00614629">
        <w:trPr>
          <w:trHeight w:val="119"/>
        </w:trPr>
        <w:tc>
          <w:tcPr>
            <w:tcW w:w="3685" w:type="dxa"/>
            <w:shd w:val="clear" w:color="auto" w:fill="auto"/>
            <w:vAlign w:val="center"/>
          </w:tcPr>
          <w:p w14:paraId="310DD8F5" w14:textId="77777777" w:rsidR="006148EA" w:rsidRDefault="006148EA" w:rsidP="00614629">
            <w:pPr>
              <w:pStyle w:val="TAL"/>
              <w:rPr>
                <w:rFonts w:eastAsia="Malgun Gothic"/>
                <w:sz w:val="20"/>
                <w:lang w:eastAsia="ko-KR"/>
              </w:rPr>
            </w:pPr>
            <w:r w:rsidRPr="000E15F3">
              <w:rPr>
                <w:rFonts w:eastAsia="Malgun Gothic"/>
                <w:sz w:val="20"/>
                <w:lang w:eastAsia="ko-KR"/>
              </w:rPr>
              <w:t>Channel model</w:t>
            </w:r>
          </w:p>
        </w:tc>
        <w:tc>
          <w:tcPr>
            <w:tcW w:w="5666" w:type="dxa"/>
            <w:shd w:val="clear" w:color="auto" w:fill="auto"/>
            <w:vAlign w:val="center"/>
          </w:tcPr>
          <w:p w14:paraId="7B48FE93" w14:textId="77777777" w:rsidR="006148EA" w:rsidRDefault="006148EA" w:rsidP="00614629">
            <w:pPr>
              <w:pStyle w:val="TAL"/>
              <w:rPr>
                <w:rFonts w:eastAsia="Malgun Gothic"/>
                <w:sz w:val="20"/>
                <w:lang w:eastAsia="ko-KR"/>
              </w:rPr>
            </w:pPr>
            <w:r>
              <w:rPr>
                <w:rFonts w:eastAsia="Malgun Gothic"/>
                <w:sz w:val="20"/>
                <w:lang w:eastAsia="ko-KR"/>
              </w:rPr>
              <w:t>CDL-A with 300ns delay spread</w:t>
            </w:r>
          </w:p>
        </w:tc>
      </w:tr>
      <w:tr w:rsidR="006148EA" w:rsidRPr="007E3292" w14:paraId="52B69761" w14:textId="77777777" w:rsidTr="00614629">
        <w:trPr>
          <w:trHeight w:val="119"/>
        </w:trPr>
        <w:tc>
          <w:tcPr>
            <w:tcW w:w="3685" w:type="dxa"/>
            <w:shd w:val="clear" w:color="auto" w:fill="auto"/>
            <w:vAlign w:val="center"/>
          </w:tcPr>
          <w:p w14:paraId="5B2D4B85" w14:textId="77777777" w:rsidR="006148EA" w:rsidRDefault="006148EA" w:rsidP="00614629">
            <w:pPr>
              <w:pStyle w:val="TAL"/>
              <w:rPr>
                <w:rFonts w:eastAsia="Malgun Gothic"/>
                <w:sz w:val="20"/>
                <w:lang w:eastAsia="ko-KR"/>
              </w:rPr>
            </w:pPr>
            <w:r>
              <w:rPr>
                <w:rFonts w:eastAsia="Malgun Gothic"/>
                <w:sz w:val="20"/>
                <w:lang w:eastAsia="ko-KR"/>
              </w:rPr>
              <w:t>UE mobility</w:t>
            </w:r>
          </w:p>
        </w:tc>
        <w:tc>
          <w:tcPr>
            <w:tcW w:w="5666" w:type="dxa"/>
            <w:shd w:val="clear" w:color="auto" w:fill="auto"/>
            <w:vAlign w:val="center"/>
          </w:tcPr>
          <w:p w14:paraId="73B71BE8" w14:textId="6F63751F" w:rsidR="006148EA" w:rsidRDefault="006148EA" w:rsidP="00614629">
            <w:pPr>
              <w:pStyle w:val="TAL"/>
              <w:rPr>
                <w:rFonts w:eastAsia="Malgun Gothic"/>
                <w:sz w:val="20"/>
                <w:lang w:eastAsia="ko-KR"/>
              </w:rPr>
            </w:pPr>
            <w:r>
              <w:rPr>
                <w:rFonts w:eastAsia="Malgun Gothic"/>
                <w:sz w:val="20"/>
                <w:lang w:eastAsia="ko-KR"/>
              </w:rPr>
              <w:t>3km</w:t>
            </w:r>
            <w:r w:rsidR="001B28BB">
              <w:rPr>
                <w:rFonts w:eastAsia="Malgun Gothic"/>
                <w:sz w:val="20"/>
                <w:lang w:eastAsia="ko-KR"/>
              </w:rPr>
              <w:t>/h</w:t>
            </w:r>
          </w:p>
        </w:tc>
      </w:tr>
      <w:tr w:rsidR="006148EA" w:rsidRPr="007E3292" w14:paraId="0FF1B176" w14:textId="77777777" w:rsidTr="00614629">
        <w:trPr>
          <w:trHeight w:val="119"/>
        </w:trPr>
        <w:tc>
          <w:tcPr>
            <w:tcW w:w="3685" w:type="dxa"/>
            <w:shd w:val="clear" w:color="auto" w:fill="auto"/>
            <w:vAlign w:val="center"/>
          </w:tcPr>
          <w:p w14:paraId="41DA4712" w14:textId="77777777" w:rsidR="006148EA" w:rsidRPr="000E15F3" w:rsidRDefault="006148EA" w:rsidP="00614629">
            <w:pPr>
              <w:pStyle w:val="TAL"/>
              <w:rPr>
                <w:rFonts w:eastAsia="Malgun Gothic"/>
                <w:sz w:val="20"/>
                <w:lang w:eastAsia="ko-KR"/>
              </w:rPr>
            </w:pPr>
            <w:r>
              <w:rPr>
                <w:rFonts w:eastAsia="Malgun Gothic"/>
                <w:sz w:val="20"/>
                <w:lang w:eastAsia="ko-KR"/>
              </w:rPr>
              <w:t>Number of TRPs</w:t>
            </w:r>
          </w:p>
        </w:tc>
        <w:tc>
          <w:tcPr>
            <w:tcW w:w="5666" w:type="dxa"/>
            <w:shd w:val="clear" w:color="auto" w:fill="auto"/>
            <w:vAlign w:val="center"/>
          </w:tcPr>
          <w:p w14:paraId="6DE5476A" w14:textId="77777777" w:rsidR="006148EA" w:rsidRDefault="006148EA" w:rsidP="00614629">
            <w:pPr>
              <w:pStyle w:val="TAL"/>
              <w:rPr>
                <w:rFonts w:eastAsia="Malgun Gothic"/>
                <w:sz w:val="20"/>
                <w:lang w:eastAsia="ko-KR"/>
              </w:rPr>
            </w:pPr>
            <w:r>
              <w:rPr>
                <w:rFonts w:eastAsia="Malgun Gothic"/>
                <w:sz w:val="20"/>
                <w:lang w:eastAsia="ko-KR"/>
              </w:rPr>
              <w:t>2</w:t>
            </w:r>
          </w:p>
        </w:tc>
      </w:tr>
      <w:tr w:rsidR="006148EA" w:rsidRPr="007E3292" w14:paraId="3DCBE42F" w14:textId="77777777" w:rsidTr="00614629">
        <w:trPr>
          <w:trHeight w:val="119"/>
        </w:trPr>
        <w:tc>
          <w:tcPr>
            <w:tcW w:w="3685" w:type="dxa"/>
            <w:shd w:val="clear" w:color="auto" w:fill="auto"/>
            <w:vAlign w:val="center"/>
          </w:tcPr>
          <w:p w14:paraId="4631AA66" w14:textId="557834FC" w:rsidR="006148EA" w:rsidRDefault="006148EA" w:rsidP="00614629">
            <w:pPr>
              <w:pStyle w:val="TAL"/>
              <w:rPr>
                <w:sz w:val="20"/>
                <w:lang w:eastAsia="ja-JP"/>
              </w:rPr>
            </w:pPr>
            <w:r>
              <w:rPr>
                <w:sz w:val="20"/>
                <w:lang w:eastAsia="ja-JP"/>
              </w:rPr>
              <w:t xml:space="preserve">Pathloss offset of </w:t>
            </w:r>
            <w:r w:rsidR="007A1043">
              <w:rPr>
                <w:sz w:val="20"/>
                <w:lang w:eastAsia="ja-JP"/>
              </w:rPr>
              <w:t xml:space="preserve">the </w:t>
            </w:r>
            <w:r>
              <w:rPr>
                <w:sz w:val="20"/>
                <w:lang w:eastAsia="ja-JP"/>
              </w:rPr>
              <w:t>2</w:t>
            </w:r>
            <w:r w:rsidRPr="002B1B08">
              <w:rPr>
                <w:sz w:val="20"/>
                <w:vertAlign w:val="superscript"/>
                <w:lang w:eastAsia="ja-JP"/>
              </w:rPr>
              <w:t>nd</w:t>
            </w:r>
            <w:r>
              <w:rPr>
                <w:sz w:val="20"/>
                <w:lang w:eastAsia="ja-JP"/>
              </w:rPr>
              <w:t xml:space="preserve"> TRP</w:t>
            </w:r>
          </w:p>
        </w:tc>
        <w:tc>
          <w:tcPr>
            <w:tcW w:w="5666" w:type="dxa"/>
            <w:shd w:val="clear" w:color="auto" w:fill="auto"/>
            <w:vAlign w:val="center"/>
          </w:tcPr>
          <w:p w14:paraId="7A62DD2C"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0dB, -6dB</w:t>
            </w:r>
          </w:p>
        </w:tc>
      </w:tr>
      <w:tr w:rsidR="006148EA" w:rsidRPr="007E3292" w14:paraId="1FD9138B" w14:textId="77777777" w:rsidTr="00614629">
        <w:trPr>
          <w:trHeight w:val="119"/>
        </w:trPr>
        <w:tc>
          <w:tcPr>
            <w:tcW w:w="3685" w:type="dxa"/>
            <w:shd w:val="clear" w:color="auto" w:fill="auto"/>
            <w:vAlign w:val="center"/>
          </w:tcPr>
          <w:p w14:paraId="51FDBB03" w14:textId="77777777" w:rsidR="006148EA" w:rsidRPr="000E15F3" w:rsidRDefault="006148EA" w:rsidP="00614629">
            <w:pPr>
              <w:pStyle w:val="TAL"/>
              <w:rPr>
                <w:rFonts w:eastAsia="Malgun Gothic"/>
                <w:sz w:val="20"/>
                <w:lang w:eastAsia="ko-KR"/>
              </w:rPr>
            </w:pPr>
            <w:r>
              <w:rPr>
                <w:sz w:val="20"/>
                <w:lang w:eastAsia="ja-JP"/>
              </w:rPr>
              <w:t xml:space="preserve">Number of Tx antenna ports per </w:t>
            </w:r>
            <w:r w:rsidRPr="000E15F3">
              <w:rPr>
                <w:sz w:val="20"/>
                <w:lang w:eastAsia="ja-JP"/>
              </w:rPr>
              <w:t>T</w:t>
            </w:r>
            <w:r>
              <w:rPr>
                <w:sz w:val="20"/>
                <w:lang w:eastAsia="ja-JP"/>
              </w:rPr>
              <w:t>R</w:t>
            </w:r>
            <w:r w:rsidRPr="000E15F3">
              <w:rPr>
                <w:sz w:val="20"/>
                <w:lang w:eastAsia="ja-JP"/>
              </w:rPr>
              <w:t xml:space="preserve">P </w:t>
            </w:r>
          </w:p>
        </w:tc>
        <w:tc>
          <w:tcPr>
            <w:tcW w:w="5666" w:type="dxa"/>
            <w:shd w:val="clear" w:color="auto" w:fill="auto"/>
            <w:vAlign w:val="center"/>
          </w:tcPr>
          <w:p w14:paraId="0DFC3710" w14:textId="77777777" w:rsidR="006148EA" w:rsidRDefault="006148EA" w:rsidP="00614629">
            <w:pPr>
              <w:pStyle w:val="TAL"/>
              <w:rPr>
                <w:rFonts w:eastAsia="Malgun Gothic"/>
                <w:sz w:val="20"/>
                <w:lang w:eastAsia="ko-KR"/>
              </w:rPr>
            </w:pPr>
            <w:r>
              <w:rPr>
                <w:rFonts w:eastAsia="Malgun Gothic"/>
                <w:color w:val="000000"/>
                <w:kern w:val="24"/>
                <w:sz w:val="20"/>
                <w:lang w:val="sv-SE"/>
              </w:rPr>
              <w:t>2</w:t>
            </w:r>
            <w:r w:rsidRPr="000E15F3">
              <w:rPr>
                <w:rFonts w:eastAsia="Malgun Gothic"/>
                <w:color w:val="000000"/>
                <w:kern w:val="24"/>
                <w:sz w:val="20"/>
                <w:lang w:val="sv-SE"/>
              </w:rPr>
              <w:t xml:space="preserve"> </w:t>
            </w:r>
          </w:p>
        </w:tc>
      </w:tr>
      <w:tr w:rsidR="006148EA" w:rsidRPr="007E3292" w14:paraId="1D474F05" w14:textId="77777777" w:rsidTr="00614629">
        <w:trPr>
          <w:trHeight w:val="260"/>
        </w:trPr>
        <w:tc>
          <w:tcPr>
            <w:tcW w:w="3685" w:type="dxa"/>
            <w:shd w:val="clear" w:color="auto" w:fill="auto"/>
            <w:vAlign w:val="center"/>
          </w:tcPr>
          <w:p w14:paraId="65CF6DD9" w14:textId="77777777" w:rsidR="006148EA" w:rsidRPr="000E15F3" w:rsidRDefault="006148EA" w:rsidP="00614629">
            <w:pPr>
              <w:pStyle w:val="TAL"/>
              <w:rPr>
                <w:sz w:val="20"/>
                <w:lang w:eastAsia="ja-JP"/>
              </w:rPr>
            </w:pPr>
            <w:r>
              <w:rPr>
                <w:rFonts w:eastAsia="Malgun Gothic"/>
                <w:sz w:val="20"/>
                <w:lang w:eastAsia="ko-KR"/>
              </w:rPr>
              <w:t xml:space="preserve">Number of </w:t>
            </w:r>
            <w:r w:rsidRPr="000E15F3">
              <w:rPr>
                <w:rFonts w:eastAsia="Malgun Gothic"/>
                <w:sz w:val="20"/>
                <w:lang w:eastAsia="ko-KR"/>
              </w:rPr>
              <w:t xml:space="preserve">UE </w:t>
            </w:r>
            <w:r>
              <w:rPr>
                <w:rFonts w:eastAsia="Malgun Gothic"/>
                <w:sz w:val="20"/>
                <w:lang w:eastAsia="ko-KR"/>
              </w:rPr>
              <w:t xml:space="preserve">Rx </w:t>
            </w:r>
            <w:r w:rsidRPr="000E15F3">
              <w:rPr>
                <w:rFonts w:eastAsia="Malgun Gothic"/>
                <w:sz w:val="20"/>
                <w:lang w:eastAsia="ko-KR"/>
              </w:rPr>
              <w:t>antenna</w:t>
            </w:r>
            <w:r>
              <w:rPr>
                <w:rFonts w:eastAsia="Malgun Gothic"/>
                <w:sz w:val="20"/>
                <w:lang w:eastAsia="ko-KR"/>
              </w:rPr>
              <w:t>s</w:t>
            </w:r>
          </w:p>
        </w:tc>
        <w:tc>
          <w:tcPr>
            <w:tcW w:w="5666" w:type="dxa"/>
            <w:shd w:val="clear" w:color="auto" w:fill="auto"/>
            <w:vAlign w:val="center"/>
          </w:tcPr>
          <w:p w14:paraId="61B5FA11" w14:textId="77777777" w:rsidR="006148EA" w:rsidRPr="002D0609" w:rsidRDefault="006148EA" w:rsidP="00614629">
            <w:pPr>
              <w:spacing w:line="240" w:lineRule="atLeast"/>
              <w:contextualSpacing/>
              <w:rPr>
                <w:snapToGrid w:val="0"/>
                <w:lang w:val="sv-SE"/>
              </w:rPr>
            </w:pPr>
            <w:r>
              <w:rPr>
                <w:snapToGrid w:val="0"/>
                <w:lang w:val="sv-SE"/>
              </w:rPr>
              <w:t>2</w:t>
            </w:r>
          </w:p>
        </w:tc>
      </w:tr>
      <w:tr w:rsidR="006148EA" w:rsidRPr="007E3292" w14:paraId="5C24A1ED" w14:textId="77777777" w:rsidTr="00614629">
        <w:trPr>
          <w:trHeight w:val="119"/>
        </w:trPr>
        <w:tc>
          <w:tcPr>
            <w:tcW w:w="3685" w:type="dxa"/>
            <w:shd w:val="clear" w:color="auto" w:fill="auto"/>
            <w:vAlign w:val="center"/>
          </w:tcPr>
          <w:p w14:paraId="53AF3B6C" w14:textId="77777777" w:rsidR="006148EA" w:rsidRPr="000E15F3" w:rsidRDefault="006148EA" w:rsidP="00614629">
            <w:pPr>
              <w:pStyle w:val="TAL"/>
              <w:rPr>
                <w:sz w:val="20"/>
                <w:lang w:eastAsia="ja-JP"/>
              </w:rPr>
            </w:pPr>
            <w:r>
              <w:rPr>
                <w:sz w:val="20"/>
                <w:lang w:eastAsia="ja-JP"/>
              </w:rPr>
              <w:t>Number of layers per TRP</w:t>
            </w:r>
          </w:p>
        </w:tc>
        <w:tc>
          <w:tcPr>
            <w:tcW w:w="5666" w:type="dxa"/>
            <w:shd w:val="clear" w:color="auto" w:fill="auto"/>
            <w:vAlign w:val="center"/>
          </w:tcPr>
          <w:p w14:paraId="04877874" w14:textId="77777777" w:rsidR="006148EA" w:rsidRPr="0046687C" w:rsidRDefault="006148EA" w:rsidP="00614629">
            <w:pPr>
              <w:pStyle w:val="TAL"/>
              <w:rPr>
                <w:color w:val="000000"/>
                <w:kern w:val="24"/>
                <w:sz w:val="20"/>
                <w:lang w:val="sv-SE" w:eastAsia="ja-JP"/>
              </w:rPr>
            </w:pPr>
            <w:r>
              <w:rPr>
                <w:color w:val="000000"/>
                <w:kern w:val="24"/>
                <w:sz w:val="20"/>
                <w:lang w:val="sv-SE" w:eastAsia="ja-JP"/>
              </w:rPr>
              <w:t>1</w:t>
            </w:r>
          </w:p>
        </w:tc>
      </w:tr>
      <w:tr w:rsidR="006148EA" w:rsidRPr="00561C3A" w14:paraId="4941300E" w14:textId="77777777" w:rsidTr="00614629">
        <w:trPr>
          <w:trHeight w:val="119"/>
        </w:trPr>
        <w:tc>
          <w:tcPr>
            <w:tcW w:w="3685" w:type="dxa"/>
            <w:shd w:val="clear" w:color="auto" w:fill="auto"/>
            <w:vAlign w:val="center"/>
          </w:tcPr>
          <w:p w14:paraId="0464EC40" w14:textId="77777777" w:rsidR="006148EA" w:rsidRPr="000E15F3" w:rsidRDefault="006148EA" w:rsidP="00614629">
            <w:pPr>
              <w:pStyle w:val="TAL"/>
              <w:rPr>
                <w:rFonts w:eastAsia="Malgun Gothic"/>
                <w:sz w:val="20"/>
                <w:lang w:eastAsia="ko-KR"/>
              </w:rPr>
            </w:pPr>
            <w:r>
              <w:rPr>
                <w:rFonts w:eastAsia="Malgun Gothic"/>
                <w:sz w:val="20"/>
                <w:lang w:eastAsia="ko-KR"/>
              </w:rPr>
              <w:t>DMRS configuration</w:t>
            </w:r>
          </w:p>
        </w:tc>
        <w:tc>
          <w:tcPr>
            <w:tcW w:w="5666" w:type="dxa"/>
            <w:shd w:val="clear" w:color="auto" w:fill="auto"/>
            <w:vAlign w:val="center"/>
          </w:tcPr>
          <w:p w14:paraId="2EC7FCFD" w14:textId="77777777" w:rsidR="006148EA" w:rsidRPr="00AC5B13" w:rsidRDefault="006148EA" w:rsidP="00614629">
            <w:pPr>
              <w:pStyle w:val="TAL"/>
              <w:rPr>
                <w:snapToGrid w:val="0"/>
                <w:sz w:val="20"/>
                <w:lang w:val="en-US"/>
              </w:rPr>
            </w:pPr>
            <w:r w:rsidRPr="00AC5B13">
              <w:rPr>
                <w:snapToGrid w:val="0"/>
                <w:sz w:val="20"/>
                <w:lang w:val="en-US"/>
              </w:rPr>
              <w:t>One symbol, type 1, no data and DMRS multiplexing</w:t>
            </w:r>
          </w:p>
        </w:tc>
      </w:tr>
      <w:tr w:rsidR="006148EA" w:rsidRPr="007E3292" w14:paraId="12E94495" w14:textId="77777777" w:rsidTr="00614629">
        <w:trPr>
          <w:trHeight w:val="51"/>
        </w:trPr>
        <w:tc>
          <w:tcPr>
            <w:tcW w:w="3685" w:type="dxa"/>
            <w:shd w:val="clear" w:color="auto" w:fill="auto"/>
            <w:vAlign w:val="center"/>
          </w:tcPr>
          <w:p w14:paraId="64DD6120" w14:textId="77777777" w:rsidR="006148EA" w:rsidRPr="000E15F3" w:rsidRDefault="006148EA" w:rsidP="00614629">
            <w:pPr>
              <w:pStyle w:val="TAL"/>
              <w:rPr>
                <w:rFonts w:eastAsia="Malgun Gothic"/>
                <w:sz w:val="20"/>
                <w:lang w:eastAsia="ko-KR"/>
              </w:rPr>
            </w:pPr>
            <w:r>
              <w:rPr>
                <w:rFonts w:eastAsia="Malgun Gothic"/>
                <w:sz w:val="20"/>
                <w:lang w:eastAsia="ko-KR"/>
              </w:rPr>
              <w:t>Number RBs</w:t>
            </w:r>
          </w:p>
        </w:tc>
        <w:tc>
          <w:tcPr>
            <w:tcW w:w="5666" w:type="dxa"/>
            <w:shd w:val="clear" w:color="auto" w:fill="auto"/>
            <w:vAlign w:val="center"/>
          </w:tcPr>
          <w:p w14:paraId="1BE3F2E0" w14:textId="77777777" w:rsidR="006148EA" w:rsidRPr="00B05A93" w:rsidRDefault="006148EA" w:rsidP="00614629">
            <w:pPr>
              <w:spacing w:line="240" w:lineRule="atLeast"/>
              <w:rPr>
                <w:snapToGrid w:val="0"/>
              </w:rPr>
            </w:pPr>
            <w:r>
              <w:rPr>
                <w:snapToGrid w:val="0"/>
              </w:rPr>
              <w:t>8</w:t>
            </w:r>
          </w:p>
        </w:tc>
      </w:tr>
      <w:tr w:rsidR="006148EA" w:rsidRPr="00561C3A" w14:paraId="737650A8" w14:textId="77777777" w:rsidTr="00614629">
        <w:trPr>
          <w:trHeight w:val="51"/>
        </w:trPr>
        <w:tc>
          <w:tcPr>
            <w:tcW w:w="3685" w:type="dxa"/>
            <w:shd w:val="clear" w:color="auto" w:fill="auto"/>
            <w:vAlign w:val="center"/>
          </w:tcPr>
          <w:p w14:paraId="19F8CD5E" w14:textId="77777777" w:rsidR="006148EA" w:rsidRPr="000E15F3" w:rsidRDefault="006148EA" w:rsidP="00614629">
            <w:pPr>
              <w:pStyle w:val="TAL"/>
              <w:rPr>
                <w:rFonts w:eastAsia="Malgun Gothic"/>
                <w:color w:val="000000"/>
                <w:kern w:val="24"/>
                <w:sz w:val="20"/>
              </w:rPr>
            </w:pPr>
            <w:r>
              <w:rPr>
                <w:rFonts w:eastAsia="Malgun Gothic"/>
                <w:color w:val="000000"/>
                <w:kern w:val="24"/>
                <w:sz w:val="20"/>
              </w:rPr>
              <w:t>Number of OFDM symbols</w:t>
            </w:r>
          </w:p>
        </w:tc>
        <w:tc>
          <w:tcPr>
            <w:tcW w:w="5666" w:type="dxa"/>
            <w:shd w:val="clear" w:color="auto" w:fill="auto"/>
            <w:vAlign w:val="center"/>
          </w:tcPr>
          <w:p w14:paraId="78EB3C54" w14:textId="77777777" w:rsidR="006148EA" w:rsidRPr="00DB7811" w:rsidRDefault="006148EA" w:rsidP="00614629">
            <w:pPr>
              <w:spacing w:line="240" w:lineRule="atLeast"/>
              <w:rPr>
                <w:snapToGrid w:val="0"/>
                <w:lang w:val="sv-SE"/>
              </w:rPr>
            </w:pPr>
            <w:r>
              <w:rPr>
                <w:snapToGrid w:val="0"/>
                <w:lang w:val="sv-SE"/>
              </w:rPr>
              <w:t>4</w:t>
            </w:r>
          </w:p>
        </w:tc>
      </w:tr>
      <w:tr w:rsidR="006148EA" w:rsidRPr="003E30C6" w14:paraId="53FD1BFA" w14:textId="77777777" w:rsidTr="00614629">
        <w:trPr>
          <w:trHeight w:val="119"/>
        </w:trPr>
        <w:tc>
          <w:tcPr>
            <w:tcW w:w="3685" w:type="dxa"/>
            <w:shd w:val="clear" w:color="auto" w:fill="auto"/>
            <w:vAlign w:val="center"/>
          </w:tcPr>
          <w:p w14:paraId="1D013DD6"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TBS size</w:t>
            </w:r>
          </w:p>
        </w:tc>
        <w:tc>
          <w:tcPr>
            <w:tcW w:w="5666" w:type="dxa"/>
            <w:shd w:val="clear" w:color="auto" w:fill="auto"/>
            <w:vAlign w:val="center"/>
          </w:tcPr>
          <w:p w14:paraId="53ADF782" w14:textId="77777777" w:rsidR="006148EA" w:rsidRDefault="006148EA" w:rsidP="00614629">
            <w:pPr>
              <w:spacing w:line="240" w:lineRule="atLeast"/>
              <w:rPr>
                <w:snapToGrid w:val="0"/>
                <w:lang w:val="sv-SE"/>
              </w:rPr>
            </w:pPr>
            <w:r>
              <w:rPr>
                <w:snapToGrid w:val="0"/>
                <w:lang w:val="sv-SE"/>
              </w:rPr>
              <w:t>128bits, 256bits</w:t>
            </w:r>
          </w:p>
        </w:tc>
      </w:tr>
      <w:tr w:rsidR="006148EA" w:rsidRPr="003E30C6" w14:paraId="4514A42C" w14:textId="77777777" w:rsidTr="00614629">
        <w:trPr>
          <w:trHeight w:val="119"/>
        </w:trPr>
        <w:tc>
          <w:tcPr>
            <w:tcW w:w="3685" w:type="dxa"/>
            <w:shd w:val="clear" w:color="auto" w:fill="auto"/>
            <w:vAlign w:val="center"/>
          </w:tcPr>
          <w:p w14:paraId="30273949"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Modulation</w:t>
            </w:r>
          </w:p>
        </w:tc>
        <w:tc>
          <w:tcPr>
            <w:tcW w:w="5666" w:type="dxa"/>
            <w:shd w:val="clear" w:color="auto" w:fill="auto"/>
            <w:vAlign w:val="center"/>
          </w:tcPr>
          <w:p w14:paraId="6BCD7BD6" w14:textId="77777777" w:rsidR="006148EA" w:rsidRDefault="006148EA" w:rsidP="00614629">
            <w:pPr>
              <w:spacing w:line="240" w:lineRule="atLeast"/>
              <w:rPr>
                <w:snapToGrid w:val="0"/>
                <w:lang w:val="sv-SE"/>
              </w:rPr>
            </w:pPr>
            <w:r>
              <w:rPr>
                <w:snapToGrid w:val="0"/>
                <w:lang w:val="sv-SE"/>
              </w:rPr>
              <w:t>QPSK</w:t>
            </w:r>
          </w:p>
        </w:tc>
      </w:tr>
      <w:tr w:rsidR="006148EA" w:rsidRPr="003E30C6" w14:paraId="41962C5B" w14:textId="77777777" w:rsidTr="00614629">
        <w:trPr>
          <w:trHeight w:val="119"/>
        </w:trPr>
        <w:tc>
          <w:tcPr>
            <w:tcW w:w="3685" w:type="dxa"/>
            <w:shd w:val="clear" w:color="auto" w:fill="auto"/>
            <w:vAlign w:val="center"/>
          </w:tcPr>
          <w:p w14:paraId="43EB0752" w14:textId="77777777" w:rsidR="006148EA" w:rsidRPr="00F43D10" w:rsidRDefault="006148EA" w:rsidP="00614629">
            <w:pPr>
              <w:pStyle w:val="TAL"/>
              <w:rPr>
                <w:rFonts w:eastAsia="Malgun Gothic"/>
                <w:color w:val="000000"/>
                <w:kern w:val="24"/>
                <w:sz w:val="20"/>
                <w:lang w:val="sv-SE"/>
              </w:rPr>
            </w:pPr>
            <w:r>
              <w:rPr>
                <w:rFonts w:eastAsia="Malgun Gothic"/>
                <w:color w:val="000000"/>
                <w:kern w:val="24"/>
                <w:sz w:val="20"/>
                <w:lang w:val="sv-SE"/>
              </w:rPr>
              <w:t>Channel estimation</w:t>
            </w:r>
          </w:p>
        </w:tc>
        <w:tc>
          <w:tcPr>
            <w:tcW w:w="5666" w:type="dxa"/>
            <w:shd w:val="clear" w:color="auto" w:fill="auto"/>
            <w:vAlign w:val="center"/>
          </w:tcPr>
          <w:p w14:paraId="2A84BEBD" w14:textId="77777777" w:rsidR="006148EA" w:rsidRPr="00F43D10" w:rsidRDefault="006148EA" w:rsidP="00614629">
            <w:pPr>
              <w:spacing w:line="240" w:lineRule="atLeast"/>
              <w:rPr>
                <w:snapToGrid w:val="0"/>
                <w:lang w:val="sv-SE"/>
              </w:rPr>
            </w:pPr>
            <w:r>
              <w:rPr>
                <w:snapToGrid w:val="0"/>
                <w:lang w:val="sv-SE"/>
              </w:rPr>
              <w:t>Practical</w:t>
            </w:r>
          </w:p>
        </w:tc>
      </w:tr>
      <w:tr w:rsidR="006148EA" w:rsidRPr="003E30C6" w14:paraId="069E877A" w14:textId="77777777" w:rsidTr="00614629">
        <w:trPr>
          <w:trHeight w:val="119"/>
        </w:trPr>
        <w:tc>
          <w:tcPr>
            <w:tcW w:w="3685" w:type="dxa"/>
            <w:shd w:val="clear" w:color="auto" w:fill="auto"/>
            <w:vAlign w:val="center"/>
          </w:tcPr>
          <w:p w14:paraId="393074C7"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PRG size</w:t>
            </w:r>
          </w:p>
        </w:tc>
        <w:tc>
          <w:tcPr>
            <w:tcW w:w="5666" w:type="dxa"/>
            <w:shd w:val="clear" w:color="auto" w:fill="auto"/>
            <w:vAlign w:val="center"/>
          </w:tcPr>
          <w:p w14:paraId="12FCC858" w14:textId="77777777" w:rsidR="006148EA" w:rsidRDefault="006148EA" w:rsidP="00614629">
            <w:pPr>
              <w:spacing w:line="240" w:lineRule="atLeast"/>
              <w:rPr>
                <w:snapToGrid w:val="0"/>
                <w:lang w:val="sv-SE"/>
              </w:rPr>
            </w:pPr>
            <w:r>
              <w:rPr>
                <w:snapToGrid w:val="0"/>
                <w:lang w:val="sv-SE"/>
              </w:rPr>
              <w:t>2 RBs</w:t>
            </w:r>
          </w:p>
        </w:tc>
      </w:tr>
      <w:tr w:rsidR="006148EA" w:rsidRPr="003E30C6" w14:paraId="6C606A14" w14:textId="77777777" w:rsidTr="00614629">
        <w:trPr>
          <w:trHeight w:val="119"/>
        </w:trPr>
        <w:tc>
          <w:tcPr>
            <w:tcW w:w="3685" w:type="dxa"/>
            <w:shd w:val="clear" w:color="auto" w:fill="auto"/>
            <w:vAlign w:val="center"/>
          </w:tcPr>
          <w:p w14:paraId="0AC00CF2"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Receiver</w:t>
            </w:r>
          </w:p>
        </w:tc>
        <w:tc>
          <w:tcPr>
            <w:tcW w:w="5666" w:type="dxa"/>
            <w:shd w:val="clear" w:color="auto" w:fill="auto"/>
            <w:vAlign w:val="center"/>
          </w:tcPr>
          <w:p w14:paraId="04BD472E" w14:textId="77777777" w:rsidR="006148EA" w:rsidRDefault="006148EA" w:rsidP="00614629">
            <w:pPr>
              <w:spacing w:line="240" w:lineRule="atLeast"/>
              <w:rPr>
                <w:snapToGrid w:val="0"/>
                <w:lang w:val="sv-SE"/>
              </w:rPr>
            </w:pPr>
            <w:r>
              <w:rPr>
                <w:snapToGrid w:val="0"/>
                <w:lang w:val="sv-SE"/>
              </w:rPr>
              <w:t xml:space="preserve">MMSE-IRC </w:t>
            </w:r>
          </w:p>
        </w:tc>
      </w:tr>
      <w:tr w:rsidR="006148EA" w:rsidRPr="003E30C6" w14:paraId="718F3DEE" w14:textId="77777777" w:rsidTr="00614629">
        <w:trPr>
          <w:trHeight w:val="119"/>
        </w:trPr>
        <w:tc>
          <w:tcPr>
            <w:tcW w:w="3685" w:type="dxa"/>
            <w:shd w:val="clear" w:color="auto" w:fill="auto"/>
            <w:vAlign w:val="center"/>
          </w:tcPr>
          <w:p w14:paraId="49D26E36" w14:textId="77777777" w:rsidR="006148EA" w:rsidRDefault="006148EA" w:rsidP="00614629">
            <w:pPr>
              <w:pStyle w:val="TAL"/>
              <w:rPr>
                <w:rFonts w:eastAsia="Malgun Gothic"/>
                <w:color w:val="000000"/>
                <w:kern w:val="24"/>
                <w:sz w:val="20"/>
                <w:lang w:val="sv-SE"/>
              </w:rPr>
            </w:pPr>
            <w:r>
              <w:rPr>
                <w:rFonts w:eastAsia="Malgun Gothic"/>
                <w:color w:val="000000"/>
                <w:kern w:val="24"/>
                <w:sz w:val="20"/>
                <w:lang w:val="sv-SE"/>
              </w:rPr>
              <w:t>Precoding</w:t>
            </w:r>
          </w:p>
        </w:tc>
        <w:tc>
          <w:tcPr>
            <w:tcW w:w="5666" w:type="dxa"/>
            <w:shd w:val="clear" w:color="auto" w:fill="auto"/>
            <w:vAlign w:val="center"/>
          </w:tcPr>
          <w:p w14:paraId="28DAEBA7" w14:textId="7C75FF91" w:rsidR="006148EA" w:rsidRPr="00AC5B13" w:rsidRDefault="006148EA" w:rsidP="00614629">
            <w:pPr>
              <w:spacing w:line="240" w:lineRule="atLeast"/>
              <w:rPr>
                <w:snapToGrid w:val="0"/>
                <w:lang w:val="en-US"/>
              </w:rPr>
            </w:pPr>
            <w:r w:rsidRPr="00AC5B13">
              <w:rPr>
                <w:snapToGrid w:val="0"/>
                <w:lang w:val="en-US"/>
              </w:rPr>
              <w:t xml:space="preserve">Wideband, based on PMI feedback. For SDM </w:t>
            </w:r>
            <w:r w:rsidR="001B28BB" w:rsidRPr="00AC5B13">
              <w:rPr>
                <w:snapToGrid w:val="0"/>
                <w:lang w:val="en-US"/>
              </w:rPr>
              <w:t>schemes</w:t>
            </w:r>
            <w:r w:rsidRPr="00AC5B13">
              <w:rPr>
                <w:snapToGrid w:val="0"/>
                <w:lang w:val="en-US"/>
              </w:rPr>
              <w:t xml:space="preserve"> 1a and 1b, joint CSI feedback is used. </w:t>
            </w:r>
          </w:p>
        </w:tc>
      </w:tr>
    </w:tbl>
    <w:p w14:paraId="0EAE546D" w14:textId="77777777" w:rsidR="00F85890" w:rsidRPr="00F85890" w:rsidRDefault="00F85890" w:rsidP="00F85890"/>
    <w:sectPr w:rsidR="00F85890" w:rsidRPr="00F85890" w:rsidSect="00C02A4C">
      <w:headerReference w:type="even" r:id="rId34"/>
      <w:footerReference w:type="default" r:id="rId35"/>
      <w:footnotePr>
        <w:numRestart w:val="eachSect"/>
      </w:footnotePr>
      <w:pgSz w:w="12240" w:h="15840" w:code="1"/>
      <w:pgMar w:top="1440" w:right="1440" w:bottom="1440" w:left="1440"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F4B1CE" w14:textId="77777777" w:rsidR="008D06D8" w:rsidRDefault="008D06D8">
      <w:r>
        <w:separator/>
      </w:r>
    </w:p>
  </w:endnote>
  <w:endnote w:type="continuationSeparator" w:id="0">
    <w:p w14:paraId="74AEE054" w14:textId="77777777" w:rsidR="008D06D8" w:rsidRDefault="008D06D8">
      <w:r>
        <w:continuationSeparator/>
      </w:r>
    </w:p>
  </w:endnote>
  <w:endnote w:type="continuationNotice" w:id="1">
    <w:p w14:paraId="1820C5B2" w14:textId="77777777" w:rsidR="008D06D8" w:rsidRDefault="008D06D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A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6CC4F2C" w14:textId="12B5DDF0" w:rsidR="001F50C3" w:rsidRDefault="001F50C3"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2</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5BB426F" w14:textId="77777777" w:rsidR="008D06D8" w:rsidRDefault="008D06D8">
      <w:r>
        <w:separator/>
      </w:r>
    </w:p>
  </w:footnote>
  <w:footnote w:type="continuationSeparator" w:id="0">
    <w:p w14:paraId="12344378" w14:textId="77777777" w:rsidR="008D06D8" w:rsidRDefault="008D06D8">
      <w:r>
        <w:continuationSeparator/>
      </w:r>
    </w:p>
  </w:footnote>
  <w:footnote w:type="continuationNotice" w:id="1">
    <w:p w14:paraId="6121AD09" w14:textId="77777777" w:rsidR="008D06D8" w:rsidRDefault="008D06D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E0E8C68" w14:textId="77777777" w:rsidR="001F50C3" w:rsidRDefault="001F50C3">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D806E8"/>
    <w:multiLevelType w:val="hybridMultilevel"/>
    <w:tmpl w:val="2896809A"/>
    <w:lvl w:ilvl="0" w:tplc="04090001">
      <w:start w:val="1"/>
      <w:numFmt w:val="bullet"/>
      <w:lvlText w:val=""/>
      <w:lvlJc w:val="left"/>
      <w:pPr>
        <w:ind w:left="2421" w:hanging="360"/>
      </w:pPr>
      <w:rPr>
        <w:rFonts w:ascii="Symbol" w:hAnsi="Symbol" w:hint="default"/>
      </w:rPr>
    </w:lvl>
    <w:lvl w:ilvl="1" w:tplc="04090003" w:tentative="1">
      <w:start w:val="1"/>
      <w:numFmt w:val="bullet"/>
      <w:lvlText w:val="o"/>
      <w:lvlJc w:val="left"/>
      <w:pPr>
        <w:ind w:left="3141" w:hanging="360"/>
      </w:pPr>
      <w:rPr>
        <w:rFonts w:ascii="Courier New" w:hAnsi="Courier New" w:cs="Courier New" w:hint="default"/>
      </w:rPr>
    </w:lvl>
    <w:lvl w:ilvl="2" w:tplc="04090005" w:tentative="1">
      <w:start w:val="1"/>
      <w:numFmt w:val="bullet"/>
      <w:lvlText w:val=""/>
      <w:lvlJc w:val="left"/>
      <w:pPr>
        <w:ind w:left="3861" w:hanging="360"/>
      </w:pPr>
      <w:rPr>
        <w:rFonts w:ascii="Wingdings" w:hAnsi="Wingdings" w:hint="default"/>
      </w:rPr>
    </w:lvl>
    <w:lvl w:ilvl="3" w:tplc="04090001" w:tentative="1">
      <w:start w:val="1"/>
      <w:numFmt w:val="bullet"/>
      <w:lvlText w:val=""/>
      <w:lvlJc w:val="left"/>
      <w:pPr>
        <w:ind w:left="4581" w:hanging="360"/>
      </w:pPr>
      <w:rPr>
        <w:rFonts w:ascii="Symbol" w:hAnsi="Symbol" w:hint="default"/>
      </w:rPr>
    </w:lvl>
    <w:lvl w:ilvl="4" w:tplc="04090003" w:tentative="1">
      <w:start w:val="1"/>
      <w:numFmt w:val="bullet"/>
      <w:lvlText w:val="o"/>
      <w:lvlJc w:val="left"/>
      <w:pPr>
        <w:ind w:left="5301" w:hanging="360"/>
      </w:pPr>
      <w:rPr>
        <w:rFonts w:ascii="Courier New" w:hAnsi="Courier New" w:cs="Courier New" w:hint="default"/>
      </w:rPr>
    </w:lvl>
    <w:lvl w:ilvl="5" w:tplc="04090005" w:tentative="1">
      <w:start w:val="1"/>
      <w:numFmt w:val="bullet"/>
      <w:lvlText w:val=""/>
      <w:lvlJc w:val="left"/>
      <w:pPr>
        <w:ind w:left="6021" w:hanging="360"/>
      </w:pPr>
      <w:rPr>
        <w:rFonts w:ascii="Wingdings" w:hAnsi="Wingdings" w:hint="default"/>
      </w:rPr>
    </w:lvl>
    <w:lvl w:ilvl="6" w:tplc="04090001" w:tentative="1">
      <w:start w:val="1"/>
      <w:numFmt w:val="bullet"/>
      <w:lvlText w:val=""/>
      <w:lvlJc w:val="left"/>
      <w:pPr>
        <w:ind w:left="6741" w:hanging="360"/>
      </w:pPr>
      <w:rPr>
        <w:rFonts w:ascii="Symbol" w:hAnsi="Symbol" w:hint="default"/>
      </w:rPr>
    </w:lvl>
    <w:lvl w:ilvl="7" w:tplc="04090003" w:tentative="1">
      <w:start w:val="1"/>
      <w:numFmt w:val="bullet"/>
      <w:lvlText w:val="o"/>
      <w:lvlJc w:val="left"/>
      <w:pPr>
        <w:ind w:left="7461" w:hanging="360"/>
      </w:pPr>
      <w:rPr>
        <w:rFonts w:ascii="Courier New" w:hAnsi="Courier New" w:cs="Courier New" w:hint="default"/>
      </w:rPr>
    </w:lvl>
    <w:lvl w:ilvl="8" w:tplc="04090005" w:tentative="1">
      <w:start w:val="1"/>
      <w:numFmt w:val="bullet"/>
      <w:lvlText w:val=""/>
      <w:lvlJc w:val="left"/>
      <w:pPr>
        <w:ind w:left="8181" w:hanging="360"/>
      </w:pPr>
      <w:rPr>
        <w:rFonts w:ascii="Wingdings" w:hAnsi="Wingdings" w:hint="default"/>
      </w:rPr>
    </w:lvl>
  </w:abstractNum>
  <w:abstractNum w:abstractNumId="2" w15:restartNumberingAfterBreak="0">
    <w:nsid w:val="02552047"/>
    <w:multiLevelType w:val="multilevel"/>
    <w:tmpl w:val="BDA27B22"/>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b w:val="0"/>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3" w15:restartNumberingAfterBreak="0">
    <w:nsid w:val="0C9B459C"/>
    <w:multiLevelType w:val="hybridMultilevel"/>
    <w:tmpl w:val="09BCDE80"/>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4" w15:restartNumberingAfterBreak="0">
    <w:nsid w:val="10FF3E56"/>
    <w:multiLevelType w:val="hybridMultilevel"/>
    <w:tmpl w:val="71BA7C06"/>
    <w:lvl w:ilvl="0" w:tplc="48CE779E">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47D385F"/>
    <w:multiLevelType w:val="hybridMultilevel"/>
    <w:tmpl w:val="BAD4CE9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18AB1A05"/>
    <w:multiLevelType w:val="hybridMultilevel"/>
    <w:tmpl w:val="BFC206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353F0D"/>
    <w:multiLevelType w:val="hybridMultilevel"/>
    <w:tmpl w:val="1D5232B2"/>
    <w:lvl w:ilvl="0" w:tplc="AC968F4C">
      <w:start w:val="3"/>
      <w:numFmt w:val="bullet"/>
      <w:lvlText w:val="-"/>
      <w:lvlJc w:val="left"/>
      <w:pPr>
        <w:ind w:left="760" w:hanging="360"/>
      </w:pPr>
      <w:rPr>
        <w:rFonts w:ascii="Times New Roman" w:eastAsia="Malgun Gothic" w:hAnsi="Times New Roman" w:cs="Times New Roman" w:hint="default"/>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600" w:hanging="400"/>
      </w:pPr>
      <w:rPr>
        <w:rFonts w:ascii="Courier New" w:hAnsi="Courier New" w:cs="Courier New" w:hint="default"/>
      </w:rPr>
    </w:lvl>
    <w:lvl w:ilvl="3" w:tplc="AC968F4C">
      <w:start w:val="3"/>
      <w:numFmt w:val="bullet"/>
      <w:lvlText w:val="-"/>
      <w:lvlJc w:val="left"/>
      <w:pPr>
        <w:ind w:left="2000" w:hanging="400"/>
      </w:pPr>
      <w:rPr>
        <w:rFonts w:ascii="Times New Roman" w:eastAsia="Malgun Gothic" w:hAnsi="Times New Roman" w:cs="Times New Roman"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8" w15:restartNumberingAfterBreak="0">
    <w:nsid w:val="272D34A5"/>
    <w:multiLevelType w:val="hybridMultilevel"/>
    <w:tmpl w:val="B838AD1C"/>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20B1359"/>
    <w:multiLevelType w:val="multilevel"/>
    <w:tmpl w:val="320B135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3A73F03"/>
    <w:multiLevelType w:val="hybridMultilevel"/>
    <w:tmpl w:val="18F2755C"/>
    <w:lvl w:ilvl="0" w:tplc="F6DE3358">
      <w:numFmt w:val="bullet"/>
      <w:lvlText w:val="-"/>
      <w:lvlJc w:val="left"/>
      <w:pPr>
        <w:ind w:left="2160" w:hanging="360"/>
      </w:pPr>
      <w:rPr>
        <w:rFonts w:ascii="Times New Roman" w:eastAsia="MS Mincho" w:hAnsi="Times New Roman" w:cs="Times New Roman" w:hint="default"/>
      </w:rPr>
    </w:lvl>
    <w:lvl w:ilvl="1" w:tplc="04090003">
      <w:start w:val="1"/>
      <w:numFmt w:val="bullet"/>
      <w:lvlText w:val="o"/>
      <w:lvlJc w:val="left"/>
      <w:pPr>
        <w:ind w:left="2880" w:hanging="360"/>
      </w:pPr>
      <w:rPr>
        <w:rFonts w:ascii="Courier New" w:hAnsi="Courier New" w:cs="Courier New" w:hint="default"/>
      </w:rPr>
    </w:lvl>
    <w:lvl w:ilvl="2" w:tplc="F6DE3358">
      <w:numFmt w:val="bullet"/>
      <w:lvlText w:val="-"/>
      <w:lvlJc w:val="left"/>
      <w:pPr>
        <w:ind w:left="3600" w:hanging="360"/>
      </w:pPr>
      <w:rPr>
        <w:rFonts w:ascii="Times New Roman" w:eastAsia="MS Mincho" w:hAnsi="Times New Roman" w:cs="Times New Roman"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start w:val="1"/>
      <w:numFmt w:val="bullet"/>
      <w:lvlText w:val=""/>
      <w:lvlJc w:val="left"/>
      <w:pPr>
        <w:ind w:left="5760" w:hanging="360"/>
      </w:pPr>
      <w:rPr>
        <w:rFonts w:ascii="Wingdings" w:hAnsi="Wingdings" w:hint="default"/>
      </w:rPr>
    </w:lvl>
    <w:lvl w:ilvl="6" w:tplc="04090001">
      <w:start w:val="1"/>
      <w:numFmt w:val="bullet"/>
      <w:lvlText w:val=""/>
      <w:lvlJc w:val="left"/>
      <w:pPr>
        <w:ind w:left="6480" w:hanging="360"/>
      </w:pPr>
      <w:rPr>
        <w:rFonts w:ascii="Symbol" w:hAnsi="Symbol" w:hint="default"/>
      </w:rPr>
    </w:lvl>
    <w:lvl w:ilvl="7" w:tplc="04090003">
      <w:start w:val="1"/>
      <w:numFmt w:val="bullet"/>
      <w:lvlText w:val="o"/>
      <w:lvlJc w:val="left"/>
      <w:pPr>
        <w:ind w:left="7200" w:hanging="360"/>
      </w:pPr>
      <w:rPr>
        <w:rFonts w:ascii="Courier New" w:hAnsi="Courier New" w:cs="Courier New" w:hint="default"/>
      </w:rPr>
    </w:lvl>
    <w:lvl w:ilvl="8" w:tplc="04090005">
      <w:start w:val="1"/>
      <w:numFmt w:val="bullet"/>
      <w:lvlText w:val=""/>
      <w:lvlJc w:val="left"/>
      <w:pPr>
        <w:ind w:left="7920" w:hanging="360"/>
      </w:pPr>
      <w:rPr>
        <w:rFonts w:ascii="Wingdings" w:hAnsi="Wingdings" w:hint="default"/>
      </w:rPr>
    </w:lvl>
  </w:abstractNum>
  <w:abstractNum w:abstractNumId="13" w15:restartNumberingAfterBreak="0">
    <w:nsid w:val="34CD6155"/>
    <w:multiLevelType w:val="hybridMultilevel"/>
    <w:tmpl w:val="7C0683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A2613E4"/>
    <w:multiLevelType w:val="hybridMultilevel"/>
    <w:tmpl w:val="AC060582"/>
    <w:lvl w:ilvl="0" w:tplc="F028F0C0">
      <w:start w:val="1"/>
      <w:numFmt w:val="decimal"/>
      <w:pStyle w:val="KeyProposal"/>
      <w:lvlText w:val="Key Proposal %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3AA46647"/>
    <w:multiLevelType w:val="hybridMultilevel"/>
    <w:tmpl w:val="11B80870"/>
    <w:lvl w:ilvl="0" w:tplc="04EAE1CA">
      <w:start w:val="1"/>
      <w:numFmt w:val="decimal"/>
      <w:pStyle w:val="Proposal"/>
      <w:lvlText w:val="Proposal %1"/>
      <w:lvlJc w:val="left"/>
      <w:pPr>
        <w:tabs>
          <w:tab w:val="num" w:pos="1304"/>
        </w:tabs>
        <w:ind w:left="1304" w:hanging="1304"/>
      </w:pPr>
      <w:rPr>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3B696D4D"/>
    <w:multiLevelType w:val="hybridMultilevel"/>
    <w:tmpl w:val="7690F9B8"/>
    <w:lvl w:ilvl="0" w:tplc="04090003">
      <w:start w:val="1"/>
      <w:numFmt w:val="bullet"/>
      <w:lvlText w:val="o"/>
      <w:lvlJc w:val="left"/>
      <w:pPr>
        <w:ind w:left="1494" w:hanging="360"/>
      </w:pPr>
      <w:rPr>
        <w:rFonts w:ascii="Courier New" w:hAnsi="Courier New" w:cs="Courier New" w:hint="default"/>
      </w:rPr>
    </w:lvl>
    <w:lvl w:ilvl="1" w:tplc="04090003">
      <w:start w:val="1"/>
      <w:numFmt w:val="bullet"/>
      <w:lvlText w:val="o"/>
      <w:lvlJc w:val="left"/>
      <w:pPr>
        <w:ind w:left="2214" w:hanging="360"/>
      </w:pPr>
      <w:rPr>
        <w:rFonts w:ascii="Courier New" w:hAnsi="Courier New" w:cs="Courier New" w:hint="default"/>
      </w:rPr>
    </w:lvl>
    <w:lvl w:ilvl="2" w:tplc="04090005">
      <w:start w:val="1"/>
      <w:numFmt w:val="bullet"/>
      <w:lvlText w:val=""/>
      <w:lvlJc w:val="left"/>
      <w:pPr>
        <w:ind w:left="2934" w:hanging="360"/>
      </w:pPr>
      <w:rPr>
        <w:rFonts w:ascii="Wingdings" w:hAnsi="Wingdings" w:hint="default"/>
      </w:rPr>
    </w:lvl>
    <w:lvl w:ilvl="3" w:tplc="04090001">
      <w:start w:val="1"/>
      <w:numFmt w:val="bullet"/>
      <w:lvlText w:val=""/>
      <w:lvlJc w:val="left"/>
      <w:pPr>
        <w:ind w:left="3654" w:hanging="360"/>
      </w:pPr>
      <w:rPr>
        <w:rFonts w:ascii="Symbol" w:hAnsi="Symbol" w:hint="default"/>
      </w:rPr>
    </w:lvl>
    <w:lvl w:ilvl="4" w:tplc="04090003">
      <w:start w:val="1"/>
      <w:numFmt w:val="bullet"/>
      <w:lvlText w:val="o"/>
      <w:lvlJc w:val="left"/>
      <w:pPr>
        <w:ind w:left="4374" w:hanging="360"/>
      </w:pPr>
      <w:rPr>
        <w:rFonts w:ascii="Courier New" w:hAnsi="Courier New" w:cs="Courier New" w:hint="default"/>
      </w:rPr>
    </w:lvl>
    <w:lvl w:ilvl="5" w:tplc="04090005">
      <w:start w:val="1"/>
      <w:numFmt w:val="bullet"/>
      <w:lvlText w:val=""/>
      <w:lvlJc w:val="left"/>
      <w:pPr>
        <w:ind w:left="5094" w:hanging="360"/>
      </w:pPr>
      <w:rPr>
        <w:rFonts w:ascii="Wingdings" w:hAnsi="Wingdings" w:hint="default"/>
      </w:rPr>
    </w:lvl>
    <w:lvl w:ilvl="6" w:tplc="04090001">
      <w:start w:val="1"/>
      <w:numFmt w:val="bullet"/>
      <w:lvlText w:val=""/>
      <w:lvlJc w:val="left"/>
      <w:pPr>
        <w:ind w:left="5814" w:hanging="360"/>
      </w:pPr>
      <w:rPr>
        <w:rFonts w:ascii="Symbol" w:hAnsi="Symbol" w:hint="default"/>
      </w:rPr>
    </w:lvl>
    <w:lvl w:ilvl="7" w:tplc="04090003">
      <w:start w:val="1"/>
      <w:numFmt w:val="bullet"/>
      <w:lvlText w:val="o"/>
      <w:lvlJc w:val="left"/>
      <w:pPr>
        <w:ind w:left="6534" w:hanging="360"/>
      </w:pPr>
      <w:rPr>
        <w:rFonts w:ascii="Courier New" w:hAnsi="Courier New" w:cs="Courier New" w:hint="default"/>
      </w:rPr>
    </w:lvl>
    <w:lvl w:ilvl="8" w:tplc="04090005">
      <w:start w:val="1"/>
      <w:numFmt w:val="bullet"/>
      <w:lvlText w:val=""/>
      <w:lvlJc w:val="left"/>
      <w:pPr>
        <w:ind w:left="7254" w:hanging="360"/>
      </w:pPr>
      <w:rPr>
        <w:rFonts w:ascii="Wingdings" w:hAnsi="Wingdings" w:hint="default"/>
      </w:rPr>
    </w:lvl>
  </w:abstractNum>
  <w:abstractNum w:abstractNumId="17"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8"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A55685D"/>
    <w:multiLevelType w:val="singleLevel"/>
    <w:tmpl w:val="947A7058"/>
    <w:lvl w:ilvl="0">
      <w:start w:val="1"/>
      <w:numFmt w:val="bullet"/>
      <w:pStyle w:val="BodyTextIndent2"/>
      <w:lvlText w:val=""/>
      <w:lvlJc w:val="left"/>
      <w:pPr>
        <w:tabs>
          <w:tab w:val="num" w:pos="992"/>
        </w:tabs>
        <w:ind w:left="992" w:hanging="425"/>
      </w:pPr>
      <w:rPr>
        <w:rFonts w:ascii="Symbol" w:hAnsi="Symbol" w:hint="default"/>
      </w:rPr>
    </w:lvl>
  </w:abstractNum>
  <w:abstractNum w:abstractNumId="20" w15:restartNumberingAfterBreak="0">
    <w:nsid w:val="4ABD6EAC"/>
    <w:multiLevelType w:val="multilevel"/>
    <w:tmpl w:val="4ABD6EA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5156122"/>
    <w:multiLevelType w:val="multilevel"/>
    <w:tmpl w:val="55156122"/>
    <w:lvl w:ilvl="0">
      <w:start w:val="1"/>
      <w:numFmt w:val="bullet"/>
      <w:lvlText w:val=""/>
      <w:lvlJc w:val="left"/>
      <w:pPr>
        <w:ind w:left="774" w:hanging="360"/>
      </w:pPr>
      <w:rPr>
        <w:rFonts w:ascii="Symbol" w:hAnsi="Symbol" w:hint="default"/>
      </w:rPr>
    </w:lvl>
    <w:lvl w:ilvl="1">
      <w:start w:val="1"/>
      <w:numFmt w:val="bullet"/>
      <w:lvlText w:val="o"/>
      <w:lvlJc w:val="left"/>
      <w:pPr>
        <w:ind w:left="1494" w:hanging="360"/>
      </w:pPr>
      <w:rPr>
        <w:rFonts w:ascii="Courier New" w:hAnsi="Courier New" w:cs="Courier New" w:hint="default"/>
      </w:rPr>
    </w:lvl>
    <w:lvl w:ilvl="2">
      <w:start w:val="1"/>
      <w:numFmt w:val="bullet"/>
      <w:lvlText w:val=""/>
      <w:lvlJc w:val="left"/>
      <w:pPr>
        <w:ind w:left="2214" w:hanging="360"/>
      </w:pPr>
      <w:rPr>
        <w:rFonts w:ascii="Wingdings" w:hAnsi="Wingdings" w:hint="default"/>
      </w:rPr>
    </w:lvl>
    <w:lvl w:ilvl="3">
      <w:start w:val="1"/>
      <w:numFmt w:val="bullet"/>
      <w:lvlText w:val=""/>
      <w:lvlJc w:val="left"/>
      <w:pPr>
        <w:ind w:left="2934" w:hanging="360"/>
      </w:pPr>
      <w:rPr>
        <w:rFonts w:ascii="Symbol" w:hAnsi="Symbol" w:hint="default"/>
      </w:rPr>
    </w:lvl>
    <w:lvl w:ilvl="4">
      <w:start w:val="1"/>
      <w:numFmt w:val="bullet"/>
      <w:lvlText w:val="o"/>
      <w:lvlJc w:val="left"/>
      <w:pPr>
        <w:ind w:left="3654" w:hanging="360"/>
      </w:pPr>
      <w:rPr>
        <w:rFonts w:ascii="Courier New" w:hAnsi="Courier New" w:cs="Courier New" w:hint="default"/>
      </w:rPr>
    </w:lvl>
    <w:lvl w:ilvl="5">
      <w:start w:val="1"/>
      <w:numFmt w:val="bullet"/>
      <w:lvlText w:val=""/>
      <w:lvlJc w:val="left"/>
      <w:pPr>
        <w:ind w:left="4374" w:hanging="360"/>
      </w:pPr>
      <w:rPr>
        <w:rFonts w:ascii="Wingdings" w:hAnsi="Wingdings" w:hint="default"/>
      </w:rPr>
    </w:lvl>
    <w:lvl w:ilvl="6">
      <w:start w:val="1"/>
      <w:numFmt w:val="bullet"/>
      <w:lvlText w:val=""/>
      <w:lvlJc w:val="left"/>
      <w:pPr>
        <w:ind w:left="5094" w:hanging="360"/>
      </w:pPr>
      <w:rPr>
        <w:rFonts w:ascii="Symbol" w:hAnsi="Symbol" w:hint="default"/>
      </w:rPr>
    </w:lvl>
    <w:lvl w:ilvl="7">
      <w:start w:val="1"/>
      <w:numFmt w:val="bullet"/>
      <w:lvlText w:val="o"/>
      <w:lvlJc w:val="left"/>
      <w:pPr>
        <w:ind w:left="5814" w:hanging="360"/>
      </w:pPr>
      <w:rPr>
        <w:rFonts w:ascii="Courier New" w:hAnsi="Courier New" w:cs="Courier New" w:hint="default"/>
      </w:rPr>
    </w:lvl>
    <w:lvl w:ilvl="8">
      <w:start w:val="1"/>
      <w:numFmt w:val="bullet"/>
      <w:lvlText w:val=""/>
      <w:lvlJc w:val="left"/>
      <w:pPr>
        <w:ind w:left="6534" w:hanging="360"/>
      </w:pPr>
      <w:rPr>
        <w:rFonts w:ascii="Wingdings" w:hAnsi="Wingdings" w:hint="default"/>
      </w:rPr>
    </w:lvl>
  </w:abstractNum>
  <w:abstractNum w:abstractNumId="24"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C074A74"/>
    <w:multiLevelType w:val="multilevel"/>
    <w:tmpl w:val="5C074A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E3723EA"/>
    <w:multiLevelType w:val="multilevel"/>
    <w:tmpl w:val="5E3723E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3807E69"/>
    <w:multiLevelType w:val="multilevel"/>
    <w:tmpl w:val="63807E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C9B497B"/>
    <w:multiLevelType w:val="hybridMultilevel"/>
    <w:tmpl w:val="C9927920"/>
    <w:lvl w:ilvl="0" w:tplc="83B8CA12">
      <w:start w:val="4"/>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0" w15:restartNumberingAfterBreak="0">
    <w:nsid w:val="6CB943FE"/>
    <w:multiLevelType w:val="hybridMultilevel"/>
    <w:tmpl w:val="642A2C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F6DE3358">
      <w:numFmt w:val="bullet"/>
      <w:lvlText w:val="-"/>
      <w:lvlJc w:val="left"/>
      <w:pPr>
        <w:ind w:left="2260" w:hanging="460"/>
      </w:pPr>
      <w:rPr>
        <w:rFonts w:ascii="Times New Roman" w:eastAsia="MS Mincho" w:hAnsi="Times New Roman" w:cs="Times New Roman"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73C34B93"/>
    <w:multiLevelType w:val="hybridMultilevel"/>
    <w:tmpl w:val="407C42C2"/>
    <w:lvl w:ilvl="0" w:tplc="6AE66CDA">
      <w:start w:val="2"/>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2" w15:restartNumberingAfterBreak="0">
    <w:nsid w:val="77F5464F"/>
    <w:multiLevelType w:val="hybridMultilevel"/>
    <w:tmpl w:val="FD58B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BF009AF"/>
    <w:multiLevelType w:val="hybridMultilevel"/>
    <w:tmpl w:val="C07E30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3">
      <w:start w:val="1"/>
      <w:numFmt w:val="bullet"/>
      <w:lvlText w:val="o"/>
      <w:lvlJc w:val="left"/>
      <w:pPr>
        <w:ind w:left="2260" w:hanging="4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2"/>
  </w:num>
  <w:num w:numId="2">
    <w:abstractNumId w:val="21"/>
  </w:num>
  <w:num w:numId="3">
    <w:abstractNumId w:val="15"/>
  </w:num>
  <w:num w:numId="4">
    <w:abstractNumId w:val="17"/>
  </w:num>
  <w:num w:numId="5">
    <w:abstractNumId w:val="9"/>
  </w:num>
  <w:num w:numId="6">
    <w:abstractNumId w:val="18"/>
  </w:num>
  <w:num w:numId="7">
    <w:abstractNumId w:val="24"/>
  </w:num>
  <w:num w:numId="8">
    <w:abstractNumId w:val="10"/>
  </w:num>
  <w:num w:numId="9">
    <w:abstractNumId w:val="22"/>
  </w:num>
  <w:num w:numId="10">
    <w:abstractNumId w:val="14"/>
  </w:num>
  <w:num w:numId="11">
    <w:abstractNumId w:val="27"/>
  </w:num>
  <w:num w:numId="12">
    <w:abstractNumId w:val="19"/>
  </w:num>
  <w:num w:numId="1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14">
    <w:abstractNumId w:val="6"/>
  </w:num>
  <w:num w:numId="15">
    <w:abstractNumId w:val="8"/>
  </w:num>
  <w:num w:numId="16">
    <w:abstractNumId w:val="25"/>
  </w:num>
  <w:num w:numId="17">
    <w:abstractNumId w:val="26"/>
  </w:num>
  <w:num w:numId="18">
    <w:abstractNumId w:val="13"/>
  </w:num>
  <w:num w:numId="19">
    <w:abstractNumId w:val="6"/>
  </w:num>
  <w:num w:numId="20">
    <w:abstractNumId w:val="20"/>
  </w:num>
  <w:num w:numId="21">
    <w:abstractNumId w:val="28"/>
  </w:num>
  <w:num w:numId="22">
    <w:abstractNumId w:val="33"/>
  </w:num>
  <w:num w:numId="23">
    <w:abstractNumId w:val="30"/>
  </w:num>
  <w:num w:numId="24">
    <w:abstractNumId w:val="12"/>
  </w:num>
  <w:num w:numId="25">
    <w:abstractNumId w:val="3"/>
  </w:num>
  <w:num w:numId="26">
    <w:abstractNumId w:val="16"/>
  </w:num>
  <w:num w:numId="27">
    <w:abstractNumId w:val="5"/>
  </w:num>
  <w:num w:numId="2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5"/>
  </w:num>
  <w:num w:numId="32">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28"/>
  </w:num>
  <w:num w:numId="34">
    <w:abstractNumId w:val="11"/>
  </w:num>
  <w:num w:numId="35">
    <w:abstractNumId w:val="23"/>
  </w:num>
  <w:num w:numId="36">
    <w:abstractNumId w:val="2"/>
    <w:lvlOverride w:ilvl="0">
      <w:startOverride w:val="2"/>
    </w:lvlOverride>
  </w:num>
  <w:num w:numId="37">
    <w:abstractNumId w:val="7"/>
  </w:num>
  <w:num w:numId="38">
    <w:abstractNumId w:val="4"/>
  </w:num>
  <w:num w:numId="39">
    <w:abstractNumId w:val="32"/>
  </w:num>
  <w:num w:numId="40">
    <w:abstractNumId w:val="1"/>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oNotDisplayPageBoundaries/>
  <w:printFractionalCharacterWidth/>
  <w:activeWritingStyle w:appName="MSWord" w:lang="en-US" w:vendorID="64" w:dllVersion="0" w:nlCheck="1" w:checkStyle="1"/>
  <w:activeWritingStyle w:appName="MSWord" w:lang="en-GB" w:vendorID="64" w:dllVersion="0" w:nlCheck="1" w:checkStyle="1"/>
  <w:activeWritingStyle w:appName="MSWord" w:lang="de-DE" w:vendorID="64" w:dllVersion="0" w:nlCheck="1" w:checkStyle="1"/>
  <w:activeWritingStyle w:appName="MSWord" w:lang="en-US" w:vendorID="64" w:dllVersion="6" w:nlCheck="1" w:checkStyle="1"/>
  <w:activeWritingStyle w:appName="MSWord" w:lang="en-GB" w:vendorID="64" w:dllVersion="6" w:nlCheck="1" w:checkStyle="1"/>
  <w:activeWritingStyle w:appName="MSWord" w:lang="fr-FR" w:vendorID="64" w:dllVersion="6" w:nlCheck="1" w:checkStyle="0"/>
  <w:activeWritingStyle w:appName="MSWord" w:lang="sv-SE"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stylePaneSortMethod w:val="0000"/>
  <w:defaultTabStop w:val="567"/>
  <w:autoHyphenation/>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8193"/>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C6832"/>
    <w:rsid w:val="00000024"/>
    <w:rsid w:val="000006E1"/>
    <w:rsid w:val="00000F7A"/>
    <w:rsid w:val="00001BD0"/>
    <w:rsid w:val="00002446"/>
    <w:rsid w:val="00002450"/>
    <w:rsid w:val="000025E0"/>
    <w:rsid w:val="00002953"/>
    <w:rsid w:val="00002A37"/>
    <w:rsid w:val="00002AEA"/>
    <w:rsid w:val="000039B2"/>
    <w:rsid w:val="00003C8C"/>
    <w:rsid w:val="00003F5E"/>
    <w:rsid w:val="000048B8"/>
    <w:rsid w:val="0000504F"/>
    <w:rsid w:val="00005B58"/>
    <w:rsid w:val="00006446"/>
    <w:rsid w:val="00006512"/>
    <w:rsid w:val="00006896"/>
    <w:rsid w:val="0000736E"/>
    <w:rsid w:val="00007CDC"/>
    <w:rsid w:val="00007FD6"/>
    <w:rsid w:val="0001047E"/>
    <w:rsid w:val="00011B28"/>
    <w:rsid w:val="000124DF"/>
    <w:rsid w:val="00012B1E"/>
    <w:rsid w:val="000131DB"/>
    <w:rsid w:val="00013744"/>
    <w:rsid w:val="00015B43"/>
    <w:rsid w:val="00015D15"/>
    <w:rsid w:val="00016285"/>
    <w:rsid w:val="00016613"/>
    <w:rsid w:val="00016F17"/>
    <w:rsid w:val="00017C5A"/>
    <w:rsid w:val="00017ECF"/>
    <w:rsid w:val="00020B6C"/>
    <w:rsid w:val="00021550"/>
    <w:rsid w:val="00021F7C"/>
    <w:rsid w:val="00022AD0"/>
    <w:rsid w:val="00022E0A"/>
    <w:rsid w:val="00023179"/>
    <w:rsid w:val="000231BE"/>
    <w:rsid w:val="00023DE7"/>
    <w:rsid w:val="000245AB"/>
    <w:rsid w:val="00024CE0"/>
    <w:rsid w:val="0002564D"/>
    <w:rsid w:val="00025ECA"/>
    <w:rsid w:val="0002694F"/>
    <w:rsid w:val="00027150"/>
    <w:rsid w:val="00027643"/>
    <w:rsid w:val="00030B30"/>
    <w:rsid w:val="00031D23"/>
    <w:rsid w:val="000325B8"/>
    <w:rsid w:val="00032747"/>
    <w:rsid w:val="00034521"/>
    <w:rsid w:val="00034C15"/>
    <w:rsid w:val="00034DE8"/>
    <w:rsid w:val="00035802"/>
    <w:rsid w:val="00035FFF"/>
    <w:rsid w:val="0003660B"/>
    <w:rsid w:val="00036BA1"/>
    <w:rsid w:val="00036BF2"/>
    <w:rsid w:val="000375C6"/>
    <w:rsid w:val="00037AEA"/>
    <w:rsid w:val="00040596"/>
    <w:rsid w:val="00041656"/>
    <w:rsid w:val="00042009"/>
    <w:rsid w:val="000421EF"/>
    <w:rsid w:val="000422E2"/>
    <w:rsid w:val="00042754"/>
    <w:rsid w:val="00042AE4"/>
    <w:rsid w:val="00042E89"/>
    <w:rsid w:val="00042F22"/>
    <w:rsid w:val="0004323A"/>
    <w:rsid w:val="000436A1"/>
    <w:rsid w:val="000444EF"/>
    <w:rsid w:val="0004463C"/>
    <w:rsid w:val="0004468E"/>
    <w:rsid w:val="000451F7"/>
    <w:rsid w:val="000457E3"/>
    <w:rsid w:val="00045AA3"/>
    <w:rsid w:val="000466B1"/>
    <w:rsid w:val="000466D5"/>
    <w:rsid w:val="00046916"/>
    <w:rsid w:val="0004749D"/>
    <w:rsid w:val="0005092A"/>
    <w:rsid w:val="00051235"/>
    <w:rsid w:val="00052629"/>
    <w:rsid w:val="00052A07"/>
    <w:rsid w:val="000534E3"/>
    <w:rsid w:val="000546DE"/>
    <w:rsid w:val="00054A0B"/>
    <w:rsid w:val="0005606A"/>
    <w:rsid w:val="0005607A"/>
    <w:rsid w:val="0005682F"/>
    <w:rsid w:val="00057006"/>
    <w:rsid w:val="00057117"/>
    <w:rsid w:val="0005715F"/>
    <w:rsid w:val="000572B5"/>
    <w:rsid w:val="00060465"/>
    <w:rsid w:val="00060DB1"/>
    <w:rsid w:val="0006128C"/>
    <w:rsid w:val="000616E7"/>
    <w:rsid w:val="00062025"/>
    <w:rsid w:val="00062CAD"/>
    <w:rsid w:val="0006402A"/>
    <w:rsid w:val="000640B0"/>
    <w:rsid w:val="0006487E"/>
    <w:rsid w:val="000652C3"/>
    <w:rsid w:val="000656EF"/>
    <w:rsid w:val="000658AB"/>
    <w:rsid w:val="00065C9F"/>
    <w:rsid w:val="00065E1A"/>
    <w:rsid w:val="00065F67"/>
    <w:rsid w:val="00066AB6"/>
    <w:rsid w:val="00066BDA"/>
    <w:rsid w:val="00066F7E"/>
    <w:rsid w:val="00067139"/>
    <w:rsid w:val="000701B3"/>
    <w:rsid w:val="0007089E"/>
    <w:rsid w:val="00070A6B"/>
    <w:rsid w:val="00071299"/>
    <w:rsid w:val="00071740"/>
    <w:rsid w:val="00071A7D"/>
    <w:rsid w:val="00071CAA"/>
    <w:rsid w:val="00071EA6"/>
    <w:rsid w:val="00072530"/>
    <w:rsid w:val="000733DE"/>
    <w:rsid w:val="000738D2"/>
    <w:rsid w:val="0007398C"/>
    <w:rsid w:val="00073B7F"/>
    <w:rsid w:val="000741A9"/>
    <w:rsid w:val="0007436D"/>
    <w:rsid w:val="00074BEA"/>
    <w:rsid w:val="00074EE6"/>
    <w:rsid w:val="0007523A"/>
    <w:rsid w:val="000753A5"/>
    <w:rsid w:val="00075665"/>
    <w:rsid w:val="000758B4"/>
    <w:rsid w:val="00075FCA"/>
    <w:rsid w:val="0007601E"/>
    <w:rsid w:val="00076714"/>
    <w:rsid w:val="00076E49"/>
    <w:rsid w:val="000772CA"/>
    <w:rsid w:val="00077E5F"/>
    <w:rsid w:val="0008036A"/>
    <w:rsid w:val="00080617"/>
    <w:rsid w:val="00080D96"/>
    <w:rsid w:val="00081AE6"/>
    <w:rsid w:val="00081EEA"/>
    <w:rsid w:val="00082754"/>
    <w:rsid w:val="00082BCB"/>
    <w:rsid w:val="000844EA"/>
    <w:rsid w:val="00084AC4"/>
    <w:rsid w:val="00084AF6"/>
    <w:rsid w:val="0008521F"/>
    <w:rsid w:val="000855EB"/>
    <w:rsid w:val="00085B52"/>
    <w:rsid w:val="000860BE"/>
    <w:rsid w:val="000866F2"/>
    <w:rsid w:val="00086D7C"/>
    <w:rsid w:val="00086DDC"/>
    <w:rsid w:val="00087C36"/>
    <w:rsid w:val="0009009F"/>
    <w:rsid w:val="0009022B"/>
    <w:rsid w:val="00090516"/>
    <w:rsid w:val="000906B8"/>
    <w:rsid w:val="00090F34"/>
    <w:rsid w:val="00091557"/>
    <w:rsid w:val="00091696"/>
    <w:rsid w:val="00091950"/>
    <w:rsid w:val="000924C1"/>
    <w:rsid w:val="000924F0"/>
    <w:rsid w:val="00093316"/>
    <w:rsid w:val="00093474"/>
    <w:rsid w:val="00093C48"/>
    <w:rsid w:val="00094174"/>
    <w:rsid w:val="00094388"/>
    <w:rsid w:val="00094C49"/>
    <w:rsid w:val="0009510F"/>
    <w:rsid w:val="000A0001"/>
    <w:rsid w:val="000A05C1"/>
    <w:rsid w:val="000A0BC3"/>
    <w:rsid w:val="000A119D"/>
    <w:rsid w:val="000A15BA"/>
    <w:rsid w:val="000A1B7B"/>
    <w:rsid w:val="000A28FB"/>
    <w:rsid w:val="000A2B85"/>
    <w:rsid w:val="000A2B8C"/>
    <w:rsid w:val="000A2C0A"/>
    <w:rsid w:val="000A3C51"/>
    <w:rsid w:val="000A4890"/>
    <w:rsid w:val="000A4A98"/>
    <w:rsid w:val="000A4BC2"/>
    <w:rsid w:val="000A4FF6"/>
    <w:rsid w:val="000A56A9"/>
    <w:rsid w:val="000A56F2"/>
    <w:rsid w:val="000A5F99"/>
    <w:rsid w:val="000A604F"/>
    <w:rsid w:val="000A617F"/>
    <w:rsid w:val="000A6F80"/>
    <w:rsid w:val="000A7740"/>
    <w:rsid w:val="000B0C8B"/>
    <w:rsid w:val="000B1071"/>
    <w:rsid w:val="000B2139"/>
    <w:rsid w:val="000B2548"/>
    <w:rsid w:val="000B26FA"/>
    <w:rsid w:val="000B2719"/>
    <w:rsid w:val="000B291B"/>
    <w:rsid w:val="000B2CFF"/>
    <w:rsid w:val="000B34A6"/>
    <w:rsid w:val="000B3A8F"/>
    <w:rsid w:val="000B3E9F"/>
    <w:rsid w:val="000B40CF"/>
    <w:rsid w:val="000B418A"/>
    <w:rsid w:val="000B4AB9"/>
    <w:rsid w:val="000B4B2D"/>
    <w:rsid w:val="000B5329"/>
    <w:rsid w:val="000B58C3"/>
    <w:rsid w:val="000B61E9"/>
    <w:rsid w:val="000B6D5F"/>
    <w:rsid w:val="000B7B60"/>
    <w:rsid w:val="000C0C0B"/>
    <w:rsid w:val="000C0D96"/>
    <w:rsid w:val="000C165A"/>
    <w:rsid w:val="000C1AEB"/>
    <w:rsid w:val="000C2235"/>
    <w:rsid w:val="000C25AD"/>
    <w:rsid w:val="000C2CC5"/>
    <w:rsid w:val="000C2E19"/>
    <w:rsid w:val="000C344E"/>
    <w:rsid w:val="000C3BAC"/>
    <w:rsid w:val="000C3C37"/>
    <w:rsid w:val="000C41F2"/>
    <w:rsid w:val="000C4377"/>
    <w:rsid w:val="000C4C24"/>
    <w:rsid w:val="000C4E23"/>
    <w:rsid w:val="000C60B8"/>
    <w:rsid w:val="000C68F3"/>
    <w:rsid w:val="000C7518"/>
    <w:rsid w:val="000C77C0"/>
    <w:rsid w:val="000D0D07"/>
    <w:rsid w:val="000D0E7E"/>
    <w:rsid w:val="000D0F2B"/>
    <w:rsid w:val="000D13EA"/>
    <w:rsid w:val="000D1488"/>
    <w:rsid w:val="000D1880"/>
    <w:rsid w:val="000D22B4"/>
    <w:rsid w:val="000D316F"/>
    <w:rsid w:val="000D42E8"/>
    <w:rsid w:val="000D4797"/>
    <w:rsid w:val="000D60E3"/>
    <w:rsid w:val="000D6B2E"/>
    <w:rsid w:val="000D72B2"/>
    <w:rsid w:val="000E0009"/>
    <w:rsid w:val="000E0527"/>
    <w:rsid w:val="000E1AE1"/>
    <w:rsid w:val="000E1E92"/>
    <w:rsid w:val="000E5327"/>
    <w:rsid w:val="000E5EC0"/>
    <w:rsid w:val="000E63C4"/>
    <w:rsid w:val="000E77B8"/>
    <w:rsid w:val="000E7967"/>
    <w:rsid w:val="000F06D6"/>
    <w:rsid w:val="000F0EB1"/>
    <w:rsid w:val="000F1106"/>
    <w:rsid w:val="000F338F"/>
    <w:rsid w:val="000F3409"/>
    <w:rsid w:val="000F3678"/>
    <w:rsid w:val="000F3BE9"/>
    <w:rsid w:val="000F3C4F"/>
    <w:rsid w:val="000F3EB1"/>
    <w:rsid w:val="000F3F6C"/>
    <w:rsid w:val="000F470E"/>
    <w:rsid w:val="000F47C6"/>
    <w:rsid w:val="000F4B4C"/>
    <w:rsid w:val="000F5BF5"/>
    <w:rsid w:val="000F600C"/>
    <w:rsid w:val="000F6D00"/>
    <w:rsid w:val="000F6DF3"/>
    <w:rsid w:val="000F6E3A"/>
    <w:rsid w:val="000F72FA"/>
    <w:rsid w:val="00100314"/>
    <w:rsid w:val="0010048B"/>
    <w:rsid w:val="001005FF"/>
    <w:rsid w:val="00100B56"/>
    <w:rsid w:val="001010EB"/>
    <w:rsid w:val="00101484"/>
    <w:rsid w:val="001014BC"/>
    <w:rsid w:val="00101BE7"/>
    <w:rsid w:val="00101FEC"/>
    <w:rsid w:val="001023BF"/>
    <w:rsid w:val="0010429B"/>
    <w:rsid w:val="0010488A"/>
    <w:rsid w:val="00106056"/>
    <w:rsid w:val="001062FB"/>
    <w:rsid w:val="001063E6"/>
    <w:rsid w:val="001064BC"/>
    <w:rsid w:val="00106A88"/>
    <w:rsid w:val="001070C4"/>
    <w:rsid w:val="0010715B"/>
    <w:rsid w:val="00107EE9"/>
    <w:rsid w:val="00110458"/>
    <w:rsid w:val="00111212"/>
    <w:rsid w:val="001114D5"/>
    <w:rsid w:val="001118A8"/>
    <w:rsid w:val="00112C4A"/>
    <w:rsid w:val="00112C8C"/>
    <w:rsid w:val="0011312E"/>
    <w:rsid w:val="001132EB"/>
    <w:rsid w:val="001133A2"/>
    <w:rsid w:val="00113CF4"/>
    <w:rsid w:val="00114001"/>
    <w:rsid w:val="00114642"/>
    <w:rsid w:val="001146D6"/>
    <w:rsid w:val="00114C0D"/>
    <w:rsid w:val="001153EA"/>
    <w:rsid w:val="0011550B"/>
    <w:rsid w:val="00115643"/>
    <w:rsid w:val="00115ACE"/>
    <w:rsid w:val="001165ED"/>
    <w:rsid w:val="00116765"/>
    <w:rsid w:val="001170AB"/>
    <w:rsid w:val="001172F8"/>
    <w:rsid w:val="0011781E"/>
    <w:rsid w:val="00117B93"/>
    <w:rsid w:val="00121401"/>
    <w:rsid w:val="001219F5"/>
    <w:rsid w:val="00121A20"/>
    <w:rsid w:val="001228EC"/>
    <w:rsid w:val="0012320A"/>
    <w:rsid w:val="0012377F"/>
    <w:rsid w:val="001238F9"/>
    <w:rsid w:val="0012420B"/>
    <w:rsid w:val="00124314"/>
    <w:rsid w:val="00125948"/>
    <w:rsid w:val="00126101"/>
    <w:rsid w:val="001261DE"/>
    <w:rsid w:val="00126B27"/>
    <w:rsid w:val="00126B4A"/>
    <w:rsid w:val="00126B73"/>
    <w:rsid w:val="00127145"/>
    <w:rsid w:val="00127A16"/>
    <w:rsid w:val="00127A19"/>
    <w:rsid w:val="00127B6C"/>
    <w:rsid w:val="00127BE2"/>
    <w:rsid w:val="0013013F"/>
    <w:rsid w:val="001304FD"/>
    <w:rsid w:val="00130551"/>
    <w:rsid w:val="001308A8"/>
    <w:rsid w:val="00130F1D"/>
    <w:rsid w:val="00130FE5"/>
    <w:rsid w:val="001319D9"/>
    <w:rsid w:val="001322E9"/>
    <w:rsid w:val="00132FD0"/>
    <w:rsid w:val="00134339"/>
    <w:rsid w:val="001343DB"/>
    <w:rsid w:val="001344C0"/>
    <w:rsid w:val="00134518"/>
    <w:rsid w:val="001346FA"/>
    <w:rsid w:val="00134B7E"/>
    <w:rsid w:val="00135252"/>
    <w:rsid w:val="00135749"/>
    <w:rsid w:val="00135A79"/>
    <w:rsid w:val="00137136"/>
    <w:rsid w:val="00137841"/>
    <w:rsid w:val="00137AB5"/>
    <w:rsid w:val="00137BBC"/>
    <w:rsid w:val="00137F0B"/>
    <w:rsid w:val="00140153"/>
    <w:rsid w:val="00140491"/>
    <w:rsid w:val="00140B05"/>
    <w:rsid w:val="00141767"/>
    <w:rsid w:val="001425D4"/>
    <w:rsid w:val="0014276F"/>
    <w:rsid w:val="00142E84"/>
    <w:rsid w:val="00143016"/>
    <w:rsid w:val="001447CC"/>
    <w:rsid w:val="00145654"/>
    <w:rsid w:val="00145A5E"/>
    <w:rsid w:val="00146A8C"/>
    <w:rsid w:val="00146A8F"/>
    <w:rsid w:val="00146F14"/>
    <w:rsid w:val="00147A41"/>
    <w:rsid w:val="00147FEF"/>
    <w:rsid w:val="00150272"/>
    <w:rsid w:val="00151734"/>
    <w:rsid w:val="00151E23"/>
    <w:rsid w:val="00152422"/>
    <w:rsid w:val="001526E0"/>
    <w:rsid w:val="0015297A"/>
    <w:rsid w:val="0015373E"/>
    <w:rsid w:val="00154707"/>
    <w:rsid w:val="001551B5"/>
    <w:rsid w:val="001557F8"/>
    <w:rsid w:val="001561AC"/>
    <w:rsid w:val="00157E4B"/>
    <w:rsid w:val="00160DC3"/>
    <w:rsid w:val="00161351"/>
    <w:rsid w:val="001617D0"/>
    <w:rsid w:val="00162339"/>
    <w:rsid w:val="001625FC"/>
    <w:rsid w:val="0016289D"/>
    <w:rsid w:val="00162F87"/>
    <w:rsid w:val="00163226"/>
    <w:rsid w:val="001636EC"/>
    <w:rsid w:val="001659C1"/>
    <w:rsid w:val="001660AA"/>
    <w:rsid w:val="001661CA"/>
    <w:rsid w:val="001666E3"/>
    <w:rsid w:val="0017041B"/>
    <w:rsid w:val="001706EC"/>
    <w:rsid w:val="00170891"/>
    <w:rsid w:val="00170FC4"/>
    <w:rsid w:val="00171061"/>
    <w:rsid w:val="001723FD"/>
    <w:rsid w:val="0017253E"/>
    <w:rsid w:val="001731F8"/>
    <w:rsid w:val="00173A8E"/>
    <w:rsid w:val="00174111"/>
    <w:rsid w:val="001742B8"/>
    <w:rsid w:val="00174925"/>
    <w:rsid w:val="00175052"/>
    <w:rsid w:val="001751D7"/>
    <w:rsid w:val="0017553F"/>
    <w:rsid w:val="00175F81"/>
    <w:rsid w:val="00176408"/>
    <w:rsid w:val="00176BB2"/>
    <w:rsid w:val="00176F74"/>
    <w:rsid w:val="00177249"/>
    <w:rsid w:val="00177A67"/>
    <w:rsid w:val="00177B76"/>
    <w:rsid w:val="0018014E"/>
    <w:rsid w:val="00180281"/>
    <w:rsid w:val="00180D3E"/>
    <w:rsid w:val="001811AA"/>
    <w:rsid w:val="0018143F"/>
    <w:rsid w:val="0018160B"/>
    <w:rsid w:val="001828D6"/>
    <w:rsid w:val="001837B6"/>
    <w:rsid w:val="00184B0A"/>
    <w:rsid w:val="0018543C"/>
    <w:rsid w:val="0018546A"/>
    <w:rsid w:val="00185550"/>
    <w:rsid w:val="00185587"/>
    <w:rsid w:val="00186516"/>
    <w:rsid w:val="00186702"/>
    <w:rsid w:val="001909E5"/>
    <w:rsid w:val="00190AC1"/>
    <w:rsid w:val="001911DD"/>
    <w:rsid w:val="00192669"/>
    <w:rsid w:val="0019272F"/>
    <w:rsid w:val="0019283B"/>
    <w:rsid w:val="00192C7C"/>
    <w:rsid w:val="001931D3"/>
    <w:rsid w:val="0019341A"/>
    <w:rsid w:val="001943F3"/>
    <w:rsid w:val="0019508A"/>
    <w:rsid w:val="00195A79"/>
    <w:rsid w:val="00196C4D"/>
    <w:rsid w:val="0019700C"/>
    <w:rsid w:val="001975BF"/>
    <w:rsid w:val="00197DF9"/>
    <w:rsid w:val="00197F9E"/>
    <w:rsid w:val="001A0BFC"/>
    <w:rsid w:val="001A0FCE"/>
    <w:rsid w:val="001A18EC"/>
    <w:rsid w:val="001A1987"/>
    <w:rsid w:val="001A22E7"/>
    <w:rsid w:val="001A2564"/>
    <w:rsid w:val="001A3AFB"/>
    <w:rsid w:val="001A43E7"/>
    <w:rsid w:val="001A4AFD"/>
    <w:rsid w:val="001A5DB2"/>
    <w:rsid w:val="001A5E55"/>
    <w:rsid w:val="001A6173"/>
    <w:rsid w:val="001A6CBA"/>
    <w:rsid w:val="001A6EF5"/>
    <w:rsid w:val="001A7053"/>
    <w:rsid w:val="001B0120"/>
    <w:rsid w:val="001B03F3"/>
    <w:rsid w:val="001B0875"/>
    <w:rsid w:val="001B0BC4"/>
    <w:rsid w:val="001B0CC7"/>
    <w:rsid w:val="001B0D97"/>
    <w:rsid w:val="001B0FD9"/>
    <w:rsid w:val="001B1239"/>
    <w:rsid w:val="001B1A26"/>
    <w:rsid w:val="001B24FD"/>
    <w:rsid w:val="001B28BB"/>
    <w:rsid w:val="001B3648"/>
    <w:rsid w:val="001B36A1"/>
    <w:rsid w:val="001B4C09"/>
    <w:rsid w:val="001B5A5D"/>
    <w:rsid w:val="001B5AE8"/>
    <w:rsid w:val="001B604C"/>
    <w:rsid w:val="001B633D"/>
    <w:rsid w:val="001B69A6"/>
    <w:rsid w:val="001B6AA6"/>
    <w:rsid w:val="001B6C05"/>
    <w:rsid w:val="001B70CB"/>
    <w:rsid w:val="001B7403"/>
    <w:rsid w:val="001B7977"/>
    <w:rsid w:val="001B7DFA"/>
    <w:rsid w:val="001C0D15"/>
    <w:rsid w:val="001C1CE5"/>
    <w:rsid w:val="001C3D2A"/>
    <w:rsid w:val="001C3FC0"/>
    <w:rsid w:val="001C4352"/>
    <w:rsid w:val="001C461A"/>
    <w:rsid w:val="001C47BD"/>
    <w:rsid w:val="001C5B7A"/>
    <w:rsid w:val="001C6830"/>
    <w:rsid w:val="001C68DB"/>
    <w:rsid w:val="001C6D57"/>
    <w:rsid w:val="001C70D0"/>
    <w:rsid w:val="001C7FCB"/>
    <w:rsid w:val="001D0996"/>
    <w:rsid w:val="001D0AD0"/>
    <w:rsid w:val="001D0C9C"/>
    <w:rsid w:val="001D18FC"/>
    <w:rsid w:val="001D197B"/>
    <w:rsid w:val="001D2576"/>
    <w:rsid w:val="001D26A0"/>
    <w:rsid w:val="001D2F2E"/>
    <w:rsid w:val="001D315B"/>
    <w:rsid w:val="001D3EA9"/>
    <w:rsid w:val="001D42F6"/>
    <w:rsid w:val="001D4B47"/>
    <w:rsid w:val="001D4BEB"/>
    <w:rsid w:val="001D51BA"/>
    <w:rsid w:val="001D5416"/>
    <w:rsid w:val="001D5604"/>
    <w:rsid w:val="001D56AE"/>
    <w:rsid w:val="001D589C"/>
    <w:rsid w:val="001D6007"/>
    <w:rsid w:val="001D6342"/>
    <w:rsid w:val="001D6402"/>
    <w:rsid w:val="001D64D2"/>
    <w:rsid w:val="001D6D53"/>
    <w:rsid w:val="001D6F5C"/>
    <w:rsid w:val="001D75F6"/>
    <w:rsid w:val="001D7C7F"/>
    <w:rsid w:val="001E0680"/>
    <w:rsid w:val="001E08D7"/>
    <w:rsid w:val="001E0B5A"/>
    <w:rsid w:val="001E0DEF"/>
    <w:rsid w:val="001E1E70"/>
    <w:rsid w:val="001E2560"/>
    <w:rsid w:val="001E267E"/>
    <w:rsid w:val="001E3509"/>
    <w:rsid w:val="001E3805"/>
    <w:rsid w:val="001E3B2B"/>
    <w:rsid w:val="001E3BCD"/>
    <w:rsid w:val="001E40EF"/>
    <w:rsid w:val="001E498A"/>
    <w:rsid w:val="001E5176"/>
    <w:rsid w:val="001E58E2"/>
    <w:rsid w:val="001E633E"/>
    <w:rsid w:val="001E7AED"/>
    <w:rsid w:val="001F06D8"/>
    <w:rsid w:val="001F06E2"/>
    <w:rsid w:val="001F1645"/>
    <w:rsid w:val="001F277A"/>
    <w:rsid w:val="001F2DB2"/>
    <w:rsid w:val="001F2FED"/>
    <w:rsid w:val="001F36BE"/>
    <w:rsid w:val="001F36EB"/>
    <w:rsid w:val="001F3916"/>
    <w:rsid w:val="001F3985"/>
    <w:rsid w:val="001F3C3C"/>
    <w:rsid w:val="001F4E61"/>
    <w:rsid w:val="001F4FFB"/>
    <w:rsid w:val="001F50C3"/>
    <w:rsid w:val="001F54A3"/>
    <w:rsid w:val="001F54C5"/>
    <w:rsid w:val="001F5991"/>
    <w:rsid w:val="001F59DA"/>
    <w:rsid w:val="001F5D72"/>
    <w:rsid w:val="001F662C"/>
    <w:rsid w:val="001F7074"/>
    <w:rsid w:val="00200019"/>
    <w:rsid w:val="00200490"/>
    <w:rsid w:val="0020103F"/>
    <w:rsid w:val="0020131E"/>
    <w:rsid w:val="00201C98"/>
    <w:rsid w:val="00201F3A"/>
    <w:rsid w:val="00202B4F"/>
    <w:rsid w:val="00203CD0"/>
    <w:rsid w:val="00203F96"/>
    <w:rsid w:val="002050E8"/>
    <w:rsid w:val="00205CE2"/>
    <w:rsid w:val="00205D7F"/>
    <w:rsid w:val="0020616C"/>
    <w:rsid w:val="002067A0"/>
    <w:rsid w:val="002069B2"/>
    <w:rsid w:val="0020713B"/>
    <w:rsid w:val="00207161"/>
    <w:rsid w:val="00207440"/>
    <w:rsid w:val="00207729"/>
    <w:rsid w:val="0020797E"/>
    <w:rsid w:val="00207EDB"/>
    <w:rsid w:val="00207FA3"/>
    <w:rsid w:val="0021009C"/>
    <w:rsid w:val="00210B90"/>
    <w:rsid w:val="00211031"/>
    <w:rsid w:val="002116C8"/>
    <w:rsid w:val="002119D2"/>
    <w:rsid w:val="00211FBF"/>
    <w:rsid w:val="00212799"/>
    <w:rsid w:val="00212E3B"/>
    <w:rsid w:val="002147E5"/>
    <w:rsid w:val="00214DA8"/>
    <w:rsid w:val="00215423"/>
    <w:rsid w:val="0021543A"/>
    <w:rsid w:val="002158FA"/>
    <w:rsid w:val="0021627C"/>
    <w:rsid w:val="00216FE0"/>
    <w:rsid w:val="00217193"/>
    <w:rsid w:val="00217242"/>
    <w:rsid w:val="0021725C"/>
    <w:rsid w:val="0021758B"/>
    <w:rsid w:val="002179E1"/>
    <w:rsid w:val="00217CF9"/>
    <w:rsid w:val="00220465"/>
    <w:rsid w:val="00220546"/>
    <w:rsid w:val="00220600"/>
    <w:rsid w:val="0022082C"/>
    <w:rsid w:val="00220DD8"/>
    <w:rsid w:val="00221488"/>
    <w:rsid w:val="0022158D"/>
    <w:rsid w:val="00221874"/>
    <w:rsid w:val="002224DB"/>
    <w:rsid w:val="00223113"/>
    <w:rsid w:val="002234AE"/>
    <w:rsid w:val="00223E6D"/>
    <w:rsid w:val="00223FCB"/>
    <w:rsid w:val="00224AE7"/>
    <w:rsid w:val="002252C3"/>
    <w:rsid w:val="00225B3D"/>
    <w:rsid w:val="00225C54"/>
    <w:rsid w:val="00226B2B"/>
    <w:rsid w:val="00227D83"/>
    <w:rsid w:val="00230765"/>
    <w:rsid w:val="0023134E"/>
    <w:rsid w:val="002319E4"/>
    <w:rsid w:val="00233A9F"/>
    <w:rsid w:val="00233DDF"/>
    <w:rsid w:val="00234CA0"/>
    <w:rsid w:val="00235128"/>
    <w:rsid w:val="0023527D"/>
    <w:rsid w:val="00235632"/>
    <w:rsid w:val="00235837"/>
    <w:rsid w:val="00235872"/>
    <w:rsid w:val="002365BB"/>
    <w:rsid w:val="00236BB8"/>
    <w:rsid w:val="0023728E"/>
    <w:rsid w:val="00237294"/>
    <w:rsid w:val="00237FF2"/>
    <w:rsid w:val="00240040"/>
    <w:rsid w:val="00240462"/>
    <w:rsid w:val="00240AB6"/>
    <w:rsid w:val="00241124"/>
    <w:rsid w:val="00241559"/>
    <w:rsid w:val="0024327B"/>
    <w:rsid w:val="002435B3"/>
    <w:rsid w:val="002436BB"/>
    <w:rsid w:val="0024391A"/>
    <w:rsid w:val="00243D47"/>
    <w:rsid w:val="00243E1D"/>
    <w:rsid w:val="002451ED"/>
    <w:rsid w:val="002454AC"/>
    <w:rsid w:val="002455EF"/>
    <w:rsid w:val="002458EB"/>
    <w:rsid w:val="00245C42"/>
    <w:rsid w:val="002462D4"/>
    <w:rsid w:val="002465C9"/>
    <w:rsid w:val="00246846"/>
    <w:rsid w:val="002471E4"/>
    <w:rsid w:val="00247B69"/>
    <w:rsid w:val="00247BE8"/>
    <w:rsid w:val="00247E38"/>
    <w:rsid w:val="002500C8"/>
    <w:rsid w:val="00250B01"/>
    <w:rsid w:val="00251916"/>
    <w:rsid w:val="00251BE5"/>
    <w:rsid w:val="00251DD8"/>
    <w:rsid w:val="0025223E"/>
    <w:rsid w:val="0025232C"/>
    <w:rsid w:val="00253E1D"/>
    <w:rsid w:val="0025400F"/>
    <w:rsid w:val="002542B5"/>
    <w:rsid w:val="00255C48"/>
    <w:rsid w:val="00255F64"/>
    <w:rsid w:val="0025693D"/>
    <w:rsid w:val="00256A27"/>
    <w:rsid w:val="00257543"/>
    <w:rsid w:val="0025767C"/>
    <w:rsid w:val="002578CD"/>
    <w:rsid w:val="00257BC5"/>
    <w:rsid w:val="00260520"/>
    <w:rsid w:val="00260624"/>
    <w:rsid w:val="002606E9"/>
    <w:rsid w:val="002607A5"/>
    <w:rsid w:val="002611E7"/>
    <w:rsid w:val="0026142E"/>
    <w:rsid w:val="002617E7"/>
    <w:rsid w:val="002628A4"/>
    <w:rsid w:val="00262B84"/>
    <w:rsid w:val="00262CF6"/>
    <w:rsid w:val="00262D37"/>
    <w:rsid w:val="00262F7D"/>
    <w:rsid w:val="002637FD"/>
    <w:rsid w:val="00264228"/>
    <w:rsid w:val="00264334"/>
    <w:rsid w:val="002644DE"/>
    <w:rsid w:val="0026473E"/>
    <w:rsid w:val="0026490B"/>
    <w:rsid w:val="002650C6"/>
    <w:rsid w:val="0026523C"/>
    <w:rsid w:val="0026542E"/>
    <w:rsid w:val="00265BA8"/>
    <w:rsid w:val="00266042"/>
    <w:rsid w:val="00266214"/>
    <w:rsid w:val="0026622F"/>
    <w:rsid w:val="0026626B"/>
    <w:rsid w:val="00266850"/>
    <w:rsid w:val="00267824"/>
    <w:rsid w:val="00267C83"/>
    <w:rsid w:val="0027144F"/>
    <w:rsid w:val="00271803"/>
    <w:rsid w:val="00271813"/>
    <w:rsid w:val="00271F3A"/>
    <w:rsid w:val="00272420"/>
    <w:rsid w:val="00272BED"/>
    <w:rsid w:val="00272CF7"/>
    <w:rsid w:val="00273278"/>
    <w:rsid w:val="002737F4"/>
    <w:rsid w:val="00273E45"/>
    <w:rsid w:val="00273F38"/>
    <w:rsid w:val="00273FAA"/>
    <w:rsid w:val="00274025"/>
    <w:rsid w:val="00274276"/>
    <w:rsid w:val="00274EE6"/>
    <w:rsid w:val="00275A8F"/>
    <w:rsid w:val="00276EC1"/>
    <w:rsid w:val="00276FD0"/>
    <w:rsid w:val="00277468"/>
    <w:rsid w:val="00277B43"/>
    <w:rsid w:val="00277CB7"/>
    <w:rsid w:val="002805F5"/>
    <w:rsid w:val="002806B8"/>
    <w:rsid w:val="00280751"/>
    <w:rsid w:val="00280A61"/>
    <w:rsid w:val="00280F79"/>
    <w:rsid w:val="00282270"/>
    <w:rsid w:val="0028280A"/>
    <w:rsid w:val="00282D77"/>
    <w:rsid w:val="00283179"/>
    <w:rsid w:val="00283ADC"/>
    <w:rsid w:val="00283F13"/>
    <w:rsid w:val="00285F6F"/>
    <w:rsid w:val="00286390"/>
    <w:rsid w:val="0028691E"/>
    <w:rsid w:val="00286ACD"/>
    <w:rsid w:val="00287838"/>
    <w:rsid w:val="00287886"/>
    <w:rsid w:val="00287A3D"/>
    <w:rsid w:val="00290317"/>
    <w:rsid w:val="002907B5"/>
    <w:rsid w:val="00290808"/>
    <w:rsid w:val="0029082A"/>
    <w:rsid w:val="002919CD"/>
    <w:rsid w:val="00291D02"/>
    <w:rsid w:val="0029224C"/>
    <w:rsid w:val="002923FC"/>
    <w:rsid w:val="00292E35"/>
    <w:rsid w:val="00292EB7"/>
    <w:rsid w:val="00293222"/>
    <w:rsid w:val="00293453"/>
    <w:rsid w:val="00293647"/>
    <w:rsid w:val="00293A71"/>
    <w:rsid w:val="00293A84"/>
    <w:rsid w:val="00293EE2"/>
    <w:rsid w:val="00294021"/>
    <w:rsid w:val="0029429F"/>
    <w:rsid w:val="00296227"/>
    <w:rsid w:val="00296F44"/>
    <w:rsid w:val="0029777D"/>
    <w:rsid w:val="002A055E"/>
    <w:rsid w:val="002A0B3E"/>
    <w:rsid w:val="002A1A98"/>
    <w:rsid w:val="002A1D4E"/>
    <w:rsid w:val="002A2869"/>
    <w:rsid w:val="002A3080"/>
    <w:rsid w:val="002A3153"/>
    <w:rsid w:val="002A4246"/>
    <w:rsid w:val="002A42F1"/>
    <w:rsid w:val="002A4867"/>
    <w:rsid w:val="002A4F9F"/>
    <w:rsid w:val="002A664C"/>
    <w:rsid w:val="002A6ABA"/>
    <w:rsid w:val="002A7882"/>
    <w:rsid w:val="002B0168"/>
    <w:rsid w:val="002B0850"/>
    <w:rsid w:val="002B105C"/>
    <w:rsid w:val="002B15FB"/>
    <w:rsid w:val="002B1994"/>
    <w:rsid w:val="002B1A1F"/>
    <w:rsid w:val="002B1D0D"/>
    <w:rsid w:val="002B1EFF"/>
    <w:rsid w:val="002B21A6"/>
    <w:rsid w:val="002B24D6"/>
    <w:rsid w:val="002B26F8"/>
    <w:rsid w:val="002B274C"/>
    <w:rsid w:val="002B3A67"/>
    <w:rsid w:val="002B4954"/>
    <w:rsid w:val="002B5A3D"/>
    <w:rsid w:val="002B6176"/>
    <w:rsid w:val="002B760C"/>
    <w:rsid w:val="002B7EBD"/>
    <w:rsid w:val="002C0280"/>
    <w:rsid w:val="002C0321"/>
    <w:rsid w:val="002C0B86"/>
    <w:rsid w:val="002C100A"/>
    <w:rsid w:val="002C1610"/>
    <w:rsid w:val="002C29CB"/>
    <w:rsid w:val="002C2DC4"/>
    <w:rsid w:val="002C3D56"/>
    <w:rsid w:val="002C41E6"/>
    <w:rsid w:val="002C4306"/>
    <w:rsid w:val="002C4CEA"/>
    <w:rsid w:val="002C4D7A"/>
    <w:rsid w:val="002C553C"/>
    <w:rsid w:val="002C6300"/>
    <w:rsid w:val="002C7649"/>
    <w:rsid w:val="002C7B53"/>
    <w:rsid w:val="002D071A"/>
    <w:rsid w:val="002D082B"/>
    <w:rsid w:val="002D0B82"/>
    <w:rsid w:val="002D0BCF"/>
    <w:rsid w:val="002D133C"/>
    <w:rsid w:val="002D27D0"/>
    <w:rsid w:val="002D2BBC"/>
    <w:rsid w:val="002D34B2"/>
    <w:rsid w:val="002D43C7"/>
    <w:rsid w:val="002D45A1"/>
    <w:rsid w:val="002D4C89"/>
    <w:rsid w:val="002D5689"/>
    <w:rsid w:val="002D5A9A"/>
    <w:rsid w:val="002D5E51"/>
    <w:rsid w:val="002D5FF2"/>
    <w:rsid w:val="002D7637"/>
    <w:rsid w:val="002D7B37"/>
    <w:rsid w:val="002E093B"/>
    <w:rsid w:val="002E0B05"/>
    <w:rsid w:val="002E11DF"/>
    <w:rsid w:val="002E17F2"/>
    <w:rsid w:val="002E191E"/>
    <w:rsid w:val="002E19F4"/>
    <w:rsid w:val="002E4B33"/>
    <w:rsid w:val="002E4DA3"/>
    <w:rsid w:val="002E4ECE"/>
    <w:rsid w:val="002E51E4"/>
    <w:rsid w:val="002E5864"/>
    <w:rsid w:val="002E5B7A"/>
    <w:rsid w:val="002E6401"/>
    <w:rsid w:val="002E6755"/>
    <w:rsid w:val="002E6A0C"/>
    <w:rsid w:val="002E72A7"/>
    <w:rsid w:val="002E7CAE"/>
    <w:rsid w:val="002F0638"/>
    <w:rsid w:val="002F0C55"/>
    <w:rsid w:val="002F10A6"/>
    <w:rsid w:val="002F11B2"/>
    <w:rsid w:val="002F169D"/>
    <w:rsid w:val="002F18B7"/>
    <w:rsid w:val="002F1969"/>
    <w:rsid w:val="002F2771"/>
    <w:rsid w:val="002F2DF7"/>
    <w:rsid w:val="002F2FE8"/>
    <w:rsid w:val="002F37A9"/>
    <w:rsid w:val="002F39AC"/>
    <w:rsid w:val="002F3A47"/>
    <w:rsid w:val="002F47F6"/>
    <w:rsid w:val="002F4976"/>
    <w:rsid w:val="002F5085"/>
    <w:rsid w:val="002F6062"/>
    <w:rsid w:val="002F6288"/>
    <w:rsid w:val="002F70B4"/>
    <w:rsid w:val="002F7566"/>
    <w:rsid w:val="00300553"/>
    <w:rsid w:val="003006AF"/>
    <w:rsid w:val="00300812"/>
    <w:rsid w:val="0030121B"/>
    <w:rsid w:val="00301CE6"/>
    <w:rsid w:val="0030256B"/>
    <w:rsid w:val="003026D0"/>
    <w:rsid w:val="00302AEA"/>
    <w:rsid w:val="00303771"/>
    <w:rsid w:val="003040E0"/>
    <w:rsid w:val="0030501F"/>
    <w:rsid w:val="0030512D"/>
    <w:rsid w:val="00305213"/>
    <w:rsid w:val="003054FD"/>
    <w:rsid w:val="00305D4D"/>
    <w:rsid w:val="00305E00"/>
    <w:rsid w:val="0030628D"/>
    <w:rsid w:val="003071CE"/>
    <w:rsid w:val="00307342"/>
    <w:rsid w:val="00307423"/>
    <w:rsid w:val="00307BA1"/>
    <w:rsid w:val="00307F80"/>
    <w:rsid w:val="00310195"/>
    <w:rsid w:val="003103FD"/>
    <w:rsid w:val="003108CC"/>
    <w:rsid w:val="00310B3F"/>
    <w:rsid w:val="00310DE0"/>
    <w:rsid w:val="00311084"/>
    <w:rsid w:val="0031108D"/>
    <w:rsid w:val="00311702"/>
    <w:rsid w:val="00311E82"/>
    <w:rsid w:val="00312851"/>
    <w:rsid w:val="00312E33"/>
    <w:rsid w:val="00312EA5"/>
    <w:rsid w:val="003130D8"/>
    <w:rsid w:val="00313470"/>
    <w:rsid w:val="00313FD6"/>
    <w:rsid w:val="00314202"/>
    <w:rsid w:val="003143BD"/>
    <w:rsid w:val="003144ED"/>
    <w:rsid w:val="003148C2"/>
    <w:rsid w:val="00314D07"/>
    <w:rsid w:val="00314EE1"/>
    <w:rsid w:val="0031535D"/>
    <w:rsid w:val="00315B12"/>
    <w:rsid w:val="00315B9D"/>
    <w:rsid w:val="00315BF2"/>
    <w:rsid w:val="00315DCF"/>
    <w:rsid w:val="003167BC"/>
    <w:rsid w:val="0031684E"/>
    <w:rsid w:val="00317982"/>
    <w:rsid w:val="003203ED"/>
    <w:rsid w:val="003203F9"/>
    <w:rsid w:val="003208C9"/>
    <w:rsid w:val="003212B8"/>
    <w:rsid w:val="00321A94"/>
    <w:rsid w:val="00321F41"/>
    <w:rsid w:val="00321FEC"/>
    <w:rsid w:val="0032276F"/>
    <w:rsid w:val="0032295D"/>
    <w:rsid w:val="00322C9F"/>
    <w:rsid w:val="00322F83"/>
    <w:rsid w:val="003239F3"/>
    <w:rsid w:val="003241B7"/>
    <w:rsid w:val="00324D23"/>
    <w:rsid w:val="003257D6"/>
    <w:rsid w:val="00326377"/>
    <w:rsid w:val="00326D30"/>
    <w:rsid w:val="0032713F"/>
    <w:rsid w:val="00327997"/>
    <w:rsid w:val="0033117A"/>
    <w:rsid w:val="00331751"/>
    <w:rsid w:val="00331846"/>
    <w:rsid w:val="00331B7B"/>
    <w:rsid w:val="00333729"/>
    <w:rsid w:val="00333DE3"/>
    <w:rsid w:val="00334579"/>
    <w:rsid w:val="003345D1"/>
    <w:rsid w:val="00334F12"/>
    <w:rsid w:val="00335858"/>
    <w:rsid w:val="00335D33"/>
    <w:rsid w:val="00335D97"/>
    <w:rsid w:val="00336014"/>
    <w:rsid w:val="003363D3"/>
    <w:rsid w:val="00336BDA"/>
    <w:rsid w:val="00337789"/>
    <w:rsid w:val="003406B3"/>
    <w:rsid w:val="003411EB"/>
    <w:rsid w:val="00341900"/>
    <w:rsid w:val="00341E0A"/>
    <w:rsid w:val="00341F41"/>
    <w:rsid w:val="00341FEB"/>
    <w:rsid w:val="003422D2"/>
    <w:rsid w:val="00342AD7"/>
    <w:rsid w:val="00342BD7"/>
    <w:rsid w:val="00343B58"/>
    <w:rsid w:val="00344F6C"/>
    <w:rsid w:val="00345999"/>
    <w:rsid w:val="0034698D"/>
    <w:rsid w:val="00346DB5"/>
    <w:rsid w:val="00346E10"/>
    <w:rsid w:val="00347233"/>
    <w:rsid w:val="003474E4"/>
    <w:rsid w:val="003477B1"/>
    <w:rsid w:val="00347AD9"/>
    <w:rsid w:val="00350030"/>
    <w:rsid w:val="00350C94"/>
    <w:rsid w:val="00351485"/>
    <w:rsid w:val="003519B5"/>
    <w:rsid w:val="00352223"/>
    <w:rsid w:val="003532EF"/>
    <w:rsid w:val="0035361E"/>
    <w:rsid w:val="00353AA5"/>
    <w:rsid w:val="0035474F"/>
    <w:rsid w:val="00355944"/>
    <w:rsid w:val="00355C6C"/>
    <w:rsid w:val="00355ECD"/>
    <w:rsid w:val="00356A14"/>
    <w:rsid w:val="00356AB8"/>
    <w:rsid w:val="00357380"/>
    <w:rsid w:val="003602D9"/>
    <w:rsid w:val="003604CE"/>
    <w:rsid w:val="0036056F"/>
    <w:rsid w:val="00360A9B"/>
    <w:rsid w:val="00361427"/>
    <w:rsid w:val="00361500"/>
    <w:rsid w:val="0036175F"/>
    <w:rsid w:val="00362946"/>
    <w:rsid w:val="00362E37"/>
    <w:rsid w:val="00362F7E"/>
    <w:rsid w:val="00363D79"/>
    <w:rsid w:val="0036444C"/>
    <w:rsid w:val="00364B1B"/>
    <w:rsid w:val="00364B2A"/>
    <w:rsid w:val="00364E64"/>
    <w:rsid w:val="00365A87"/>
    <w:rsid w:val="003660B8"/>
    <w:rsid w:val="003660CF"/>
    <w:rsid w:val="0036691C"/>
    <w:rsid w:val="00367501"/>
    <w:rsid w:val="00370046"/>
    <w:rsid w:val="00370217"/>
    <w:rsid w:val="003709EB"/>
    <w:rsid w:val="00370AEE"/>
    <w:rsid w:val="00370E47"/>
    <w:rsid w:val="00371143"/>
    <w:rsid w:val="003713A5"/>
    <w:rsid w:val="003716E6"/>
    <w:rsid w:val="00373AEC"/>
    <w:rsid w:val="003742AC"/>
    <w:rsid w:val="00374ADB"/>
    <w:rsid w:val="0037538F"/>
    <w:rsid w:val="00375759"/>
    <w:rsid w:val="003771FE"/>
    <w:rsid w:val="003773A8"/>
    <w:rsid w:val="003773D1"/>
    <w:rsid w:val="0037798D"/>
    <w:rsid w:val="00377CE1"/>
    <w:rsid w:val="00377CF9"/>
    <w:rsid w:val="003802D7"/>
    <w:rsid w:val="0038052F"/>
    <w:rsid w:val="00380B8A"/>
    <w:rsid w:val="00380BA4"/>
    <w:rsid w:val="00380CA8"/>
    <w:rsid w:val="003812CF"/>
    <w:rsid w:val="00382F6E"/>
    <w:rsid w:val="00385BF0"/>
    <w:rsid w:val="0038606C"/>
    <w:rsid w:val="00386496"/>
    <w:rsid w:val="00386B58"/>
    <w:rsid w:val="00386FE5"/>
    <w:rsid w:val="00387670"/>
    <w:rsid w:val="003904DB"/>
    <w:rsid w:val="0039136C"/>
    <w:rsid w:val="00391A6D"/>
    <w:rsid w:val="00392C28"/>
    <w:rsid w:val="003939FF"/>
    <w:rsid w:val="00393FE5"/>
    <w:rsid w:val="0039415F"/>
    <w:rsid w:val="003941EA"/>
    <w:rsid w:val="003942AF"/>
    <w:rsid w:val="003945B5"/>
    <w:rsid w:val="003947C2"/>
    <w:rsid w:val="0039536D"/>
    <w:rsid w:val="00395435"/>
    <w:rsid w:val="00395647"/>
    <w:rsid w:val="0039635D"/>
    <w:rsid w:val="00396589"/>
    <w:rsid w:val="00396C17"/>
    <w:rsid w:val="00396D7D"/>
    <w:rsid w:val="00396F7A"/>
    <w:rsid w:val="00397CC8"/>
    <w:rsid w:val="00397E79"/>
    <w:rsid w:val="003A0AB2"/>
    <w:rsid w:val="003A0B31"/>
    <w:rsid w:val="003A0E41"/>
    <w:rsid w:val="003A1D63"/>
    <w:rsid w:val="003A2223"/>
    <w:rsid w:val="003A246A"/>
    <w:rsid w:val="003A26C7"/>
    <w:rsid w:val="003A2A0F"/>
    <w:rsid w:val="003A300B"/>
    <w:rsid w:val="003A3D86"/>
    <w:rsid w:val="003A414E"/>
    <w:rsid w:val="003A45A1"/>
    <w:rsid w:val="003A49B9"/>
    <w:rsid w:val="003A4A33"/>
    <w:rsid w:val="003A4AB6"/>
    <w:rsid w:val="003A4EA4"/>
    <w:rsid w:val="003A5263"/>
    <w:rsid w:val="003A58EC"/>
    <w:rsid w:val="003A5B0A"/>
    <w:rsid w:val="003A5E49"/>
    <w:rsid w:val="003A6BAC"/>
    <w:rsid w:val="003A750A"/>
    <w:rsid w:val="003A7DAB"/>
    <w:rsid w:val="003A7EF3"/>
    <w:rsid w:val="003B03AD"/>
    <w:rsid w:val="003B03FB"/>
    <w:rsid w:val="003B159C"/>
    <w:rsid w:val="003B1AF6"/>
    <w:rsid w:val="003B2549"/>
    <w:rsid w:val="003B25C3"/>
    <w:rsid w:val="003B27E8"/>
    <w:rsid w:val="003B369F"/>
    <w:rsid w:val="003B36A3"/>
    <w:rsid w:val="003B3B1E"/>
    <w:rsid w:val="003B4A62"/>
    <w:rsid w:val="003B67E7"/>
    <w:rsid w:val="003B68D8"/>
    <w:rsid w:val="003B704C"/>
    <w:rsid w:val="003B7283"/>
    <w:rsid w:val="003B7FE5"/>
    <w:rsid w:val="003C01A1"/>
    <w:rsid w:val="003C0F1F"/>
    <w:rsid w:val="003C110C"/>
    <w:rsid w:val="003C11C8"/>
    <w:rsid w:val="003C14B0"/>
    <w:rsid w:val="003C14FE"/>
    <w:rsid w:val="003C1FCD"/>
    <w:rsid w:val="003C214E"/>
    <w:rsid w:val="003C2702"/>
    <w:rsid w:val="003C28C7"/>
    <w:rsid w:val="003C2945"/>
    <w:rsid w:val="003C3069"/>
    <w:rsid w:val="003C34B6"/>
    <w:rsid w:val="003C4898"/>
    <w:rsid w:val="003C4989"/>
    <w:rsid w:val="003C4F0A"/>
    <w:rsid w:val="003C4F2A"/>
    <w:rsid w:val="003C5348"/>
    <w:rsid w:val="003C5855"/>
    <w:rsid w:val="003C5B8D"/>
    <w:rsid w:val="003C6104"/>
    <w:rsid w:val="003C6597"/>
    <w:rsid w:val="003C6886"/>
    <w:rsid w:val="003C6A62"/>
    <w:rsid w:val="003C6BE4"/>
    <w:rsid w:val="003C6E60"/>
    <w:rsid w:val="003C6E7C"/>
    <w:rsid w:val="003C75D4"/>
    <w:rsid w:val="003C7806"/>
    <w:rsid w:val="003C7DA5"/>
    <w:rsid w:val="003D00DC"/>
    <w:rsid w:val="003D064E"/>
    <w:rsid w:val="003D109F"/>
    <w:rsid w:val="003D1650"/>
    <w:rsid w:val="003D1A37"/>
    <w:rsid w:val="003D2275"/>
    <w:rsid w:val="003D2290"/>
    <w:rsid w:val="003D2478"/>
    <w:rsid w:val="003D2951"/>
    <w:rsid w:val="003D2B6F"/>
    <w:rsid w:val="003D2E19"/>
    <w:rsid w:val="003D2FB3"/>
    <w:rsid w:val="003D3C45"/>
    <w:rsid w:val="003D3E76"/>
    <w:rsid w:val="003D4098"/>
    <w:rsid w:val="003D4A8C"/>
    <w:rsid w:val="003D54E6"/>
    <w:rsid w:val="003D5B1F"/>
    <w:rsid w:val="003D5DBF"/>
    <w:rsid w:val="003D6338"/>
    <w:rsid w:val="003E0C29"/>
    <w:rsid w:val="003E15FA"/>
    <w:rsid w:val="003E22B5"/>
    <w:rsid w:val="003E264E"/>
    <w:rsid w:val="003E32F1"/>
    <w:rsid w:val="003E3B3D"/>
    <w:rsid w:val="003E3C1D"/>
    <w:rsid w:val="003E55E4"/>
    <w:rsid w:val="003E6745"/>
    <w:rsid w:val="003E694E"/>
    <w:rsid w:val="003E74D4"/>
    <w:rsid w:val="003E74E3"/>
    <w:rsid w:val="003E7670"/>
    <w:rsid w:val="003F05C7"/>
    <w:rsid w:val="003F0C49"/>
    <w:rsid w:val="003F0D1F"/>
    <w:rsid w:val="003F1036"/>
    <w:rsid w:val="003F1BE6"/>
    <w:rsid w:val="003F1C23"/>
    <w:rsid w:val="003F26F9"/>
    <w:rsid w:val="003F2745"/>
    <w:rsid w:val="003F2CD4"/>
    <w:rsid w:val="003F304B"/>
    <w:rsid w:val="003F3282"/>
    <w:rsid w:val="003F362C"/>
    <w:rsid w:val="003F36EE"/>
    <w:rsid w:val="003F3705"/>
    <w:rsid w:val="003F428A"/>
    <w:rsid w:val="003F42DD"/>
    <w:rsid w:val="003F4521"/>
    <w:rsid w:val="003F5163"/>
    <w:rsid w:val="003F51FA"/>
    <w:rsid w:val="003F67A1"/>
    <w:rsid w:val="003F6BBE"/>
    <w:rsid w:val="003F6D10"/>
    <w:rsid w:val="003F6F56"/>
    <w:rsid w:val="003F738A"/>
    <w:rsid w:val="004000E8"/>
    <w:rsid w:val="00400881"/>
    <w:rsid w:val="00400C94"/>
    <w:rsid w:val="00401317"/>
    <w:rsid w:val="0040147F"/>
    <w:rsid w:val="004014F6"/>
    <w:rsid w:val="00401E05"/>
    <w:rsid w:val="00401E2B"/>
    <w:rsid w:val="00402277"/>
    <w:rsid w:val="00402348"/>
    <w:rsid w:val="00402DF3"/>
    <w:rsid w:val="00402E2B"/>
    <w:rsid w:val="004031FC"/>
    <w:rsid w:val="0040320B"/>
    <w:rsid w:val="004033B5"/>
    <w:rsid w:val="004034B0"/>
    <w:rsid w:val="004037D7"/>
    <w:rsid w:val="0040397B"/>
    <w:rsid w:val="00403D6A"/>
    <w:rsid w:val="004046B6"/>
    <w:rsid w:val="004050EA"/>
    <w:rsid w:val="0040512B"/>
    <w:rsid w:val="00405B7A"/>
    <w:rsid w:val="00405CA5"/>
    <w:rsid w:val="00406FD6"/>
    <w:rsid w:val="004070FE"/>
    <w:rsid w:val="00407CD3"/>
    <w:rsid w:val="00410134"/>
    <w:rsid w:val="00410367"/>
    <w:rsid w:val="004106AF"/>
    <w:rsid w:val="00410831"/>
    <w:rsid w:val="0041097D"/>
    <w:rsid w:val="00410B51"/>
    <w:rsid w:val="00410B72"/>
    <w:rsid w:val="00410F18"/>
    <w:rsid w:val="0041124C"/>
    <w:rsid w:val="00411984"/>
    <w:rsid w:val="004119D3"/>
    <w:rsid w:val="00411E91"/>
    <w:rsid w:val="0041263E"/>
    <w:rsid w:val="00412DB6"/>
    <w:rsid w:val="00412DDC"/>
    <w:rsid w:val="00413180"/>
    <w:rsid w:val="00413444"/>
    <w:rsid w:val="00413A23"/>
    <w:rsid w:val="00413AAC"/>
    <w:rsid w:val="00413E92"/>
    <w:rsid w:val="00413EA4"/>
    <w:rsid w:val="00413FEB"/>
    <w:rsid w:val="0041424B"/>
    <w:rsid w:val="004148F1"/>
    <w:rsid w:val="00415649"/>
    <w:rsid w:val="00415AA6"/>
    <w:rsid w:val="00416ACE"/>
    <w:rsid w:val="004172DE"/>
    <w:rsid w:val="00417541"/>
    <w:rsid w:val="00417C5A"/>
    <w:rsid w:val="00417F94"/>
    <w:rsid w:val="0042071D"/>
    <w:rsid w:val="00420735"/>
    <w:rsid w:val="00420ACE"/>
    <w:rsid w:val="00421105"/>
    <w:rsid w:val="00422EBC"/>
    <w:rsid w:val="00423403"/>
    <w:rsid w:val="0042377B"/>
    <w:rsid w:val="004237F6"/>
    <w:rsid w:val="0042381C"/>
    <w:rsid w:val="00423839"/>
    <w:rsid w:val="004242F4"/>
    <w:rsid w:val="00424D01"/>
    <w:rsid w:val="00426DF7"/>
    <w:rsid w:val="00427248"/>
    <w:rsid w:val="00430ACB"/>
    <w:rsid w:val="00430E8C"/>
    <w:rsid w:val="00432134"/>
    <w:rsid w:val="00432153"/>
    <w:rsid w:val="0043226F"/>
    <w:rsid w:val="004329F3"/>
    <w:rsid w:val="00432E92"/>
    <w:rsid w:val="00433A3F"/>
    <w:rsid w:val="00435F56"/>
    <w:rsid w:val="0043620E"/>
    <w:rsid w:val="0043648A"/>
    <w:rsid w:val="00436599"/>
    <w:rsid w:val="00436F0D"/>
    <w:rsid w:val="004372CE"/>
    <w:rsid w:val="00437447"/>
    <w:rsid w:val="004374A7"/>
    <w:rsid w:val="00437BF6"/>
    <w:rsid w:val="00437FB4"/>
    <w:rsid w:val="0044017F"/>
    <w:rsid w:val="0044039A"/>
    <w:rsid w:val="00440873"/>
    <w:rsid w:val="00441782"/>
    <w:rsid w:val="00441A92"/>
    <w:rsid w:val="0044231C"/>
    <w:rsid w:val="00442622"/>
    <w:rsid w:val="00442717"/>
    <w:rsid w:val="004429C2"/>
    <w:rsid w:val="00442BC4"/>
    <w:rsid w:val="004435A9"/>
    <w:rsid w:val="00443C4C"/>
    <w:rsid w:val="00443C97"/>
    <w:rsid w:val="00444CE2"/>
    <w:rsid w:val="00444EDA"/>
    <w:rsid w:val="00444F56"/>
    <w:rsid w:val="004458ED"/>
    <w:rsid w:val="00445B42"/>
    <w:rsid w:val="00445E03"/>
    <w:rsid w:val="00445EDC"/>
    <w:rsid w:val="00446488"/>
    <w:rsid w:val="00446767"/>
    <w:rsid w:val="004469DC"/>
    <w:rsid w:val="00446FA7"/>
    <w:rsid w:val="0044723D"/>
    <w:rsid w:val="0044746B"/>
    <w:rsid w:val="00447699"/>
    <w:rsid w:val="00447C7C"/>
    <w:rsid w:val="00447DE1"/>
    <w:rsid w:val="004501ED"/>
    <w:rsid w:val="00450817"/>
    <w:rsid w:val="00450B45"/>
    <w:rsid w:val="00450BE5"/>
    <w:rsid w:val="0045141A"/>
    <w:rsid w:val="004517AA"/>
    <w:rsid w:val="00451F80"/>
    <w:rsid w:val="00452AAC"/>
    <w:rsid w:val="00452CAC"/>
    <w:rsid w:val="0045308C"/>
    <w:rsid w:val="0045382A"/>
    <w:rsid w:val="00453967"/>
    <w:rsid w:val="0045406F"/>
    <w:rsid w:val="00454152"/>
    <w:rsid w:val="004543F1"/>
    <w:rsid w:val="00454DF9"/>
    <w:rsid w:val="00455839"/>
    <w:rsid w:val="004559F0"/>
    <w:rsid w:val="00456715"/>
    <w:rsid w:val="00456ABA"/>
    <w:rsid w:val="00456BE1"/>
    <w:rsid w:val="00457300"/>
    <w:rsid w:val="00457466"/>
    <w:rsid w:val="00457565"/>
    <w:rsid w:val="00457B71"/>
    <w:rsid w:val="00457E1D"/>
    <w:rsid w:val="00457ED1"/>
    <w:rsid w:val="00460713"/>
    <w:rsid w:val="004608A2"/>
    <w:rsid w:val="004622FF"/>
    <w:rsid w:val="00462324"/>
    <w:rsid w:val="004628E9"/>
    <w:rsid w:val="0046337A"/>
    <w:rsid w:val="00463D3C"/>
    <w:rsid w:val="00464D2C"/>
    <w:rsid w:val="00465ABC"/>
    <w:rsid w:val="00465CE4"/>
    <w:rsid w:val="00465E70"/>
    <w:rsid w:val="004663A6"/>
    <w:rsid w:val="004669E2"/>
    <w:rsid w:val="00466AD6"/>
    <w:rsid w:val="00466C0E"/>
    <w:rsid w:val="00467E32"/>
    <w:rsid w:val="004702BA"/>
    <w:rsid w:val="00470C31"/>
    <w:rsid w:val="00471D25"/>
    <w:rsid w:val="0047221F"/>
    <w:rsid w:val="0047299D"/>
    <w:rsid w:val="00472DDF"/>
    <w:rsid w:val="00473063"/>
    <w:rsid w:val="004731C2"/>
    <w:rsid w:val="004734D0"/>
    <w:rsid w:val="00473A06"/>
    <w:rsid w:val="00473E8E"/>
    <w:rsid w:val="004743EE"/>
    <w:rsid w:val="00474B17"/>
    <w:rsid w:val="0047556B"/>
    <w:rsid w:val="00475DD4"/>
    <w:rsid w:val="00476481"/>
    <w:rsid w:val="00476C25"/>
    <w:rsid w:val="00477116"/>
    <w:rsid w:val="00477768"/>
    <w:rsid w:val="00477AF2"/>
    <w:rsid w:val="00477B73"/>
    <w:rsid w:val="00481584"/>
    <w:rsid w:val="00481585"/>
    <w:rsid w:val="00481735"/>
    <w:rsid w:val="00481B5C"/>
    <w:rsid w:val="00482970"/>
    <w:rsid w:val="00482B3A"/>
    <w:rsid w:val="00482DA2"/>
    <w:rsid w:val="0048341C"/>
    <w:rsid w:val="00483C1D"/>
    <w:rsid w:val="004843F2"/>
    <w:rsid w:val="00484622"/>
    <w:rsid w:val="004847B6"/>
    <w:rsid w:val="004847C4"/>
    <w:rsid w:val="00484FF8"/>
    <w:rsid w:val="00485C29"/>
    <w:rsid w:val="00485FFC"/>
    <w:rsid w:val="004866BF"/>
    <w:rsid w:val="0049070B"/>
    <w:rsid w:val="00490A9C"/>
    <w:rsid w:val="00491011"/>
    <w:rsid w:val="004918D0"/>
    <w:rsid w:val="00491D72"/>
    <w:rsid w:val="004923AE"/>
    <w:rsid w:val="00492A23"/>
    <w:rsid w:val="00492BC5"/>
    <w:rsid w:val="00492D57"/>
    <w:rsid w:val="00493116"/>
    <w:rsid w:val="00493D55"/>
    <w:rsid w:val="00494846"/>
    <w:rsid w:val="0049568A"/>
    <w:rsid w:val="004960A3"/>
    <w:rsid w:val="004962E9"/>
    <w:rsid w:val="004964F1"/>
    <w:rsid w:val="00496699"/>
    <w:rsid w:val="00496B47"/>
    <w:rsid w:val="00496BAD"/>
    <w:rsid w:val="00496F74"/>
    <w:rsid w:val="00497159"/>
    <w:rsid w:val="0049791D"/>
    <w:rsid w:val="00497CC4"/>
    <w:rsid w:val="004A0B10"/>
    <w:rsid w:val="004A1056"/>
    <w:rsid w:val="004A1060"/>
    <w:rsid w:val="004A16BC"/>
    <w:rsid w:val="004A16F4"/>
    <w:rsid w:val="004A1DDB"/>
    <w:rsid w:val="004A1E12"/>
    <w:rsid w:val="004A1FFE"/>
    <w:rsid w:val="004A2296"/>
    <w:rsid w:val="004A25D3"/>
    <w:rsid w:val="004A27A3"/>
    <w:rsid w:val="004A2B94"/>
    <w:rsid w:val="004A2EC4"/>
    <w:rsid w:val="004A347A"/>
    <w:rsid w:val="004A3BE8"/>
    <w:rsid w:val="004A3D57"/>
    <w:rsid w:val="004A4AA2"/>
    <w:rsid w:val="004A5269"/>
    <w:rsid w:val="004A5B39"/>
    <w:rsid w:val="004A6AA8"/>
    <w:rsid w:val="004A77A1"/>
    <w:rsid w:val="004B02F1"/>
    <w:rsid w:val="004B03F6"/>
    <w:rsid w:val="004B09EB"/>
    <w:rsid w:val="004B1FAF"/>
    <w:rsid w:val="004B28E2"/>
    <w:rsid w:val="004B306B"/>
    <w:rsid w:val="004B3491"/>
    <w:rsid w:val="004B356F"/>
    <w:rsid w:val="004B368B"/>
    <w:rsid w:val="004B503A"/>
    <w:rsid w:val="004B718B"/>
    <w:rsid w:val="004B7AFC"/>
    <w:rsid w:val="004B7C0C"/>
    <w:rsid w:val="004B7CF3"/>
    <w:rsid w:val="004C0557"/>
    <w:rsid w:val="004C086B"/>
    <w:rsid w:val="004C17F0"/>
    <w:rsid w:val="004C36AD"/>
    <w:rsid w:val="004C3898"/>
    <w:rsid w:val="004C445F"/>
    <w:rsid w:val="004C45DA"/>
    <w:rsid w:val="004C5401"/>
    <w:rsid w:val="004C5EA5"/>
    <w:rsid w:val="004C7E3A"/>
    <w:rsid w:val="004D022B"/>
    <w:rsid w:val="004D06EE"/>
    <w:rsid w:val="004D08DB"/>
    <w:rsid w:val="004D10B4"/>
    <w:rsid w:val="004D13E1"/>
    <w:rsid w:val="004D1981"/>
    <w:rsid w:val="004D2371"/>
    <w:rsid w:val="004D24C5"/>
    <w:rsid w:val="004D29E4"/>
    <w:rsid w:val="004D36B1"/>
    <w:rsid w:val="004D4507"/>
    <w:rsid w:val="004D4CDD"/>
    <w:rsid w:val="004D4D88"/>
    <w:rsid w:val="004D5974"/>
    <w:rsid w:val="004D59EF"/>
    <w:rsid w:val="004D60BD"/>
    <w:rsid w:val="004D772C"/>
    <w:rsid w:val="004D7C2B"/>
    <w:rsid w:val="004D7EBD"/>
    <w:rsid w:val="004D7F80"/>
    <w:rsid w:val="004E0476"/>
    <w:rsid w:val="004E100D"/>
    <w:rsid w:val="004E12F1"/>
    <w:rsid w:val="004E1930"/>
    <w:rsid w:val="004E1FCE"/>
    <w:rsid w:val="004E246C"/>
    <w:rsid w:val="004E2680"/>
    <w:rsid w:val="004E28F9"/>
    <w:rsid w:val="004E29FF"/>
    <w:rsid w:val="004E31A9"/>
    <w:rsid w:val="004E33F3"/>
    <w:rsid w:val="004E345F"/>
    <w:rsid w:val="004E42FD"/>
    <w:rsid w:val="004E462E"/>
    <w:rsid w:val="004E56C2"/>
    <w:rsid w:val="004E56DC"/>
    <w:rsid w:val="004E60A0"/>
    <w:rsid w:val="004E6A85"/>
    <w:rsid w:val="004E6F93"/>
    <w:rsid w:val="004E76F4"/>
    <w:rsid w:val="004F0293"/>
    <w:rsid w:val="004F032D"/>
    <w:rsid w:val="004F0397"/>
    <w:rsid w:val="004F097F"/>
    <w:rsid w:val="004F0B4E"/>
    <w:rsid w:val="004F0B6C"/>
    <w:rsid w:val="004F17A6"/>
    <w:rsid w:val="004F19A8"/>
    <w:rsid w:val="004F2078"/>
    <w:rsid w:val="004F27AC"/>
    <w:rsid w:val="004F2C94"/>
    <w:rsid w:val="004F368A"/>
    <w:rsid w:val="004F4459"/>
    <w:rsid w:val="004F4670"/>
    <w:rsid w:val="004F46ED"/>
    <w:rsid w:val="004F481C"/>
    <w:rsid w:val="004F4849"/>
    <w:rsid w:val="004F4908"/>
    <w:rsid w:val="004F4DA3"/>
    <w:rsid w:val="004F53FD"/>
    <w:rsid w:val="004F54FD"/>
    <w:rsid w:val="004F5A9A"/>
    <w:rsid w:val="004F5AD6"/>
    <w:rsid w:val="004F5D30"/>
    <w:rsid w:val="004F662B"/>
    <w:rsid w:val="004F692A"/>
    <w:rsid w:val="004F6A68"/>
    <w:rsid w:val="004F6C54"/>
    <w:rsid w:val="004F6CB9"/>
    <w:rsid w:val="004F723F"/>
    <w:rsid w:val="004F728D"/>
    <w:rsid w:val="004F7780"/>
    <w:rsid w:val="00500578"/>
    <w:rsid w:val="00501C20"/>
    <w:rsid w:val="00501C33"/>
    <w:rsid w:val="0050241D"/>
    <w:rsid w:val="00502744"/>
    <w:rsid w:val="005027F4"/>
    <w:rsid w:val="00503711"/>
    <w:rsid w:val="00504963"/>
    <w:rsid w:val="00504C6F"/>
    <w:rsid w:val="00505781"/>
    <w:rsid w:val="0050591F"/>
    <w:rsid w:val="0050613E"/>
    <w:rsid w:val="00506557"/>
    <w:rsid w:val="0050677A"/>
    <w:rsid w:val="00506816"/>
    <w:rsid w:val="0050681B"/>
    <w:rsid w:val="00506B06"/>
    <w:rsid w:val="00506F61"/>
    <w:rsid w:val="00507DB1"/>
    <w:rsid w:val="00507EAC"/>
    <w:rsid w:val="005108CD"/>
    <w:rsid w:val="005108D8"/>
    <w:rsid w:val="00510EFA"/>
    <w:rsid w:val="00511236"/>
    <w:rsid w:val="005116F9"/>
    <w:rsid w:val="00511BFE"/>
    <w:rsid w:val="00512D6F"/>
    <w:rsid w:val="00513646"/>
    <w:rsid w:val="00514234"/>
    <w:rsid w:val="0051436A"/>
    <w:rsid w:val="005153A7"/>
    <w:rsid w:val="0051656B"/>
    <w:rsid w:val="00517F01"/>
    <w:rsid w:val="00517FA4"/>
    <w:rsid w:val="005201C7"/>
    <w:rsid w:val="00521495"/>
    <w:rsid w:val="005219CF"/>
    <w:rsid w:val="00521BEA"/>
    <w:rsid w:val="00521DF1"/>
    <w:rsid w:val="00522461"/>
    <w:rsid w:val="005228F2"/>
    <w:rsid w:val="00522D6A"/>
    <w:rsid w:val="00522FB2"/>
    <w:rsid w:val="0052439B"/>
    <w:rsid w:val="005243D4"/>
    <w:rsid w:val="0052472F"/>
    <w:rsid w:val="00525419"/>
    <w:rsid w:val="00526185"/>
    <w:rsid w:val="0052626E"/>
    <w:rsid w:val="005311BE"/>
    <w:rsid w:val="00531E8B"/>
    <w:rsid w:val="00532545"/>
    <w:rsid w:val="0053268F"/>
    <w:rsid w:val="00532A3E"/>
    <w:rsid w:val="005336DB"/>
    <w:rsid w:val="0053375C"/>
    <w:rsid w:val="0053410E"/>
    <w:rsid w:val="00534537"/>
    <w:rsid w:val="00534726"/>
    <w:rsid w:val="00534755"/>
    <w:rsid w:val="00534B59"/>
    <w:rsid w:val="00534DBB"/>
    <w:rsid w:val="00534E6D"/>
    <w:rsid w:val="0053534B"/>
    <w:rsid w:val="0053594E"/>
    <w:rsid w:val="00535E9E"/>
    <w:rsid w:val="00536759"/>
    <w:rsid w:val="00536D7D"/>
    <w:rsid w:val="005370EE"/>
    <w:rsid w:val="00537C62"/>
    <w:rsid w:val="00537F09"/>
    <w:rsid w:val="00540C40"/>
    <w:rsid w:val="005416D7"/>
    <w:rsid w:val="00541941"/>
    <w:rsid w:val="00541FA2"/>
    <w:rsid w:val="005426E0"/>
    <w:rsid w:val="005427FA"/>
    <w:rsid w:val="0054282F"/>
    <w:rsid w:val="00542AF0"/>
    <w:rsid w:val="00544A28"/>
    <w:rsid w:val="00544D21"/>
    <w:rsid w:val="00544FB7"/>
    <w:rsid w:val="0054568B"/>
    <w:rsid w:val="00545773"/>
    <w:rsid w:val="00545813"/>
    <w:rsid w:val="0054616C"/>
    <w:rsid w:val="00546774"/>
    <w:rsid w:val="00546970"/>
    <w:rsid w:val="00546EE8"/>
    <w:rsid w:val="00547542"/>
    <w:rsid w:val="00547DC5"/>
    <w:rsid w:val="00550195"/>
    <w:rsid w:val="005501C1"/>
    <w:rsid w:val="00550442"/>
    <w:rsid w:val="0055228B"/>
    <w:rsid w:val="00552F5F"/>
    <w:rsid w:val="005540FB"/>
    <w:rsid w:val="00554192"/>
    <w:rsid w:val="005549AF"/>
    <w:rsid w:val="00554A24"/>
    <w:rsid w:val="00554C14"/>
    <w:rsid w:val="00554D21"/>
    <w:rsid w:val="00554E19"/>
    <w:rsid w:val="00555386"/>
    <w:rsid w:val="005570B9"/>
    <w:rsid w:val="00557134"/>
    <w:rsid w:val="00557197"/>
    <w:rsid w:val="0055740F"/>
    <w:rsid w:val="005607C6"/>
    <w:rsid w:val="0056121F"/>
    <w:rsid w:val="0056162A"/>
    <w:rsid w:val="00561DAC"/>
    <w:rsid w:val="00562320"/>
    <w:rsid w:val="00562529"/>
    <w:rsid w:val="005627B2"/>
    <w:rsid w:val="005630FF"/>
    <w:rsid w:val="005633E8"/>
    <w:rsid w:val="00563DB8"/>
    <w:rsid w:val="00563EEE"/>
    <w:rsid w:val="00565057"/>
    <w:rsid w:val="00565399"/>
    <w:rsid w:val="00565404"/>
    <w:rsid w:val="00565427"/>
    <w:rsid w:val="00565585"/>
    <w:rsid w:val="00566919"/>
    <w:rsid w:val="00566F93"/>
    <w:rsid w:val="00567295"/>
    <w:rsid w:val="005704AC"/>
    <w:rsid w:val="00571C73"/>
    <w:rsid w:val="00572505"/>
    <w:rsid w:val="00572FA4"/>
    <w:rsid w:val="00573920"/>
    <w:rsid w:val="00573C3B"/>
    <w:rsid w:val="00573CFD"/>
    <w:rsid w:val="00573D3D"/>
    <w:rsid w:val="00574527"/>
    <w:rsid w:val="0057453B"/>
    <w:rsid w:val="00574D6F"/>
    <w:rsid w:val="00575264"/>
    <w:rsid w:val="0057587A"/>
    <w:rsid w:val="00575901"/>
    <w:rsid w:val="00575A3E"/>
    <w:rsid w:val="00575D33"/>
    <w:rsid w:val="00575DA6"/>
    <w:rsid w:val="00575E9A"/>
    <w:rsid w:val="00576104"/>
    <w:rsid w:val="0057640E"/>
    <w:rsid w:val="00576FB0"/>
    <w:rsid w:val="00577B7E"/>
    <w:rsid w:val="00577E3A"/>
    <w:rsid w:val="00580413"/>
    <w:rsid w:val="00580C77"/>
    <w:rsid w:val="00580D44"/>
    <w:rsid w:val="0058119C"/>
    <w:rsid w:val="005814C6"/>
    <w:rsid w:val="00581606"/>
    <w:rsid w:val="005817ED"/>
    <w:rsid w:val="00582446"/>
    <w:rsid w:val="005825E5"/>
    <w:rsid w:val="00582809"/>
    <w:rsid w:val="00582E5A"/>
    <w:rsid w:val="00583098"/>
    <w:rsid w:val="00583334"/>
    <w:rsid w:val="00583B33"/>
    <w:rsid w:val="00583C4F"/>
    <w:rsid w:val="00583D71"/>
    <w:rsid w:val="00585303"/>
    <w:rsid w:val="0058593D"/>
    <w:rsid w:val="00585A95"/>
    <w:rsid w:val="005869B0"/>
    <w:rsid w:val="0058798C"/>
    <w:rsid w:val="00587C89"/>
    <w:rsid w:val="005900FA"/>
    <w:rsid w:val="005904F0"/>
    <w:rsid w:val="0059066F"/>
    <w:rsid w:val="00591418"/>
    <w:rsid w:val="005915B3"/>
    <w:rsid w:val="005919F5"/>
    <w:rsid w:val="00592A06"/>
    <w:rsid w:val="00592B54"/>
    <w:rsid w:val="005935A4"/>
    <w:rsid w:val="00593809"/>
    <w:rsid w:val="00593D1B"/>
    <w:rsid w:val="00593D4D"/>
    <w:rsid w:val="0059400F"/>
    <w:rsid w:val="005942A7"/>
    <w:rsid w:val="005945DB"/>
    <w:rsid w:val="005948C2"/>
    <w:rsid w:val="005953D5"/>
    <w:rsid w:val="005955F3"/>
    <w:rsid w:val="005959EC"/>
    <w:rsid w:val="00595DCA"/>
    <w:rsid w:val="00596A18"/>
    <w:rsid w:val="00596CB3"/>
    <w:rsid w:val="005975B3"/>
    <w:rsid w:val="0059779B"/>
    <w:rsid w:val="00597A9F"/>
    <w:rsid w:val="00597F84"/>
    <w:rsid w:val="005A05B0"/>
    <w:rsid w:val="005A062E"/>
    <w:rsid w:val="005A07E5"/>
    <w:rsid w:val="005A0B8C"/>
    <w:rsid w:val="005A18EC"/>
    <w:rsid w:val="005A209A"/>
    <w:rsid w:val="005A22CC"/>
    <w:rsid w:val="005A28ED"/>
    <w:rsid w:val="005A29A0"/>
    <w:rsid w:val="005A2A5C"/>
    <w:rsid w:val="005A3AFB"/>
    <w:rsid w:val="005A3CCA"/>
    <w:rsid w:val="005A501D"/>
    <w:rsid w:val="005A5186"/>
    <w:rsid w:val="005A5DD4"/>
    <w:rsid w:val="005A60A3"/>
    <w:rsid w:val="005A62E7"/>
    <w:rsid w:val="005A662D"/>
    <w:rsid w:val="005A67B4"/>
    <w:rsid w:val="005A7736"/>
    <w:rsid w:val="005B10B9"/>
    <w:rsid w:val="005B180C"/>
    <w:rsid w:val="005B1993"/>
    <w:rsid w:val="005B1A2C"/>
    <w:rsid w:val="005B1DCF"/>
    <w:rsid w:val="005B20AF"/>
    <w:rsid w:val="005B241D"/>
    <w:rsid w:val="005B2A20"/>
    <w:rsid w:val="005B35D7"/>
    <w:rsid w:val="005B392A"/>
    <w:rsid w:val="005B3AA3"/>
    <w:rsid w:val="005B4BD9"/>
    <w:rsid w:val="005B4D3D"/>
    <w:rsid w:val="005B5594"/>
    <w:rsid w:val="005B632C"/>
    <w:rsid w:val="005B6549"/>
    <w:rsid w:val="005B6DAD"/>
    <w:rsid w:val="005B6F83"/>
    <w:rsid w:val="005B708A"/>
    <w:rsid w:val="005B71AE"/>
    <w:rsid w:val="005B73FF"/>
    <w:rsid w:val="005B7923"/>
    <w:rsid w:val="005C03D2"/>
    <w:rsid w:val="005C117E"/>
    <w:rsid w:val="005C1AFC"/>
    <w:rsid w:val="005C26BD"/>
    <w:rsid w:val="005C28F0"/>
    <w:rsid w:val="005C2ECC"/>
    <w:rsid w:val="005C39B0"/>
    <w:rsid w:val="005C3A4D"/>
    <w:rsid w:val="005C4643"/>
    <w:rsid w:val="005C46FB"/>
    <w:rsid w:val="005C5459"/>
    <w:rsid w:val="005C546E"/>
    <w:rsid w:val="005C608F"/>
    <w:rsid w:val="005C6403"/>
    <w:rsid w:val="005C74FB"/>
    <w:rsid w:val="005C7584"/>
    <w:rsid w:val="005C75F9"/>
    <w:rsid w:val="005C7D9B"/>
    <w:rsid w:val="005D1165"/>
    <w:rsid w:val="005D156A"/>
    <w:rsid w:val="005D1602"/>
    <w:rsid w:val="005D1746"/>
    <w:rsid w:val="005D2546"/>
    <w:rsid w:val="005D2FB7"/>
    <w:rsid w:val="005D321A"/>
    <w:rsid w:val="005D3514"/>
    <w:rsid w:val="005D3AA4"/>
    <w:rsid w:val="005D41C0"/>
    <w:rsid w:val="005D42E7"/>
    <w:rsid w:val="005D56BD"/>
    <w:rsid w:val="005D5882"/>
    <w:rsid w:val="005D59FF"/>
    <w:rsid w:val="005D7169"/>
    <w:rsid w:val="005D7747"/>
    <w:rsid w:val="005D7787"/>
    <w:rsid w:val="005D79C7"/>
    <w:rsid w:val="005E0283"/>
    <w:rsid w:val="005E0815"/>
    <w:rsid w:val="005E0C95"/>
    <w:rsid w:val="005E0D87"/>
    <w:rsid w:val="005E1404"/>
    <w:rsid w:val="005E1673"/>
    <w:rsid w:val="005E1717"/>
    <w:rsid w:val="005E1F97"/>
    <w:rsid w:val="005E2FE0"/>
    <w:rsid w:val="005E341E"/>
    <w:rsid w:val="005E35ED"/>
    <w:rsid w:val="005E385F"/>
    <w:rsid w:val="005E38D2"/>
    <w:rsid w:val="005E394A"/>
    <w:rsid w:val="005E4B93"/>
    <w:rsid w:val="005E4C5F"/>
    <w:rsid w:val="005E5A0F"/>
    <w:rsid w:val="005E5B81"/>
    <w:rsid w:val="005E65EC"/>
    <w:rsid w:val="005E6E38"/>
    <w:rsid w:val="005E7B07"/>
    <w:rsid w:val="005E7F57"/>
    <w:rsid w:val="005F0182"/>
    <w:rsid w:val="005F138B"/>
    <w:rsid w:val="005F1EF4"/>
    <w:rsid w:val="005F280F"/>
    <w:rsid w:val="005F299E"/>
    <w:rsid w:val="005F2CB1"/>
    <w:rsid w:val="005F3025"/>
    <w:rsid w:val="005F34EB"/>
    <w:rsid w:val="005F3F57"/>
    <w:rsid w:val="005F48EC"/>
    <w:rsid w:val="005F618C"/>
    <w:rsid w:val="005F63BA"/>
    <w:rsid w:val="005F66D7"/>
    <w:rsid w:val="005F6CA6"/>
    <w:rsid w:val="005F6CFF"/>
    <w:rsid w:val="005F7096"/>
    <w:rsid w:val="005F70BD"/>
    <w:rsid w:val="005F75C5"/>
    <w:rsid w:val="0060040B"/>
    <w:rsid w:val="00600AEA"/>
    <w:rsid w:val="006017F6"/>
    <w:rsid w:val="00601E94"/>
    <w:rsid w:val="0060205F"/>
    <w:rsid w:val="006026D5"/>
    <w:rsid w:val="0060283C"/>
    <w:rsid w:val="006047FE"/>
    <w:rsid w:val="00604B61"/>
    <w:rsid w:val="00604CA9"/>
    <w:rsid w:val="00604F14"/>
    <w:rsid w:val="0060518E"/>
    <w:rsid w:val="00605705"/>
    <w:rsid w:val="006069F5"/>
    <w:rsid w:val="00607B3F"/>
    <w:rsid w:val="00610252"/>
    <w:rsid w:val="0061060D"/>
    <w:rsid w:val="00610CE3"/>
    <w:rsid w:val="00611B83"/>
    <w:rsid w:val="00612111"/>
    <w:rsid w:val="006123CC"/>
    <w:rsid w:val="00612729"/>
    <w:rsid w:val="00612CC5"/>
    <w:rsid w:val="00613257"/>
    <w:rsid w:val="006136AB"/>
    <w:rsid w:val="00614629"/>
    <w:rsid w:val="006148EA"/>
    <w:rsid w:val="00614936"/>
    <w:rsid w:val="00614EBF"/>
    <w:rsid w:val="006155A2"/>
    <w:rsid w:val="0061569D"/>
    <w:rsid w:val="00615D33"/>
    <w:rsid w:val="00615DD1"/>
    <w:rsid w:val="0061628C"/>
    <w:rsid w:val="0061655A"/>
    <w:rsid w:val="00616D33"/>
    <w:rsid w:val="006172DD"/>
    <w:rsid w:val="0061774D"/>
    <w:rsid w:val="00617D79"/>
    <w:rsid w:val="00617F7E"/>
    <w:rsid w:val="006201A1"/>
    <w:rsid w:val="00620A53"/>
    <w:rsid w:val="00620A71"/>
    <w:rsid w:val="00620D80"/>
    <w:rsid w:val="00621082"/>
    <w:rsid w:val="006215E9"/>
    <w:rsid w:val="00621663"/>
    <w:rsid w:val="0062185C"/>
    <w:rsid w:val="00621C19"/>
    <w:rsid w:val="006223D1"/>
    <w:rsid w:val="00622A45"/>
    <w:rsid w:val="006231EA"/>
    <w:rsid w:val="006234A6"/>
    <w:rsid w:val="00623BE6"/>
    <w:rsid w:val="006242FA"/>
    <w:rsid w:val="00624A4C"/>
    <w:rsid w:val="00625742"/>
    <w:rsid w:val="006265D0"/>
    <w:rsid w:val="006274AC"/>
    <w:rsid w:val="00627514"/>
    <w:rsid w:val="006278D1"/>
    <w:rsid w:val="00627BB4"/>
    <w:rsid w:val="00630001"/>
    <w:rsid w:val="006310BE"/>
    <w:rsid w:val="006310C1"/>
    <w:rsid w:val="006311B3"/>
    <w:rsid w:val="00631541"/>
    <w:rsid w:val="00631EF2"/>
    <w:rsid w:val="0063284C"/>
    <w:rsid w:val="0063302A"/>
    <w:rsid w:val="006330BF"/>
    <w:rsid w:val="006333A0"/>
    <w:rsid w:val="00633C07"/>
    <w:rsid w:val="00633C74"/>
    <w:rsid w:val="00635C00"/>
    <w:rsid w:val="00635C58"/>
    <w:rsid w:val="00635F3B"/>
    <w:rsid w:val="006362F9"/>
    <w:rsid w:val="00636398"/>
    <w:rsid w:val="0063649D"/>
    <w:rsid w:val="006368D3"/>
    <w:rsid w:val="00636A88"/>
    <w:rsid w:val="00636B25"/>
    <w:rsid w:val="006377EC"/>
    <w:rsid w:val="00637953"/>
    <w:rsid w:val="00640138"/>
    <w:rsid w:val="0064037A"/>
    <w:rsid w:val="00640CB2"/>
    <w:rsid w:val="00640F3B"/>
    <w:rsid w:val="0064151F"/>
    <w:rsid w:val="00641533"/>
    <w:rsid w:val="0064184C"/>
    <w:rsid w:val="0064208D"/>
    <w:rsid w:val="00642194"/>
    <w:rsid w:val="00642BBD"/>
    <w:rsid w:val="00642FCA"/>
    <w:rsid w:val="006430A2"/>
    <w:rsid w:val="00643475"/>
    <w:rsid w:val="0064396A"/>
    <w:rsid w:val="006444E9"/>
    <w:rsid w:val="00644C69"/>
    <w:rsid w:val="006453C1"/>
    <w:rsid w:val="00645AF1"/>
    <w:rsid w:val="0064624E"/>
    <w:rsid w:val="0064649F"/>
    <w:rsid w:val="0064679A"/>
    <w:rsid w:val="0064689B"/>
    <w:rsid w:val="00650556"/>
    <w:rsid w:val="00650AB9"/>
    <w:rsid w:val="00651053"/>
    <w:rsid w:val="0065174B"/>
    <w:rsid w:val="0065383D"/>
    <w:rsid w:val="00654851"/>
    <w:rsid w:val="00654EB4"/>
    <w:rsid w:val="00655733"/>
    <w:rsid w:val="00655AAC"/>
    <w:rsid w:val="00655ACD"/>
    <w:rsid w:val="0065611F"/>
    <w:rsid w:val="00656A92"/>
    <w:rsid w:val="00656DDE"/>
    <w:rsid w:val="00656E3C"/>
    <w:rsid w:val="006576CA"/>
    <w:rsid w:val="0066011D"/>
    <w:rsid w:val="006602A9"/>
    <w:rsid w:val="006607C0"/>
    <w:rsid w:val="00660A16"/>
    <w:rsid w:val="006613A6"/>
    <w:rsid w:val="006616DA"/>
    <w:rsid w:val="006616E5"/>
    <w:rsid w:val="00662051"/>
    <w:rsid w:val="00662760"/>
    <w:rsid w:val="006627A2"/>
    <w:rsid w:val="006634E6"/>
    <w:rsid w:val="0066393A"/>
    <w:rsid w:val="00663A78"/>
    <w:rsid w:val="006651DD"/>
    <w:rsid w:val="0066528D"/>
    <w:rsid w:val="006655EE"/>
    <w:rsid w:val="006657D9"/>
    <w:rsid w:val="00665D97"/>
    <w:rsid w:val="00665FFC"/>
    <w:rsid w:val="006663C0"/>
    <w:rsid w:val="0066661C"/>
    <w:rsid w:val="006667B5"/>
    <w:rsid w:val="00666B33"/>
    <w:rsid w:val="00666D19"/>
    <w:rsid w:val="006674AE"/>
    <w:rsid w:val="006678A3"/>
    <w:rsid w:val="00667957"/>
    <w:rsid w:val="00667EE7"/>
    <w:rsid w:val="00670524"/>
    <w:rsid w:val="00670922"/>
    <w:rsid w:val="00670BE1"/>
    <w:rsid w:val="00671339"/>
    <w:rsid w:val="00671B77"/>
    <w:rsid w:val="0067218F"/>
    <w:rsid w:val="00672D95"/>
    <w:rsid w:val="006741F2"/>
    <w:rsid w:val="006747AC"/>
    <w:rsid w:val="00674CC3"/>
    <w:rsid w:val="00674EBB"/>
    <w:rsid w:val="00675C72"/>
    <w:rsid w:val="00675D5C"/>
    <w:rsid w:val="00676973"/>
    <w:rsid w:val="006771F9"/>
    <w:rsid w:val="006776D7"/>
    <w:rsid w:val="006778AC"/>
    <w:rsid w:val="00677C76"/>
    <w:rsid w:val="0068078D"/>
    <w:rsid w:val="00680FE2"/>
    <w:rsid w:val="00681003"/>
    <w:rsid w:val="006813DA"/>
    <w:rsid w:val="006814F4"/>
    <w:rsid w:val="006817C9"/>
    <w:rsid w:val="00681F05"/>
    <w:rsid w:val="00682F01"/>
    <w:rsid w:val="006832B8"/>
    <w:rsid w:val="00683424"/>
    <w:rsid w:val="006834D6"/>
    <w:rsid w:val="006835C0"/>
    <w:rsid w:val="006836D9"/>
    <w:rsid w:val="00683D52"/>
    <w:rsid w:val="00683ECE"/>
    <w:rsid w:val="006847C3"/>
    <w:rsid w:val="00685892"/>
    <w:rsid w:val="00686B2C"/>
    <w:rsid w:val="00687116"/>
    <w:rsid w:val="00687BA5"/>
    <w:rsid w:val="006904B2"/>
    <w:rsid w:val="006905A9"/>
    <w:rsid w:val="0069067C"/>
    <w:rsid w:val="00691274"/>
    <w:rsid w:val="0069156D"/>
    <w:rsid w:val="0069160A"/>
    <w:rsid w:val="00691CCD"/>
    <w:rsid w:val="0069218B"/>
    <w:rsid w:val="006926F5"/>
    <w:rsid w:val="00692865"/>
    <w:rsid w:val="00693DB1"/>
    <w:rsid w:val="00694455"/>
    <w:rsid w:val="00694C74"/>
    <w:rsid w:val="006950AE"/>
    <w:rsid w:val="00695126"/>
    <w:rsid w:val="006951A6"/>
    <w:rsid w:val="00695476"/>
    <w:rsid w:val="00695FC2"/>
    <w:rsid w:val="00696466"/>
    <w:rsid w:val="00696949"/>
    <w:rsid w:val="00696DED"/>
    <w:rsid w:val="00697052"/>
    <w:rsid w:val="00697DEE"/>
    <w:rsid w:val="006A14EF"/>
    <w:rsid w:val="006A16A9"/>
    <w:rsid w:val="006A2028"/>
    <w:rsid w:val="006A20D7"/>
    <w:rsid w:val="006A2465"/>
    <w:rsid w:val="006A2780"/>
    <w:rsid w:val="006A3599"/>
    <w:rsid w:val="006A3825"/>
    <w:rsid w:val="006A46FB"/>
    <w:rsid w:val="006A4DA7"/>
    <w:rsid w:val="006A5873"/>
    <w:rsid w:val="006A59D8"/>
    <w:rsid w:val="006A5E28"/>
    <w:rsid w:val="006A6585"/>
    <w:rsid w:val="006A66D2"/>
    <w:rsid w:val="006A697B"/>
    <w:rsid w:val="006A6A00"/>
    <w:rsid w:val="006A6D27"/>
    <w:rsid w:val="006A79B7"/>
    <w:rsid w:val="006A7AB8"/>
    <w:rsid w:val="006A7AFF"/>
    <w:rsid w:val="006A7CE6"/>
    <w:rsid w:val="006B014F"/>
    <w:rsid w:val="006B01C4"/>
    <w:rsid w:val="006B12E2"/>
    <w:rsid w:val="006B1816"/>
    <w:rsid w:val="006B1B75"/>
    <w:rsid w:val="006B1E2A"/>
    <w:rsid w:val="006B2025"/>
    <w:rsid w:val="006B2099"/>
    <w:rsid w:val="006B2A95"/>
    <w:rsid w:val="006B2DC1"/>
    <w:rsid w:val="006B2F21"/>
    <w:rsid w:val="006B305D"/>
    <w:rsid w:val="006B30FB"/>
    <w:rsid w:val="006B3B5C"/>
    <w:rsid w:val="006B3B9D"/>
    <w:rsid w:val="006B40B9"/>
    <w:rsid w:val="006B4632"/>
    <w:rsid w:val="006B50CF"/>
    <w:rsid w:val="006B5317"/>
    <w:rsid w:val="006B6218"/>
    <w:rsid w:val="006B66D4"/>
    <w:rsid w:val="006B6E3D"/>
    <w:rsid w:val="006B717E"/>
    <w:rsid w:val="006B78A2"/>
    <w:rsid w:val="006B7B17"/>
    <w:rsid w:val="006B7C04"/>
    <w:rsid w:val="006B7D6E"/>
    <w:rsid w:val="006B7D98"/>
    <w:rsid w:val="006C01A5"/>
    <w:rsid w:val="006C03B8"/>
    <w:rsid w:val="006C0548"/>
    <w:rsid w:val="006C0F0E"/>
    <w:rsid w:val="006C1AE8"/>
    <w:rsid w:val="006C232F"/>
    <w:rsid w:val="006C26EE"/>
    <w:rsid w:val="006C2B9A"/>
    <w:rsid w:val="006C2C11"/>
    <w:rsid w:val="006C2FE9"/>
    <w:rsid w:val="006C3882"/>
    <w:rsid w:val="006C4492"/>
    <w:rsid w:val="006C4EF3"/>
    <w:rsid w:val="006C5EC9"/>
    <w:rsid w:val="006C6059"/>
    <w:rsid w:val="006C6DC1"/>
    <w:rsid w:val="006C6FA3"/>
    <w:rsid w:val="006C7522"/>
    <w:rsid w:val="006D0117"/>
    <w:rsid w:val="006D0376"/>
    <w:rsid w:val="006D057F"/>
    <w:rsid w:val="006D07BD"/>
    <w:rsid w:val="006D1F3C"/>
    <w:rsid w:val="006D21ED"/>
    <w:rsid w:val="006D27AF"/>
    <w:rsid w:val="006D3809"/>
    <w:rsid w:val="006D401F"/>
    <w:rsid w:val="006D554A"/>
    <w:rsid w:val="006D63F0"/>
    <w:rsid w:val="006D69D1"/>
    <w:rsid w:val="006D6D73"/>
    <w:rsid w:val="006D6F08"/>
    <w:rsid w:val="006D71ED"/>
    <w:rsid w:val="006E062C"/>
    <w:rsid w:val="006E1511"/>
    <w:rsid w:val="006E1514"/>
    <w:rsid w:val="006E173C"/>
    <w:rsid w:val="006E18CD"/>
    <w:rsid w:val="006E1CFC"/>
    <w:rsid w:val="006E2288"/>
    <w:rsid w:val="006E268C"/>
    <w:rsid w:val="006E27EB"/>
    <w:rsid w:val="006E28B7"/>
    <w:rsid w:val="006E28C1"/>
    <w:rsid w:val="006E2943"/>
    <w:rsid w:val="006E2DA0"/>
    <w:rsid w:val="006E3310"/>
    <w:rsid w:val="006E354A"/>
    <w:rsid w:val="006E4639"/>
    <w:rsid w:val="006E4741"/>
    <w:rsid w:val="006E4E39"/>
    <w:rsid w:val="006E5600"/>
    <w:rsid w:val="006E565E"/>
    <w:rsid w:val="006E5706"/>
    <w:rsid w:val="006E5A43"/>
    <w:rsid w:val="006E5C6A"/>
    <w:rsid w:val="006E673D"/>
    <w:rsid w:val="006E6B49"/>
    <w:rsid w:val="006E6F50"/>
    <w:rsid w:val="006E7549"/>
    <w:rsid w:val="006E76A3"/>
    <w:rsid w:val="006E7D3B"/>
    <w:rsid w:val="006E7EFE"/>
    <w:rsid w:val="006F0C95"/>
    <w:rsid w:val="006F11DC"/>
    <w:rsid w:val="006F19BB"/>
    <w:rsid w:val="006F1B20"/>
    <w:rsid w:val="006F1B70"/>
    <w:rsid w:val="006F1E26"/>
    <w:rsid w:val="006F2499"/>
    <w:rsid w:val="006F2629"/>
    <w:rsid w:val="006F27CC"/>
    <w:rsid w:val="006F2D41"/>
    <w:rsid w:val="006F2F6B"/>
    <w:rsid w:val="006F341D"/>
    <w:rsid w:val="006F36DE"/>
    <w:rsid w:val="006F3703"/>
    <w:rsid w:val="006F3CDE"/>
    <w:rsid w:val="006F4107"/>
    <w:rsid w:val="006F4D34"/>
    <w:rsid w:val="006F58D4"/>
    <w:rsid w:val="006F5B33"/>
    <w:rsid w:val="006F5FC0"/>
    <w:rsid w:val="006F651E"/>
    <w:rsid w:val="006F73F5"/>
    <w:rsid w:val="006F7B2C"/>
    <w:rsid w:val="006F7EAB"/>
    <w:rsid w:val="0070162B"/>
    <w:rsid w:val="00701DCE"/>
    <w:rsid w:val="0070255B"/>
    <w:rsid w:val="0070346E"/>
    <w:rsid w:val="00703493"/>
    <w:rsid w:val="00703692"/>
    <w:rsid w:val="00703F40"/>
    <w:rsid w:val="00704EDB"/>
    <w:rsid w:val="00705702"/>
    <w:rsid w:val="00705832"/>
    <w:rsid w:val="00706101"/>
    <w:rsid w:val="007065D0"/>
    <w:rsid w:val="007069A0"/>
    <w:rsid w:val="00707012"/>
    <w:rsid w:val="00707072"/>
    <w:rsid w:val="00707313"/>
    <w:rsid w:val="007075E3"/>
    <w:rsid w:val="00707D61"/>
    <w:rsid w:val="007106BB"/>
    <w:rsid w:val="007106E8"/>
    <w:rsid w:val="00710781"/>
    <w:rsid w:val="007117A0"/>
    <w:rsid w:val="00711B6A"/>
    <w:rsid w:val="00712287"/>
    <w:rsid w:val="00712716"/>
    <w:rsid w:val="00712772"/>
    <w:rsid w:val="00712ED1"/>
    <w:rsid w:val="00712F0C"/>
    <w:rsid w:val="007141B2"/>
    <w:rsid w:val="0071440C"/>
    <w:rsid w:val="007148D3"/>
    <w:rsid w:val="00714B0C"/>
    <w:rsid w:val="007153A5"/>
    <w:rsid w:val="00715B55"/>
    <w:rsid w:val="00715B9A"/>
    <w:rsid w:val="00715C1B"/>
    <w:rsid w:val="00715DD7"/>
    <w:rsid w:val="00717834"/>
    <w:rsid w:val="00717E83"/>
    <w:rsid w:val="00717FAA"/>
    <w:rsid w:val="007202CE"/>
    <w:rsid w:val="00720669"/>
    <w:rsid w:val="00720B4D"/>
    <w:rsid w:val="00720C19"/>
    <w:rsid w:val="0072126D"/>
    <w:rsid w:val="007226C6"/>
    <w:rsid w:val="0072279C"/>
    <w:rsid w:val="007227B2"/>
    <w:rsid w:val="00722E8E"/>
    <w:rsid w:val="0072334F"/>
    <w:rsid w:val="00723F1D"/>
    <w:rsid w:val="00723F81"/>
    <w:rsid w:val="0072442E"/>
    <w:rsid w:val="00724495"/>
    <w:rsid w:val="00724CFB"/>
    <w:rsid w:val="00725262"/>
    <w:rsid w:val="0072635B"/>
    <w:rsid w:val="007265F0"/>
    <w:rsid w:val="0072663A"/>
    <w:rsid w:val="00726EA6"/>
    <w:rsid w:val="00727106"/>
    <w:rsid w:val="007271A6"/>
    <w:rsid w:val="00727208"/>
    <w:rsid w:val="00727680"/>
    <w:rsid w:val="00731126"/>
    <w:rsid w:val="00731E3E"/>
    <w:rsid w:val="007320B8"/>
    <w:rsid w:val="007329F2"/>
    <w:rsid w:val="00733C4C"/>
    <w:rsid w:val="00734106"/>
    <w:rsid w:val="007341A3"/>
    <w:rsid w:val="00734282"/>
    <w:rsid w:val="007348B1"/>
    <w:rsid w:val="00734948"/>
    <w:rsid w:val="00734AAF"/>
    <w:rsid w:val="00734CB5"/>
    <w:rsid w:val="00735621"/>
    <w:rsid w:val="007362A6"/>
    <w:rsid w:val="00736C33"/>
    <w:rsid w:val="00736D7D"/>
    <w:rsid w:val="00736E57"/>
    <w:rsid w:val="00736FE0"/>
    <w:rsid w:val="00737FB0"/>
    <w:rsid w:val="007406C4"/>
    <w:rsid w:val="00740E58"/>
    <w:rsid w:val="0074138A"/>
    <w:rsid w:val="00741946"/>
    <w:rsid w:val="00741C84"/>
    <w:rsid w:val="00742081"/>
    <w:rsid w:val="00742802"/>
    <w:rsid w:val="0074315E"/>
    <w:rsid w:val="007438C8"/>
    <w:rsid w:val="00743CD4"/>
    <w:rsid w:val="00743FB7"/>
    <w:rsid w:val="00744326"/>
    <w:rsid w:val="0074459E"/>
    <w:rsid w:val="007445A0"/>
    <w:rsid w:val="0074524B"/>
    <w:rsid w:val="00745912"/>
    <w:rsid w:val="00745D66"/>
    <w:rsid w:val="00745F12"/>
    <w:rsid w:val="007463C6"/>
    <w:rsid w:val="00747D8B"/>
    <w:rsid w:val="0075042E"/>
    <w:rsid w:val="007511F8"/>
    <w:rsid w:val="00751228"/>
    <w:rsid w:val="00751497"/>
    <w:rsid w:val="00752175"/>
    <w:rsid w:val="007521C1"/>
    <w:rsid w:val="0075233F"/>
    <w:rsid w:val="00752CD4"/>
    <w:rsid w:val="00752FB3"/>
    <w:rsid w:val="0075331F"/>
    <w:rsid w:val="00753486"/>
    <w:rsid w:val="00754114"/>
    <w:rsid w:val="007543BC"/>
    <w:rsid w:val="007550B2"/>
    <w:rsid w:val="00756779"/>
    <w:rsid w:val="007571E1"/>
    <w:rsid w:val="007573DE"/>
    <w:rsid w:val="00757707"/>
    <w:rsid w:val="00757A2A"/>
    <w:rsid w:val="007604B2"/>
    <w:rsid w:val="007604D0"/>
    <w:rsid w:val="00760B4A"/>
    <w:rsid w:val="0076150A"/>
    <w:rsid w:val="00761B49"/>
    <w:rsid w:val="00762096"/>
    <w:rsid w:val="007622DB"/>
    <w:rsid w:val="0076299E"/>
    <w:rsid w:val="00762C02"/>
    <w:rsid w:val="00763983"/>
    <w:rsid w:val="00764180"/>
    <w:rsid w:val="007641AE"/>
    <w:rsid w:val="00764517"/>
    <w:rsid w:val="00765281"/>
    <w:rsid w:val="00765BF7"/>
    <w:rsid w:val="0076612B"/>
    <w:rsid w:val="00766286"/>
    <w:rsid w:val="007666E8"/>
    <w:rsid w:val="00766BAD"/>
    <w:rsid w:val="00766CF7"/>
    <w:rsid w:val="007679AE"/>
    <w:rsid w:val="00767D83"/>
    <w:rsid w:val="007707E7"/>
    <w:rsid w:val="0077175F"/>
    <w:rsid w:val="00771BAC"/>
    <w:rsid w:val="00772B23"/>
    <w:rsid w:val="00772B6E"/>
    <w:rsid w:val="0077381A"/>
    <w:rsid w:val="00773F3C"/>
    <w:rsid w:val="00774466"/>
    <w:rsid w:val="00774D29"/>
    <w:rsid w:val="0077501E"/>
    <w:rsid w:val="007755F2"/>
    <w:rsid w:val="00775DF8"/>
    <w:rsid w:val="007764C2"/>
    <w:rsid w:val="00776705"/>
    <w:rsid w:val="00776733"/>
    <w:rsid w:val="00776971"/>
    <w:rsid w:val="00776AA2"/>
    <w:rsid w:val="00776EE9"/>
    <w:rsid w:val="00777255"/>
    <w:rsid w:val="007775CC"/>
    <w:rsid w:val="00777B8E"/>
    <w:rsid w:val="00777D37"/>
    <w:rsid w:val="00777F7A"/>
    <w:rsid w:val="00780489"/>
    <w:rsid w:val="0078111D"/>
    <w:rsid w:val="0078177E"/>
    <w:rsid w:val="00781EEB"/>
    <w:rsid w:val="00782646"/>
    <w:rsid w:val="00783001"/>
    <w:rsid w:val="0078304C"/>
    <w:rsid w:val="0078354C"/>
    <w:rsid w:val="00783673"/>
    <w:rsid w:val="00783DE3"/>
    <w:rsid w:val="0078405B"/>
    <w:rsid w:val="00784312"/>
    <w:rsid w:val="00785417"/>
    <w:rsid w:val="00785490"/>
    <w:rsid w:val="00786620"/>
    <w:rsid w:val="007867C0"/>
    <w:rsid w:val="00786A31"/>
    <w:rsid w:val="00786F8B"/>
    <w:rsid w:val="007871D7"/>
    <w:rsid w:val="0079009A"/>
    <w:rsid w:val="007909FB"/>
    <w:rsid w:val="00790B99"/>
    <w:rsid w:val="00790CD0"/>
    <w:rsid w:val="0079178C"/>
    <w:rsid w:val="00791BBB"/>
    <w:rsid w:val="007925EA"/>
    <w:rsid w:val="00792764"/>
    <w:rsid w:val="00792A24"/>
    <w:rsid w:val="00792A8D"/>
    <w:rsid w:val="00792A8F"/>
    <w:rsid w:val="00793162"/>
    <w:rsid w:val="00793632"/>
    <w:rsid w:val="0079380A"/>
    <w:rsid w:val="00793810"/>
    <w:rsid w:val="00793977"/>
    <w:rsid w:val="00793CD8"/>
    <w:rsid w:val="0079428B"/>
    <w:rsid w:val="0079428F"/>
    <w:rsid w:val="007944D0"/>
    <w:rsid w:val="007953BF"/>
    <w:rsid w:val="00795679"/>
    <w:rsid w:val="00795C92"/>
    <w:rsid w:val="007960A1"/>
    <w:rsid w:val="00796231"/>
    <w:rsid w:val="00796317"/>
    <w:rsid w:val="00796573"/>
    <w:rsid w:val="00796ADC"/>
    <w:rsid w:val="00796B93"/>
    <w:rsid w:val="00796CA9"/>
    <w:rsid w:val="007A1043"/>
    <w:rsid w:val="007A1CB3"/>
    <w:rsid w:val="007A306F"/>
    <w:rsid w:val="007A321A"/>
    <w:rsid w:val="007A3CE3"/>
    <w:rsid w:val="007A4100"/>
    <w:rsid w:val="007A43A6"/>
    <w:rsid w:val="007A4693"/>
    <w:rsid w:val="007A58A6"/>
    <w:rsid w:val="007A5B38"/>
    <w:rsid w:val="007A5E2D"/>
    <w:rsid w:val="007A6180"/>
    <w:rsid w:val="007A6698"/>
    <w:rsid w:val="007A6A52"/>
    <w:rsid w:val="007A79B2"/>
    <w:rsid w:val="007B14C2"/>
    <w:rsid w:val="007B1A8E"/>
    <w:rsid w:val="007B3014"/>
    <w:rsid w:val="007B33DA"/>
    <w:rsid w:val="007B386F"/>
    <w:rsid w:val="007B3964"/>
    <w:rsid w:val="007B3D2D"/>
    <w:rsid w:val="007B4099"/>
    <w:rsid w:val="007B42E6"/>
    <w:rsid w:val="007B48CA"/>
    <w:rsid w:val="007B4E64"/>
    <w:rsid w:val="007B50AE"/>
    <w:rsid w:val="007B518D"/>
    <w:rsid w:val="007B51DF"/>
    <w:rsid w:val="007B5D77"/>
    <w:rsid w:val="007B65CE"/>
    <w:rsid w:val="007B6D86"/>
    <w:rsid w:val="007B7374"/>
    <w:rsid w:val="007B774B"/>
    <w:rsid w:val="007B7981"/>
    <w:rsid w:val="007B7C3D"/>
    <w:rsid w:val="007B7D25"/>
    <w:rsid w:val="007B7EC6"/>
    <w:rsid w:val="007C0099"/>
    <w:rsid w:val="007C031E"/>
    <w:rsid w:val="007C05DD"/>
    <w:rsid w:val="007C0D39"/>
    <w:rsid w:val="007C11D9"/>
    <w:rsid w:val="007C310D"/>
    <w:rsid w:val="007C397F"/>
    <w:rsid w:val="007C3AB9"/>
    <w:rsid w:val="007C3BF3"/>
    <w:rsid w:val="007C3D18"/>
    <w:rsid w:val="007C4317"/>
    <w:rsid w:val="007C47AB"/>
    <w:rsid w:val="007C54AD"/>
    <w:rsid w:val="007C5E89"/>
    <w:rsid w:val="007C60BF"/>
    <w:rsid w:val="007C63CC"/>
    <w:rsid w:val="007C6A07"/>
    <w:rsid w:val="007C6CF2"/>
    <w:rsid w:val="007C7174"/>
    <w:rsid w:val="007C75A1"/>
    <w:rsid w:val="007C771D"/>
    <w:rsid w:val="007C77A5"/>
    <w:rsid w:val="007D04E5"/>
    <w:rsid w:val="007D09D8"/>
    <w:rsid w:val="007D0C72"/>
    <w:rsid w:val="007D156F"/>
    <w:rsid w:val="007D3240"/>
    <w:rsid w:val="007D3E7E"/>
    <w:rsid w:val="007D3F0E"/>
    <w:rsid w:val="007D53AD"/>
    <w:rsid w:val="007D5901"/>
    <w:rsid w:val="007D5983"/>
    <w:rsid w:val="007D6813"/>
    <w:rsid w:val="007D6B14"/>
    <w:rsid w:val="007D6B5B"/>
    <w:rsid w:val="007D7163"/>
    <w:rsid w:val="007D7526"/>
    <w:rsid w:val="007D7BC4"/>
    <w:rsid w:val="007D7F1E"/>
    <w:rsid w:val="007E0323"/>
    <w:rsid w:val="007E0479"/>
    <w:rsid w:val="007E06B8"/>
    <w:rsid w:val="007E09A3"/>
    <w:rsid w:val="007E11E0"/>
    <w:rsid w:val="007E196F"/>
    <w:rsid w:val="007E19C0"/>
    <w:rsid w:val="007E2295"/>
    <w:rsid w:val="007E320C"/>
    <w:rsid w:val="007E4610"/>
    <w:rsid w:val="007E4715"/>
    <w:rsid w:val="007E47D9"/>
    <w:rsid w:val="007E4B43"/>
    <w:rsid w:val="007E505B"/>
    <w:rsid w:val="007E567A"/>
    <w:rsid w:val="007E5728"/>
    <w:rsid w:val="007E5C39"/>
    <w:rsid w:val="007E6898"/>
    <w:rsid w:val="007E69CF"/>
    <w:rsid w:val="007E6BD7"/>
    <w:rsid w:val="007E6C01"/>
    <w:rsid w:val="007E6E3B"/>
    <w:rsid w:val="007E6F7D"/>
    <w:rsid w:val="007E7091"/>
    <w:rsid w:val="007E751B"/>
    <w:rsid w:val="007E7C4C"/>
    <w:rsid w:val="007E7E02"/>
    <w:rsid w:val="007F00BD"/>
    <w:rsid w:val="007F0677"/>
    <w:rsid w:val="007F072E"/>
    <w:rsid w:val="007F0992"/>
    <w:rsid w:val="007F13C4"/>
    <w:rsid w:val="007F2854"/>
    <w:rsid w:val="007F285D"/>
    <w:rsid w:val="007F3E43"/>
    <w:rsid w:val="007F4D97"/>
    <w:rsid w:val="007F54BC"/>
    <w:rsid w:val="007F6A23"/>
    <w:rsid w:val="007F6A9A"/>
    <w:rsid w:val="007F75D5"/>
    <w:rsid w:val="007F7DB6"/>
    <w:rsid w:val="00800863"/>
    <w:rsid w:val="00801ABE"/>
    <w:rsid w:val="00801B95"/>
    <w:rsid w:val="00801F6F"/>
    <w:rsid w:val="0080231D"/>
    <w:rsid w:val="008025D5"/>
    <w:rsid w:val="00802632"/>
    <w:rsid w:val="0080288D"/>
    <w:rsid w:val="00803122"/>
    <w:rsid w:val="008035D0"/>
    <w:rsid w:val="008035F7"/>
    <w:rsid w:val="00803A3C"/>
    <w:rsid w:val="00803C09"/>
    <w:rsid w:val="00803FAE"/>
    <w:rsid w:val="00804460"/>
    <w:rsid w:val="00805150"/>
    <w:rsid w:val="008054E8"/>
    <w:rsid w:val="00805AB5"/>
    <w:rsid w:val="00805E4A"/>
    <w:rsid w:val="0080605F"/>
    <w:rsid w:val="008063CC"/>
    <w:rsid w:val="00806445"/>
    <w:rsid w:val="00806EE7"/>
    <w:rsid w:val="0080717D"/>
    <w:rsid w:val="00807786"/>
    <w:rsid w:val="008079B6"/>
    <w:rsid w:val="00807BD2"/>
    <w:rsid w:val="00810851"/>
    <w:rsid w:val="00810A3F"/>
    <w:rsid w:val="008112E8"/>
    <w:rsid w:val="00811952"/>
    <w:rsid w:val="00811B55"/>
    <w:rsid w:val="00811BBF"/>
    <w:rsid w:val="00811FCB"/>
    <w:rsid w:val="0081221E"/>
    <w:rsid w:val="008122CE"/>
    <w:rsid w:val="00812347"/>
    <w:rsid w:val="00812372"/>
    <w:rsid w:val="00812969"/>
    <w:rsid w:val="00813E75"/>
    <w:rsid w:val="00813ECF"/>
    <w:rsid w:val="00814C04"/>
    <w:rsid w:val="00814DF6"/>
    <w:rsid w:val="00815879"/>
    <w:rsid w:val="008158D6"/>
    <w:rsid w:val="0081647C"/>
    <w:rsid w:val="0081655B"/>
    <w:rsid w:val="008167A9"/>
    <w:rsid w:val="00816A98"/>
    <w:rsid w:val="00816B36"/>
    <w:rsid w:val="00816C3D"/>
    <w:rsid w:val="00816ED8"/>
    <w:rsid w:val="00817196"/>
    <w:rsid w:val="00817D6E"/>
    <w:rsid w:val="00820952"/>
    <w:rsid w:val="008209FB"/>
    <w:rsid w:val="00821491"/>
    <w:rsid w:val="00821F9B"/>
    <w:rsid w:val="008226E3"/>
    <w:rsid w:val="00822C78"/>
    <w:rsid w:val="00823185"/>
    <w:rsid w:val="008234DE"/>
    <w:rsid w:val="008235DB"/>
    <w:rsid w:val="00823CAD"/>
    <w:rsid w:val="00823D3A"/>
    <w:rsid w:val="00823FE6"/>
    <w:rsid w:val="008245E8"/>
    <w:rsid w:val="00824AB4"/>
    <w:rsid w:val="00824B3E"/>
    <w:rsid w:val="008256C9"/>
    <w:rsid w:val="00825C42"/>
    <w:rsid w:val="00825D25"/>
    <w:rsid w:val="00827D6F"/>
    <w:rsid w:val="00830090"/>
    <w:rsid w:val="00830C15"/>
    <w:rsid w:val="00830EF3"/>
    <w:rsid w:val="00831570"/>
    <w:rsid w:val="008321B2"/>
    <w:rsid w:val="00834689"/>
    <w:rsid w:val="0083513F"/>
    <w:rsid w:val="00835144"/>
    <w:rsid w:val="00835401"/>
    <w:rsid w:val="00835C50"/>
    <w:rsid w:val="00835CB1"/>
    <w:rsid w:val="0083611C"/>
    <w:rsid w:val="008365BB"/>
    <w:rsid w:val="00836AFD"/>
    <w:rsid w:val="008370EA"/>
    <w:rsid w:val="008376AC"/>
    <w:rsid w:val="00840091"/>
    <w:rsid w:val="008403CE"/>
    <w:rsid w:val="00841425"/>
    <w:rsid w:val="0084163D"/>
    <w:rsid w:val="00841803"/>
    <w:rsid w:val="0084233B"/>
    <w:rsid w:val="00842B72"/>
    <w:rsid w:val="00842EA5"/>
    <w:rsid w:val="008431F0"/>
    <w:rsid w:val="008432B0"/>
    <w:rsid w:val="00843BE1"/>
    <w:rsid w:val="00843E16"/>
    <w:rsid w:val="0084427E"/>
    <w:rsid w:val="008444E8"/>
    <w:rsid w:val="0084459E"/>
    <w:rsid w:val="00844E80"/>
    <w:rsid w:val="00844EAA"/>
    <w:rsid w:val="00846FE7"/>
    <w:rsid w:val="00847472"/>
    <w:rsid w:val="00847AD7"/>
    <w:rsid w:val="00847C51"/>
    <w:rsid w:val="00847D5C"/>
    <w:rsid w:val="00850702"/>
    <w:rsid w:val="00850D54"/>
    <w:rsid w:val="008516B4"/>
    <w:rsid w:val="00852928"/>
    <w:rsid w:val="00852BBD"/>
    <w:rsid w:val="008535E7"/>
    <w:rsid w:val="00854E76"/>
    <w:rsid w:val="00855B2F"/>
    <w:rsid w:val="00855DEA"/>
    <w:rsid w:val="008561A3"/>
    <w:rsid w:val="00856911"/>
    <w:rsid w:val="00856AAA"/>
    <w:rsid w:val="00856E89"/>
    <w:rsid w:val="00857460"/>
    <w:rsid w:val="00860329"/>
    <w:rsid w:val="00860F05"/>
    <w:rsid w:val="00862B39"/>
    <w:rsid w:val="0086394F"/>
    <w:rsid w:val="008641C6"/>
    <w:rsid w:val="00865E18"/>
    <w:rsid w:val="00866BC0"/>
    <w:rsid w:val="00866CEF"/>
    <w:rsid w:val="008677FD"/>
    <w:rsid w:val="00867A5A"/>
    <w:rsid w:val="008706D4"/>
    <w:rsid w:val="00870833"/>
    <w:rsid w:val="00870918"/>
    <w:rsid w:val="00870B5D"/>
    <w:rsid w:val="00870DCD"/>
    <w:rsid w:val="00870DE1"/>
    <w:rsid w:val="00870F8A"/>
    <w:rsid w:val="008719A4"/>
    <w:rsid w:val="00871D23"/>
    <w:rsid w:val="0087232C"/>
    <w:rsid w:val="00872927"/>
    <w:rsid w:val="00873025"/>
    <w:rsid w:val="00873CEF"/>
    <w:rsid w:val="00873F00"/>
    <w:rsid w:val="00873F57"/>
    <w:rsid w:val="00874312"/>
    <w:rsid w:val="0087437C"/>
    <w:rsid w:val="008745F7"/>
    <w:rsid w:val="0087501D"/>
    <w:rsid w:val="0087514F"/>
    <w:rsid w:val="00875394"/>
    <w:rsid w:val="008758A4"/>
    <w:rsid w:val="00875B84"/>
    <w:rsid w:val="00875CD7"/>
    <w:rsid w:val="0087641E"/>
    <w:rsid w:val="008769BE"/>
    <w:rsid w:val="00876B4D"/>
    <w:rsid w:val="00876F50"/>
    <w:rsid w:val="0087733C"/>
    <w:rsid w:val="00877F18"/>
    <w:rsid w:val="00877F78"/>
    <w:rsid w:val="00881534"/>
    <w:rsid w:val="00881905"/>
    <w:rsid w:val="00881AA5"/>
    <w:rsid w:val="00881F11"/>
    <w:rsid w:val="00882A35"/>
    <w:rsid w:val="00883867"/>
    <w:rsid w:val="00884CB7"/>
    <w:rsid w:val="008859E6"/>
    <w:rsid w:val="00886491"/>
    <w:rsid w:val="0088649C"/>
    <w:rsid w:val="008865EE"/>
    <w:rsid w:val="00886C30"/>
    <w:rsid w:val="008874AD"/>
    <w:rsid w:val="008917B3"/>
    <w:rsid w:val="00891D41"/>
    <w:rsid w:val="00891F4D"/>
    <w:rsid w:val="00892536"/>
    <w:rsid w:val="00893DFA"/>
    <w:rsid w:val="0089445F"/>
    <w:rsid w:val="00894A88"/>
    <w:rsid w:val="00894B5A"/>
    <w:rsid w:val="00895386"/>
    <w:rsid w:val="00895E39"/>
    <w:rsid w:val="0089602E"/>
    <w:rsid w:val="008970BE"/>
    <w:rsid w:val="00897162"/>
    <w:rsid w:val="00897775"/>
    <w:rsid w:val="00897841"/>
    <w:rsid w:val="008A0A1C"/>
    <w:rsid w:val="008A16E5"/>
    <w:rsid w:val="008A1D9D"/>
    <w:rsid w:val="008A1DB4"/>
    <w:rsid w:val="008A21FF"/>
    <w:rsid w:val="008A29AB"/>
    <w:rsid w:val="008A2CE2"/>
    <w:rsid w:val="008A30AC"/>
    <w:rsid w:val="008A44B8"/>
    <w:rsid w:val="008A51A8"/>
    <w:rsid w:val="008A5288"/>
    <w:rsid w:val="008A54C7"/>
    <w:rsid w:val="008A5B2F"/>
    <w:rsid w:val="008A5DF5"/>
    <w:rsid w:val="008A609B"/>
    <w:rsid w:val="008A7077"/>
    <w:rsid w:val="008A76F3"/>
    <w:rsid w:val="008A77D8"/>
    <w:rsid w:val="008B0483"/>
    <w:rsid w:val="008B120C"/>
    <w:rsid w:val="008B22B7"/>
    <w:rsid w:val="008B2BFF"/>
    <w:rsid w:val="008B3400"/>
    <w:rsid w:val="008B34DF"/>
    <w:rsid w:val="008B3A9F"/>
    <w:rsid w:val="008B40CF"/>
    <w:rsid w:val="008B45D1"/>
    <w:rsid w:val="008B48C2"/>
    <w:rsid w:val="008B4AE9"/>
    <w:rsid w:val="008B51A0"/>
    <w:rsid w:val="008B5268"/>
    <w:rsid w:val="008B592A"/>
    <w:rsid w:val="008B770C"/>
    <w:rsid w:val="008B77E8"/>
    <w:rsid w:val="008B7B5C"/>
    <w:rsid w:val="008B7C0A"/>
    <w:rsid w:val="008B7D7E"/>
    <w:rsid w:val="008C087A"/>
    <w:rsid w:val="008C0AD7"/>
    <w:rsid w:val="008C0C99"/>
    <w:rsid w:val="008C0CB0"/>
    <w:rsid w:val="008C0F0A"/>
    <w:rsid w:val="008C1773"/>
    <w:rsid w:val="008C2017"/>
    <w:rsid w:val="008C2913"/>
    <w:rsid w:val="008C3191"/>
    <w:rsid w:val="008C3EB0"/>
    <w:rsid w:val="008C41D0"/>
    <w:rsid w:val="008C4958"/>
    <w:rsid w:val="008C4BAA"/>
    <w:rsid w:val="008C5641"/>
    <w:rsid w:val="008C591B"/>
    <w:rsid w:val="008C6466"/>
    <w:rsid w:val="008C6AE8"/>
    <w:rsid w:val="008C6E05"/>
    <w:rsid w:val="008C7213"/>
    <w:rsid w:val="008C7573"/>
    <w:rsid w:val="008C7750"/>
    <w:rsid w:val="008D010B"/>
    <w:rsid w:val="008D06D8"/>
    <w:rsid w:val="008D0A2F"/>
    <w:rsid w:val="008D0E6C"/>
    <w:rsid w:val="008D10E2"/>
    <w:rsid w:val="008D14C8"/>
    <w:rsid w:val="008D2BA4"/>
    <w:rsid w:val="008D34F1"/>
    <w:rsid w:val="008D39D8"/>
    <w:rsid w:val="008D412E"/>
    <w:rsid w:val="008D4254"/>
    <w:rsid w:val="008D4285"/>
    <w:rsid w:val="008D4DD5"/>
    <w:rsid w:val="008D5015"/>
    <w:rsid w:val="008D543D"/>
    <w:rsid w:val="008D5DD5"/>
    <w:rsid w:val="008D6A80"/>
    <w:rsid w:val="008D6D1A"/>
    <w:rsid w:val="008D73EC"/>
    <w:rsid w:val="008D7CBC"/>
    <w:rsid w:val="008D7CC0"/>
    <w:rsid w:val="008E0332"/>
    <w:rsid w:val="008E065E"/>
    <w:rsid w:val="008E0927"/>
    <w:rsid w:val="008E09D0"/>
    <w:rsid w:val="008E0CF8"/>
    <w:rsid w:val="008E11A7"/>
    <w:rsid w:val="008E17FA"/>
    <w:rsid w:val="008E1909"/>
    <w:rsid w:val="008E1AA3"/>
    <w:rsid w:val="008E2A3E"/>
    <w:rsid w:val="008E38BC"/>
    <w:rsid w:val="008E3C4A"/>
    <w:rsid w:val="008E3E49"/>
    <w:rsid w:val="008E4AA6"/>
    <w:rsid w:val="008E5D12"/>
    <w:rsid w:val="008E65AE"/>
    <w:rsid w:val="008E6A0E"/>
    <w:rsid w:val="008E7065"/>
    <w:rsid w:val="008E72EF"/>
    <w:rsid w:val="008E7345"/>
    <w:rsid w:val="008F026D"/>
    <w:rsid w:val="008F0EA2"/>
    <w:rsid w:val="008F109F"/>
    <w:rsid w:val="008F1EAB"/>
    <w:rsid w:val="008F234C"/>
    <w:rsid w:val="008F2A64"/>
    <w:rsid w:val="008F30B4"/>
    <w:rsid w:val="008F33DC"/>
    <w:rsid w:val="008F3471"/>
    <w:rsid w:val="008F3A73"/>
    <w:rsid w:val="008F477F"/>
    <w:rsid w:val="008F50FE"/>
    <w:rsid w:val="008F58CA"/>
    <w:rsid w:val="008F6330"/>
    <w:rsid w:val="008F68E1"/>
    <w:rsid w:val="008F733B"/>
    <w:rsid w:val="008F79EB"/>
    <w:rsid w:val="008F7E1E"/>
    <w:rsid w:val="00900100"/>
    <w:rsid w:val="009004EF"/>
    <w:rsid w:val="00900646"/>
    <w:rsid w:val="00901101"/>
    <w:rsid w:val="00901115"/>
    <w:rsid w:val="00901452"/>
    <w:rsid w:val="0090153B"/>
    <w:rsid w:val="00901EB6"/>
    <w:rsid w:val="00902350"/>
    <w:rsid w:val="0090235A"/>
    <w:rsid w:val="00902740"/>
    <w:rsid w:val="00902831"/>
    <w:rsid w:val="00903118"/>
    <w:rsid w:val="0090336B"/>
    <w:rsid w:val="0090339E"/>
    <w:rsid w:val="00903B8C"/>
    <w:rsid w:val="0090411A"/>
    <w:rsid w:val="00904CFD"/>
    <w:rsid w:val="00904F69"/>
    <w:rsid w:val="009053AA"/>
    <w:rsid w:val="00905480"/>
    <w:rsid w:val="00905A2A"/>
    <w:rsid w:val="0090621A"/>
    <w:rsid w:val="009064FA"/>
    <w:rsid w:val="00906939"/>
    <w:rsid w:val="00906E8B"/>
    <w:rsid w:val="00906F77"/>
    <w:rsid w:val="00907AD4"/>
    <w:rsid w:val="0091056D"/>
    <w:rsid w:val="009106D0"/>
    <w:rsid w:val="00910B7D"/>
    <w:rsid w:val="0091165B"/>
    <w:rsid w:val="00911DFB"/>
    <w:rsid w:val="009138F9"/>
    <w:rsid w:val="009139D9"/>
    <w:rsid w:val="00913D57"/>
    <w:rsid w:val="00913F0C"/>
    <w:rsid w:val="009142A0"/>
    <w:rsid w:val="0091452C"/>
    <w:rsid w:val="009146BA"/>
    <w:rsid w:val="009148E6"/>
    <w:rsid w:val="00914AD8"/>
    <w:rsid w:val="00915347"/>
    <w:rsid w:val="009156E3"/>
    <w:rsid w:val="00915D87"/>
    <w:rsid w:val="00916079"/>
    <w:rsid w:val="00916118"/>
    <w:rsid w:val="0091681F"/>
    <w:rsid w:val="00917130"/>
    <w:rsid w:val="00917A3B"/>
    <w:rsid w:val="00917BB8"/>
    <w:rsid w:val="00917CE9"/>
    <w:rsid w:val="00920710"/>
    <w:rsid w:val="009208D7"/>
    <w:rsid w:val="00920BF2"/>
    <w:rsid w:val="00921B74"/>
    <w:rsid w:val="00921B8B"/>
    <w:rsid w:val="00921CB0"/>
    <w:rsid w:val="00921CB2"/>
    <w:rsid w:val="00922010"/>
    <w:rsid w:val="00922182"/>
    <w:rsid w:val="009225C8"/>
    <w:rsid w:val="00922605"/>
    <w:rsid w:val="00922682"/>
    <w:rsid w:val="009231C8"/>
    <w:rsid w:val="00923793"/>
    <w:rsid w:val="00923D9F"/>
    <w:rsid w:val="0092452F"/>
    <w:rsid w:val="009246C5"/>
    <w:rsid w:val="00924DC4"/>
    <w:rsid w:val="00925693"/>
    <w:rsid w:val="0092653C"/>
    <w:rsid w:val="00930CC5"/>
    <w:rsid w:val="00931763"/>
    <w:rsid w:val="00931BC0"/>
    <w:rsid w:val="00931BD9"/>
    <w:rsid w:val="00931E21"/>
    <w:rsid w:val="00932014"/>
    <w:rsid w:val="009320DB"/>
    <w:rsid w:val="009321F9"/>
    <w:rsid w:val="00932407"/>
    <w:rsid w:val="00933650"/>
    <w:rsid w:val="00933CD3"/>
    <w:rsid w:val="00934730"/>
    <w:rsid w:val="00934D7B"/>
    <w:rsid w:val="009352C2"/>
    <w:rsid w:val="00935739"/>
    <w:rsid w:val="00935D8C"/>
    <w:rsid w:val="00936526"/>
    <w:rsid w:val="0093655D"/>
    <w:rsid w:val="009368F3"/>
    <w:rsid w:val="00936C4A"/>
    <w:rsid w:val="00936EEB"/>
    <w:rsid w:val="009378DF"/>
    <w:rsid w:val="00940AFF"/>
    <w:rsid w:val="00940CCD"/>
    <w:rsid w:val="00941636"/>
    <w:rsid w:val="00942F42"/>
    <w:rsid w:val="009431A5"/>
    <w:rsid w:val="0094364B"/>
    <w:rsid w:val="00943742"/>
    <w:rsid w:val="00943CC9"/>
    <w:rsid w:val="00944093"/>
    <w:rsid w:val="00944290"/>
    <w:rsid w:val="00944562"/>
    <w:rsid w:val="009446B6"/>
    <w:rsid w:val="00945112"/>
    <w:rsid w:val="00945C05"/>
    <w:rsid w:val="00945DBB"/>
    <w:rsid w:val="00946945"/>
    <w:rsid w:val="00946984"/>
    <w:rsid w:val="00946ABC"/>
    <w:rsid w:val="00946AFF"/>
    <w:rsid w:val="00947713"/>
    <w:rsid w:val="00947990"/>
    <w:rsid w:val="009479AA"/>
    <w:rsid w:val="00947DDD"/>
    <w:rsid w:val="0095076D"/>
    <w:rsid w:val="00950953"/>
    <w:rsid w:val="00950DE7"/>
    <w:rsid w:val="00952528"/>
    <w:rsid w:val="0095273A"/>
    <w:rsid w:val="00952A24"/>
    <w:rsid w:val="00953920"/>
    <w:rsid w:val="00953D47"/>
    <w:rsid w:val="00954716"/>
    <w:rsid w:val="00954B20"/>
    <w:rsid w:val="0095532E"/>
    <w:rsid w:val="0095546E"/>
    <w:rsid w:val="00955DDD"/>
    <w:rsid w:val="0095616D"/>
    <w:rsid w:val="0095681E"/>
    <w:rsid w:val="009572D4"/>
    <w:rsid w:val="0096054B"/>
    <w:rsid w:val="00960FE3"/>
    <w:rsid w:val="00961091"/>
    <w:rsid w:val="0096110C"/>
    <w:rsid w:val="0096130F"/>
    <w:rsid w:val="009614AE"/>
    <w:rsid w:val="00961921"/>
    <w:rsid w:val="009621E9"/>
    <w:rsid w:val="00962366"/>
    <w:rsid w:val="009623D7"/>
    <w:rsid w:val="0096260D"/>
    <w:rsid w:val="009626F0"/>
    <w:rsid w:val="0096331A"/>
    <w:rsid w:val="0096430A"/>
    <w:rsid w:val="009644FF"/>
    <w:rsid w:val="009647C7"/>
    <w:rsid w:val="00964BAE"/>
    <w:rsid w:val="00964FB6"/>
    <w:rsid w:val="00964FEB"/>
    <w:rsid w:val="00965176"/>
    <w:rsid w:val="0096554B"/>
    <w:rsid w:val="009656CD"/>
    <w:rsid w:val="00965765"/>
    <w:rsid w:val="0096584A"/>
    <w:rsid w:val="009658F9"/>
    <w:rsid w:val="00966833"/>
    <w:rsid w:val="00967713"/>
    <w:rsid w:val="009700F2"/>
    <w:rsid w:val="00970E18"/>
    <w:rsid w:val="00971C00"/>
    <w:rsid w:val="00971F08"/>
    <w:rsid w:val="0097311C"/>
    <w:rsid w:val="00973C34"/>
    <w:rsid w:val="0097493A"/>
    <w:rsid w:val="00974A4F"/>
    <w:rsid w:val="00974DB1"/>
    <w:rsid w:val="009755F3"/>
    <w:rsid w:val="0097588F"/>
    <w:rsid w:val="00975F5D"/>
    <w:rsid w:val="0097603D"/>
    <w:rsid w:val="00976406"/>
    <w:rsid w:val="00976949"/>
    <w:rsid w:val="009770F2"/>
    <w:rsid w:val="00980092"/>
    <w:rsid w:val="00980321"/>
    <w:rsid w:val="00980477"/>
    <w:rsid w:val="009815E8"/>
    <w:rsid w:val="00981BB5"/>
    <w:rsid w:val="00981CC2"/>
    <w:rsid w:val="00982379"/>
    <w:rsid w:val="00982946"/>
    <w:rsid w:val="00982BBC"/>
    <w:rsid w:val="009839A9"/>
    <w:rsid w:val="009839B1"/>
    <w:rsid w:val="00983E48"/>
    <w:rsid w:val="00985253"/>
    <w:rsid w:val="009853B3"/>
    <w:rsid w:val="009853CE"/>
    <w:rsid w:val="00985569"/>
    <w:rsid w:val="00985BFD"/>
    <w:rsid w:val="00986196"/>
    <w:rsid w:val="009861B4"/>
    <w:rsid w:val="009879B6"/>
    <w:rsid w:val="00987A9D"/>
    <w:rsid w:val="00987A9E"/>
    <w:rsid w:val="00987AD4"/>
    <w:rsid w:val="00990630"/>
    <w:rsid w:val="00990E55"/>
    <w:rsid w:val="00990F81"/>
    <w:rsid w:val="00991761"/>
    <w:rsid w:val="00991E2E"/>
    <w:rsid w:val="00992BB6"/>
    <w:rsid w:val="0099391E"/>
    <w:rsid w:val="009940CB"/>
    <w:rsid w:val="00994740"/>
    <w:rsid w:val="00994DCA"/>
    <w:rsid w:val="009960EC"/>
    <w:rsid w:val="00996A57"/>
    <w:rsid w:val="009970DD"/>
    <w:rsid w:val="00997213"/>
    <w:rsid w:val="00997C8C"/>
    <w:rsid w:val="00997CB2"/>
    <w:rsid w:val="009A0477"/>
    <w:rsid w:val="009A0A2D"/>
    <w:rsid w:val="009A0BE2"/>
    <w:rsid w:val="009A0FBA"/>
    <w:rsid w:val="009A1601"/>
    <w:rsid w:val="009A18A7"/>
    <w:rsid w:val="009A1D8F"/>
    <w:rsid w:val="009A2792"/>
    <w:rsid w:val="009A27F0"/>
    <w:rsid w:val="009A3A5C"/>
    <w:rsid w:val="009A3CCD"/>
    <w:rsid w:val="009A4210"/>
    <w:rsid w:val="009A462D"/>
    <w:rsid w:val="009A4BCE"/>
    <w:rsid w:val="009A4CCF"/>
    <w:rsid w:val="009A4DDD"/>
    <w:rsid w:val="009A5CBA"/>
    <w:rsid w:val="009A5EC2"/>
    <w:rsid w:val="009A7113"/>
    <w:rsid w:val="009A7E55"/>
    <w:rsid w:val="009B1729"/>
    <w:rsid w:val="009B1F1D"/>
    <w:rsid w:val="009B1F30"/>
    <w:rsid w:val="009B200F"/>
    <w:rsid w:val="009B2162"/>
    <w:rsid w:val="009B2CBC"/>
    <w:rsid w:val="009B3054"/>
    <w:rsid w:val="009B30F8"/>
    <w:rsid w:val="009B3AC2"/>
    <w:rsid w:val="009B41EE"/>
    <w:rsid w:val="009B48FF"/>
    <w:rsid w:val="009B4B14"/>
    <w:rsid w:val="009B4DF4"/>
    <w:rsid w:val="009B4F22"/>
    <w:rsid w:val="009B564E"/>
    <w:rsid w:val="009B5FF0"/>
    <w:rsid w:val="009B6325"/>
    <w:rsid w:val="009B6843"/>
    <w:rsid w:val="009B6CA6"/>
    <w:rsid w:val="009B7342"/>
    <w:rsid w:val="009B7E87"/>
    <w:rsid w:val="009C0021"/>
    <w:rsid w:val="009C03DD"/>
    <w:rsid w:val="009C0424"/>
    <w:rsid w:val="009C0440"/>
    <w:rsid w:val="009C0B3D"/>
    <w:rsid w:val="009C0EAE"/>
    <w:rsid w:val="009C1112"/>
    <w:rsid w:val="009C15AF"/>
    <w:rsid w:val="009C21AC"/>
    <w:rsid w:val="009C2C5B"/>
    <w:rsid w:val="009C2CD4"/>
    <w:rsid w:val="009C3505"/>
    <w:rsid w:val="009C403E"/>
    <w:rsid w:val="009C409A"/>
    <w:rsid w:val="009C5674"/>
    <w:rsid w:val="009C6832"/>
    <w:rsid w:val="009C7042"/>
    <w:rsid w:val="009C776C"/>
    <w:rsid w:val="009D004D"/>
    <w:rsid w:val="009D07D5"/>
    <w:rsid w:val="009D10D2"/>
    <w:rsid w:val="009D10E5"/>
    <w:rsid w:val="009D1F11"/>
    <w:rsid w:val="009D3180"/>
    <w:rsid w:val="009D322D"/>
    <w:rsid w:val="009D3443"/>
    <w:rsid w:val="009D3ADE"/>
    <w:rsid w:val="009D3B4B"/>
    <w:rsid w:val="009D4178"/>
    <w:rsid w:val="009D45DF"/>
    <w:rsid w:val="009D4A7F"/>
    <w:rsid w:val="009D4FF0"/>
    <w:rsid w:val="009D5F53"/>
    <w:rsid w:val="009D6060"/>
    <w:rsid w:val="009D703C"/>
    <w:rsid w:val="009D718F"/>
    <w:rsid w:val="009E058D"/>
    <w:rsid w:val="009E068F"/>
    <w:rsid w:val="009E0A97"/>
    <w:rsid w:val="009E14E0"/>
    <w:rsid w:val="009E1A93"/>
    <w:rsid w:val="009E1B93"/>
    <w:rsid w:val="009E1CED"/>
    <w:rsid w:val="009E2B48"/>
    <w:rsid w:val="009E32D2"/>
    <w:rsid w:val="009E35DB"/>
    <w:rsid w:val="009E3ACB"/>
    <w:rsid w:val="009E3D7F"/>
    <w:rsid w:val="009E3F42"/>
    <w:rsid w:val="009E462F"/>
    <w:rsid w:val="009E47A3"/>
    <w:rsid w:val="009E4AE3"/>
    <w:rsid w:val="009E4C4C"/>
    <w:rsid w:val="009E53F8"/>
    <w:rsid w:val="009E581A"/>
    <w:rsid w:val="009E5E2B"/>
    <w:rsid w:val="009E60D8"/>
    <w:rsid w:val="009E6DFA"/>
    <w:rsid w:val="009E7882"/>
    <w:rsid w:val="009F0157"/>
    <w:rsid w:val="009F019E"/>
    <w:rsid w:val="009F01EA"/>
    <w:rsid w:val="009F0502"/>
    <w:rsid w:val="009F08F3"/>
    <w:rsid w:val="009F0C99"/>
    <w:rsid w:val="009F1495"/>
    <w:rsid w:val="009F188A"/>
    <w:rsid w:val="009F1E46"/>
    <w:rsid w:val="009F24E0"/>
    <w:rsid w:val="009F2D96"/>
    <w:rsid w:val="009F344F"/>
    <w:rsid w:val="009F3D66"/>
    <w:rsid w:val="009F45F8"/>
    <w:rsid w:val="009F53E2"/>
    <w:rsid w:val="009F549A"/>
    <w:rsid w:val="009F582B"/>
    <w:rsid w:val="009F642B"/>
    <w:rsid w:val="009F658E"/>
    <w:rsid w:val="009F6600"/>
    <w:rsid w:val="009F6925"/>
    <w:rsid w:val="009F6D97"/>
    <w:rsid w:val="009F77B7"/>
    <w:rsid w:val="009F7927"/>
    <w:rsid w:val="009F7D1D"/>
    <w:rsid w:val="00A006FE"/>
    <w:rsid w:val="00A01479"/>
    <w:rsid w:val="00A01834"/>
    <w:rsid w:val="00A01C14"/>
    <w:rsid w:val="00A01E09"/>
    <w:rsid w:val="00A02397"/>
    <w:rsid w:val="00A026C2"/>
    <w:rsid w:val="00A02A90"/>
    <w:rsid w:val="00A02AE3"/>
    <w:rsid w:val="00A031D8"/>
    <w:rsid w:val="00A040DB"/>
    <w:rsid w:val="00A041FE"/>
    <w:rsid w:val="00A04618"/>
    <w:rsid w:val="00A048A8"/>
    <w:rsid w:val="00A04A03"/>
    <w:rsid w:val="00A04D3F"/>
    <w:rsid w:val="00A04F49"/>
    <w:rsid w:val="00A0512B"/>
    <w:rsid w:val="00A05A89"/>
    <w:rsid w:val="00A0644C"/>
    <w:rsid w:val="00A07A06"/>
    <w:rsid w:val="00A10CD9"/>
    <w:rsid w:val="00A10E3A"/>
    <w:rsid w:val="00A118EF"/>
    <w:rsid w:val="00A11F5E"/>
    <w:rsid w:val="00A125D4"/>
    <w:rsid w:val="00A12D4C"/>
    <w:rsid w:val="00A1344C"/>
    <w:rsid w:val="00A13BF6"/>
    <w:rsid w:val="00A13E54"/>
    <w:rsid w:val="00A140AD"/>
    <w:rsid w:val="00A14780"/>
    <w:rsid w:val="00A14CBD"/>
    <w:rsid w:val="00A1537F"/>
    <w:rsid w:val="00A153D5"/>
    <w:rsid w:val="00A15471"/>
    <w:rsid w:val="00A155DA"/>
    <w:rsid w:val="00A15745"/>
    <w:rsid w:val="00A15793"/>
    <w:rsid w:val="00A15AC3"/>
    <w:rsid w:val="00A16C61"/>
    <w:rsid w:val="00A16CFD"/>
    <w:rsid w:val="00A16FA2"/>
    <w:rsid w:val="00A17A20"/>
    <w:rsid w:val="00A17B51"/>
    <w:rsid w:val="00A17F63"/>
    <w:rsid w:val="00A20815"/>
    <w:rsid w:val="00A20F13"/>
    <w:rsid w:val="00A2193B"/>
    <w:rsid w:val="00A220BC"/>
    <w:rsid w:val="00A2351A"/>
    <w:rsid w:val="00A23664"/>
    <w:rsid w:val="00A237B4"/>
    <w:rsid w:val="00A2406C"/>
    <w:rsid w:val="00A253AD"/>
    <w:rsid w:val="00A257CB"/>
    <w:rsid w:val="00A264A9"/>
    <w:rsid w:val="00A26802"/>
    <w:rsid w:val="00A269E0"/>
    <w:rsid w:val="00A27785"/>
    <w:rsid w:val="00A278A1"/>
    <w:rsid w:val="00A30187"/>
    <w:rsid w:val="00A30B29"/>
    <w:rsid w:val="00A31275"/>
    <w:rsid w:val="00A31A6B"/>
    <w:rsid w:val="00A31C7E"/>
    <w:rsid w:val="00A33BAA"/>
    <w:rsid w:val="00A3448A"/>
    <w:rsid w:val="00A3504A"/>
    <w:rsid w:val="00A35F16"/>
    <w:rsid w:val="00A36104"/>
    <w:rsid w:val="00A36297"/>
    <w:rsid w:val="00A36782"/>
    <w:rsid w:val="00A367FE"/>
    <w:rsid w:val="00A36B2D"/>
    <w:rsid w:val="00A37918"/>
    <w:rsid w:val="00A417AD"/>
    <w:rsid w:val="00A41E2B"/>
    <w:rsid w:val="00A43B9B"/>
    <w:rsid w:val="00A4433B"/>
    <w:rsid w:val="00A4530E"/>
    <w:rsid w:val="00A4597C"/>
    <w:rsid w:val="00A45B74"/>
    <w:rsid w:val="00A45DE8"/>
    <w:rsid w:val="00A45F58"/>
    <w:rsid w:val="00A4677F"/>
    <w:rsid w:val="00A46CBD"/>
    <w:rsid w:val="00A46CDD"/>
    <w:rsid w:val="00A4713F"/>
    <w:rsid w:val="00A47318"/>
    <w:rsid w:val="00A47BA7"/>
    <w:rsid w:val="00A47DDB"/>
    <w:rsid w:val="00A50D5F"/>
    <w:rsid w:val="00A50E2A"/>
    <w:rsid w:val="00A52CC1"/>
    <w:rsid w:val="00A52E1D"/>
    <w:rsid w:val="00A52F34"/>
    <w:rsid w:val="00A533EC"/>
    <w:rsid w:val="00A53505"/>
    <w:rsid w:val="00A54346"/>
    <w:rsid w:val="00A5447F"/>
    <w:rsid w:val="00A54F53"/>
    <w:rsid w:val="00A55278"/>
    <w:rsid w:val="00A55B8E"/>
    <w:rsid w:val="00A566BD"/>
    <w:rsid w:val="00A566D4"/>
    <w:rsid w:val="00A56713"/>
    <w:rsid w:val="00A5749A"/>
    <w:rsid w:val="00A57667"/>
    <w:rsid w:val="00A60BCB"/>
    <w:rsid w:val="00A60E74"/>
    <w:rsid w:val="00A61339"/>
    <w:rsid w:val="00A61499"/>
    <w:rsid w:val="00A619FA"/>
    <w:rsid w:val="00A625DF"/>
    <w:rsid w:val="00A62A77"/>
    <w:rsid w:val="00A6337B"/>
    <w:rsid w:val="00A63483"/>
    <w:rsid w:val="00A635E1"/>
    <w:rsid w:val="00A642E7"/>
    <w:rsid w:val="00A657D7"/>
    <w:rsid w:val="00A65A2B"/>
    <w:rsid w:val="00A660AC"/>
    <w:rsid w:val="00A67E6C"/>
    <w:rsid w:val="00A70360"/>
    <w:rsid w:val="00A71B99"/>
    <w:rsid w:val="00A71C6E"/>
    <w:rsid w:val="00A72097"/>
    <w:rsid w:val="00A73659"/>
    <w:rsid w:val="00A73932"/>
    <w:rsid w:val="00A739D0"/>
    <w:rsid w:val="00A73AAA"/>
    <w:rsid w:val="00A73EDE"/>
    <w:rsid w:val="00A7402E"/>
    <w:rsid w:val="00A748C7"/>
    <w:rsid w:val="00A74B7E"/>
    <w:rsid w:val="00A75049"/>
    <w:rsid w:val="00A757D0"/>
    <w:rsid w:val="00A75873"/>
    <w:rsid w:val="00A75B46"/>
    <w:rsid w:val="00A760E9"/>
    <w:rsid w:val="00A761D4"/>
    <w:rsid w:val="00A76349"/>
    <w:rsid w:val="00A76A62"/>
    <w:rsid w:val="00A76C83"/>
    <w:rsid w:val="00A77EC4"/>
    <w:rsid w:val="00A802B5"/>
    <w:rsid w:val="00A81DA7"/>
    <w:rsid w:val="00A81DB5"/>
    <w:rsid w:val="00A81FC1"/>
    <w:rsid w:val="00A82982"/>
    <w:rsid w:val="00A82C89"/>
    <w:rsid w:val="00A83888"/>
    <w:rsid w:val="00A84C31"/>
    <w:rsid w:val="00A85C6C"/>
    <w:rsid w:val="00A85EF6"/>
    <w:rsid w:val="00A86529"/>
    <w:rsid w:val="00A872DB"/>
    <w:rsid w:val="00A9005F"/>
    <w:rsid w:val="00A92273"/>
    <w:rsid w:val="00A92879"/>
    <w:rsid w:val="00A92F30"/>
    <w:rsid w:val="00A93AE5"/>
    <w:rsid w:val="00A93AE9"/>
    <w:rsid w:val="00A9433C"/>
    <w:rsid w:val="00A9442A"/>
    <w:rsid w:val="00A947B9"/>
    <w:rsid w:val="00A94F4B"/>
    <w:rsid w:val="00A9587F"/>
    <w:rsid w:val="00A95C79"/>
    <w:rsid w:val="00A96EA4"/>
    <w:rsid w:val="00A97CE9"/>
    <w:rsid w:val="00AA016F"/>
    <w:rsid w:val="00AA0313"/>
    <w:rsid w:val="00AA0383"/>
    <w:rsid w:val="00AA158C"/>
    <w:rsid w:val="00AA1ED6"/>
    <w:rsid w:val="00AA2151"/>
    <w:rsid w:val="00AA2A52"/>
    <w:rsid w:val="00AA2CED"/>
    <w:rsid w:val="00AA3140"/>
    <w:rsid w:val="00AA3F75"/>
    <w:rsid w:val="00AA51D6"/>
    <w:rsid w:val="00AA5898"/>
    <w:rsid w:val="00AA58BD"/>
    <w:rsid w:val="00AA62C4"/>
    <w:rsid w:val="00AB00BA"/>
    <w:rsid w:val="00AB0392"/>
    <w:rsid w:val="00AB0591"/>
    <w:rsid w:val="00AB0BC8"/>
    <w:rsid w:val="00AB11CA"/>
    <w:rsid w:val="00AB14D9"/>
    <w:rsid w:val="00AB1696"/>
    <w:rsid w:val="00AB22CB"/>
    <w:rsid w:val="00AB2DFF"/>
    <w:rsid w:val="00AB380E"/>
    <w:rsid w:val="00AB3B46"/>
    <w:rsid w:val="00AB4AB8"/>
    <w:rsid w:val="00AB55F6"/>
    <w:rsid w:val="00AB592D"/>
    <w:rsid w:val="00AB6314"/>
    <w:rsid w:val="00AB655E"/>
    <w:rsid w:val="00AB6A4A"/>
    <w:rsid w:val="00AB7255"/>
    <w:rsid w:val="00AB75E6"/>
    <w:rsid w:val="00AB7DDF"/>
    <w:rsid w:val="00AC007F"/>
    <w:rsid w:val="00AC0718"/>
    <w:rsid w:val="00AC0EAA"/>
    <w:rsid w:val="00AC133A"/>
    <w:rsid w:val="00AC1A3A"/>
    <w:rsid w:val="00AC2473"/>
    <w:rsid w:val="00AC2D47"/>
    <w:rsid w:val="00AC2ECD"/>
    <w:rsid w:val="00AC2F7D"/>
    <w:rsid w:val="00AC2FD0"/>
    <w:rsid w:val="00AC3119"/>
    <w:rsid w:val="00AC4658"/>
    <w:rsid w:val="00AC465B"/>
    <w:rsid w:val="00AC49FB"/>
    <w:rsid w:val="00AC4F6F"/>
    <w:rsid w:val="00AC5439"/>
    <w:rsid w:val="00AC5677"/>
    <w:rsid w:val="00AC5A10"/>
    <w:rsid w:val="00AC6121"/>
    <w:rsid w:val="00AC6A5F"/>
    <w:rsid w:val="00AC6DD0"/>
    <w:rsid w:val="00AC71B2"/>
    <w:rsid w:val="00AC7789"/>
    <w:rsid w:val="00AC7F0F"/>
    <w:rsid w:val="00AC7F79"/>
    <w:rsid w:val="00AD04FD"/>
    <w:rsid w:val="00AD0AA3"/>
    <w:rsid w:val="00AD0D33"/>
    <w:rsid w:val="00AD0E8E"/>
    <w:rsid w:val="00AD1822"/>
    <w:rsid w:val="00AD2643"/>
    <w:rsid w:val="00AD2D81"/>
    <w:rsid w:val="00AD344B"/>
    <w:rsid w:val="00AD3EA0"/>
    <w:rsid w:val="00AD3F94"/>
    <w:rsid w:val="00AD45AE"/>
    <w:rsid w:val="00AD4A5A"/>
    <w:rsid w:val="00AD5918"/>
    <w:rsid w:val="00AD5B85"/>
    <w:rsid w:val="00AD74C9"/>
    <w:rsid w:val="00AE05B0"/>
    <w:rsid w:val="00AE0DC8"/>
    <w:rsid w:val="00AE124B"/>
    <w:rsid w:val="00AE1303"/>
    <w:rsid w:val="00AE1BD1"/>
    <w:rsid w:val="00AE1DC5"/>
    <w:rsid w:val="00AE22D5"/>
    <w:rsid w:val="00AE256F"/>
    <w:rsid w:val="00AE27AC"/>
    <w:rsid w:val="00AE2871"/>
    <w:rsid w:val="00AE2FEB"/>
    <w:rsid w:val="00AE3593"/>
    <w:rsid w:val="00AE3ECA"/>
    <w:rsid w:val="00AE4088"/>
    <w:rsid w:val="00AE40E0"/>
    <w:rsid w:val="00AE4DBA"/>
    <w:rsid w:val="00AE4F07"/>
    <w:rsid w:val="00AE5605"/>
    <w:rsid w:val="00AE575D"/>
    <w:rsid w:val="00AE5B8D"/>
    <w:rsid w:val="00AE6914"/>
    <w:rsid w:val="00AE6B3A"/>
    <w:rsid w:val="00AE6DB7"/>
    <w:rsid w:val="00AE70A8"/>
    <w:rsid w:val="00AE7823"/>
    <w:rsid w:val="00AF0198"/>
    <w:rsid w:val="00AF08FB"/>
    <w:rsid w:val="00AF15A3"/>
    <w:rsid w:val="00AF1C2D"/>
    <w:rsid w:val="00AF1C5D"/>
    <w:rsid w:val="00AF230B"/>
    <w:rsid w:val="00AF28C7"/>
    <w:rsid w:val="00AF3318"/>
    <w:rsid w:val="00AF3F43"/>
    <w:rsid w:val="00AF4210"/>
    <w:rsid w:val="00AF4287"/>
    <w:rsid w:val="00AF42D7"/>
    <w:rsid w:val="00AF4501"/>
    <w:rsid w:val="00AF672F"/>
    <w:rsid w:val="00AF6A46"/>
    <w:rsid w:val="00AF6AA6"/>
    <w:rsid w:val="00AF6C65"/>
    <w:rsid w:val="00B00176"/>
    <w:rsid w:val="00B006FE"/>
    <w:rsid w:val="00B007CB"/>
    <w:rsid w:val="00B00F1E"/>
    <w:rsid w:val="00B01032"/>
    <w:rsid w:val="00B019B2"/>
    <w:rsid w:val="00B01CCD"/>
    <w:rsid w:val="00B01EA9"/>
    <w:rsid w:val="00B02AA9"/>
    <w:rsid w:val="00B02FA3"/>
    <w:rsid w:val="00B03374"/>
    <w:rsid w:val="00B04487"/>
    <w:rsid w:val="00B045BC"/>
    <w:rsid w:val="00B045D6"/>
    <w:rsid w:val="00B0465F"/>
    <w:rsid w:val="00B05084"/>
    <w:rsid w:val="00B0523F"/>
    <w:rsid w:val="00B056E9"/>
    <w:rsid w:val="00B05AD3"/>
    <w:rsid w:val="00B05EA4"/>
    <w:rsid w:val="00B06567"/>
    <w:rsid w:val="00B065CE"/>
    <w:rsid w:val="00B069A7"/>
    <w:rsid w:val="00B07FBA"/>
    <w:rsid w:val="00B105CD"/>
    <w:rsid w:val="00B1174B"/>
    <w:rsid w:val="00B1388E"/>
    <w:rsid w:val="00B14355"/>
    <w:rsid w:val="00B148B7"/>
    <w:rsid w:val="00B155A9"/>
    <w:rsid w:val="00B157F9"/>
    <w:rsid w:val="00B15F72"/>
    <w:rsid w:val="00B16280"/>
    <w:rsid w:val="00B164E9"/>
    <w:rsid w:val="00B169DE"/>
    <w:rsid w:val="00B16AC4"/>
    <w:rsid w:val="00B17174"/>
    <w:rsid w:val="00B17609"/>
    <w:rsid w:val="00B20256"/>
    <w:rsid w:val="00B205BF"/>
    <w:rsid w:val="00B20B01"/>
    <w:rsid w:val="00B20D09"/>
    <w:rsid w:val="00B21242"/>
    <w:rsid w:val="00B21280"/>
    <w:rsid w:val="00B21953"/>
    <w:rsid w:val="00B21CED"/>
    <w:rsid w:val="00B22003"/>
    <w:rsid w:val="00B22545"/>
    <w:rsid w:val="00B22841"/>
    <w:rsid w:val="00B22BB4"/>
    <w:rsid w:val="00B22D53"/>
    <w:rsid w:val="00B236F6"/>
    <w:rsid w:val="00B23F9B"/>
    <w:rsid w:val="00B2429A"/>
    <w:rsid w:val="00B249F5"/>
    <w:rsid w:val="00B2527C"/>
    <w:rsid w:val="00B2568A"/>
    <w:rsid w:val="00B25851"/>
    <w:rsid w:val="00B25ACD"/>
    <w:rsid w:val="00B263CC"/>
    <w:rsid w:val="00B2763F"/>
    <w:rsid w:val="00B279B0"/>
    <w:rsid w:val="00B27AAC"/>
    <w:rsid w:val="00B30929"/>
    <w:rsid w:val="00B31806"/>
    <w:rsid w:val="00B32AF2"/>
    <w:rsid w:val="00B35233"/>
    <w:rsid w:val="00B35CB4"/>
    <w:rsid w:val="00B36A76"/>
    <w:rsid w:val="00B36BA9"/>
    <w:rsid w:val="00B36F5B"/>
    <w:rsid w:val="00B372AA"/>
    <w:rsid w:val="00B3745E"/>
    <w:rsid w:val="00B37C3C"/>
    <w:rsid w:val="00B40445"/>
    <w:rsid w:val="00B41888"/>
    <w:rsid w:val="00B41F2D"/>
    <w:rsid w:val="00B41F8F"/>
    <w:rsid w:val="00B435A9"/>
    <w:rsid w:val="00B43CB2"/>
    <w:rsid w:val="00B43E68"/>
    <w:rsid w:val="00B4443D"/>
    <w:rsid w:val="00B446CA"/>
    <w:rsid w:val="00B45308"/>
    <w:rsid w:val="00B45874"/>
    <w:rsid w:val="00B45A52"/>
    <w:rsid w:val="00B46175"/>
    <w:rsid w:val="00B475B3"/>
    <w:rsid w:val="00B47766"/>
    <w:rsid w:val="00B50111"/>
    <w:rsid w:val="00B50697"/>
    <w:rsid w:val="00B510C9"/>
    <w:rsid w:val="00B512D7"/>
    <w:rsid w:val="00B518BE"/>
    <w:rsid w:val="00B51A4F"/>
    <w:rsid w:val="00B52493"/>
    <w:rsid w:val="00B5280C"/>
    <w:rsid w:val="00B537EE"/>
    <w:rsid w:val="00B53DE8"/>
    <w:rsid w:val="00B53E0B"/>
    <w:rsid w:val="00B53F90"/>
    <w:rsid w:val="00B552BF"/>
    <w:rsid w:val="00B556A3"/>
    <w:rsid w:val="00B558BD"/>
    <w:rsid w:val="00B56376"/>
    <w:rsid w:val="00B56474"/>
    <w:rsid w:val="00B57202"/>
    <w:rsid w:val="00B57B02"/>
    <w:rsid w:val="00B61E32"/>
    <w:rsid w:val="00B63281"/>
    <w:rsid w:val="00B63546"/>
    <w:rsid w:val="00B63870"/>
    <w:rsid w:val="00B63DCF"/>
    <w:rsid w:val="00B64157"/>
    <w:rsid w:val="00B64D44"/>
    <w:rsid w:val="00B65120"/>
    <w:rsid w:val="00B6606B"/>
    <w:rsid w:val="00B664C7"/>
    <w:rsid w:val="00B66C16"/>
    <w:rsid w:val="00B66F18"/>
    <w:rsid w:val="00B67353"/>
    <w:rsid w:val="00B67F1E"/>
    <w:rsid w:val="00B700A7"/>
    <w:rsid w:val="00B735BB"/>
    <w:rsid w:val="00B739B6"/>
    <w:rsid w:val="00B739F6"/>
    <w:rsid w:val="00B73B3D"/>
    <w:rsid w:val="00B73CFA"/>
    <w:rsid w:val="00B74C0C"/>
    <w:rsid w:val="00B74EEC"/>
    <w:rsid w:val="00B7508A"/>
    <w:rsid w:val="00B750EF"/>
    <w:rsid w:val="00B755BF"/>
    <w:rsid w:val="00B759CA"/>
    <w:rsid w:val="00B75A51"/>
    <w:rsid w:val="00B75C45"/>
    <w:rsid w:val="00B76023"/>
    <w:rsid w:val="00B761E0"/>
    <w:rsid w:val="00B769D8"/>
    <w:rsid w:val="00B77D05"/>
    <w:rsid w:val="00B77E1D"/>
    <w:rsid w:val="00B8037C"/>
    <w:rsid w:val="00B80CC4"/>
    <w:rsid w:val="00B81A6C"/>
    <w:rsid w:val="00B81B35"/>
    <w:rsid w:val="00B82499"/>
    <w:rsid w:val="00B82F28"/>
    <w:rsid w:val="00B8317D"/>
    <w:rsid w:val="00B83B22"/>
    <w:rsid w:val="00B83EBA"/>
    <w:rsid w:val="00B8470E"/>
    <w:rsid w:val="00B84AC6"/>
    <w:rsid w:val="00B85243"/>
    <w:rsid w:val="00B853E1"/>
    <w:rsid w:val="00B857D5"/>
    <w:rsid w:val="00B85DE5"/>
    <w:rsid w:val="00B85E07"/>
    <w:rsid w:val="00B8665F"/>
    <w:rsid w:val="00B86E7D"/>
    <w:rsid w:val="00B8731A"/>
    <w:rsid w:val="00B87C98"/>
    <w:rsid w:val="00B90B8F"/>
    <w:rsid w:val="00B90F73"/>
    <w:rsid w:val="00B91755"/>
    <w:rsid w:val="00B91A6C"/>
    <w:rsid w:val="00B9231F"/>
    <w:rsid w:val="00B929E5"/>
    <w:rsid w:val="00B93B51"/>
    <w:rsid w:val="00B93B59"/>
    <w:rsid w:val="00B9406A"/>
    <w:rsid w:val="00B94990"/>
    <w:rsid w:val="00B960D6"/>
    <w:rsid w:val="00B9624A"/>
    <w:rsid w:val="00B9628F"/>
    <w:rsid w:val="00B97C74"/>
    <w:rsid w:val="00BA0838"/>
    <w:rsid w:val="00BA171D"/>
    <w:rsid w:val="00BA1A39"/>
    <w:rsid w:val="00BA1C10"/>
    <w:rsid w:val="00BA21AA"/>
    <w:rsid w:val="00BA2280"/>
    <w:rsid w:val="00BA27B2"/>
    <w:rsid w:val="00BA28FB"/>
    <w:rsid w:val="00BA2A08"/>
    <w:rsid w:val="00BA36FB"/>
    <w:rsid w:val="00BA3BC2"/>
    <w:rsid w:val="00BA3ED4"/>
    <w:rsid w:val="00BA4596"/>
    <w:rsid w:val="00BA4847"/>
    <w:rsid w:val="00BA4A75"/>
    <w:rsid w:val="00BA5238"/>
    <w:rsid w:val="00BA5449"/>
    <w:rsid w:val="00BA5561"/>
    <w:rsid w:val="00BA560D"/>
    <w:rsid w:val="00BA56D2"/>
    <w:rsid w:val="00BA5B6C"/>
    <w:rsid w:val="00BA61B7"/>
    <w:rsid w:val="00BA6B40"/>
    <w:rsid w:val="00BA72E0"/>
    <w:rsid w:val="00BA76E0"/>
    <w:rsid w:val="00BA7704"/>
    <w:rsid w:val="00BA78F8"/>
    <w:rsid w:val="00BB0728"/>
    <w:rsid w:val="00BB0731"/>
    <w:rsid w:val="00BB0C87"/>
    <w:rsid w:val="00BB0EB7"/>
    <w:rsid w:val="00BB1435"/>
    <w:rsid w:val="00BB1671"/>
    <w:rsid w:val="00BB16D4"/>
    <w:rsid w:val="00BB1EC4"/>
    <w:rsid w:val="00BB27CB"/>
    <w:rsid w:val="00BB2A25"/>
    <w:rsid w:val="00BB339D"/>
    <w:rsid w:val="00BB37B6"/>
    <w:rsid w:val="00BB48DE"/>
    <w:rsid w:val="00BB4F95"/>
    <w:rsid w:val="00BB51E9"/>
    <w:rsid w:val="00BB5B4B"/>
    <w:rsid w:val="00BB5D3D"/>
    <w:rsid w:val="00BB7628"/>
    <w:rsid w:val="00BB77EC"/>
    <w:rsid w:val="00BB792A"/>
    <w:rsid w:val="00BB79F9"/>
    <w:rsid w:val="00BB7FEA"/>
    <w:rsid w:val="00BC01B9"/>
    <w:rsid w:val="00BC0613"/>
    <w:rsid w:val="00BC0FDC"/>
    <w:rsid w:val="00BC1627"/>
    <w:rsid w:val="00BC1E1E"/>
    <w:rsid w:val="00BC3053"/>
    <w:rsid w:val="00BC3203"/>
    <w:rsid w:val="00BC324D"/>
    <w:rsid w:val="00BC3EBA"/>
    <w:rsid w:val="00BC413C"/>
    <w:rsid w:val="00BC41F8"/>
    <w:rsid w:val="00BC4D2E"/>
    <w:rsid w:val="00BC5197"/>
    <w:rsid w:val="00BC53ED"/>
    <w:rsid w:val="00BC73E1"/>
    <w:rsid w:val="00BC7A59"/>
    <w:rsid w:val="00BC7C20"/>
    <w:rsid w:val="00BD0D01"/>
    <w:rsid w:val="00BD196C"/>
    <w:rsid w:val="00BD31C7"/>
    <w:rsid w:val="00BD323A"/>
    <w:rsid w:val="00BD48AC"/>
    <w:rsid w:val="00BD598E"/>
    <w:rsid w:val="00BD5A79"/>
    <w:rsid w:val="00BD5F1A"/>
    <w:rsid w:val="00BD6758"/>
    <w:rsid w:val="00BD6A57"/>
    <w:rsid w:val="00BD6C50"/>
    <w:rsid w:val="00BD7C05"/>
    <w:rsid w:val="00BD7E23"/>
    <w:rsid w:val="00BE01FE"/>
    <w:rsid w:val="00BE1234"/>
    <w:rsid w:val="00BE1316"/>
    <w:rsid w:val="00BE1680"/>
    <w:rsid w:val="00BE1C75"/>
    <w:rsid w:val="00BE2FA6"/>
    <w:rsid w:val="00BE333F"/>
    <w:rsid w:val="00BE36A3"/>
    <w:rsid w:val="00BE3F81"/>
    <w:rsid w:val="00BE4E83"/>
    <w:rsid w:val="00BE5D75"/>
    <w:rsid w:val="00BE704D"/>
    <w:rsid w:val="00BE7406"/>
    <w:rsid w:val="00BE752A"/>
    <w:rsid w:val="00BE7603"/>
    <w:rsid w:val="00BE7AD3"/>
    <w:rsid w:val="00BE7FF9"/>
    <w:rsid w:val="00BF035F"/>
    <w:rsid w:val="00BF10B7"/>
    <w:rsid w:val="00BF256F"/>
    <w:rsid w:val="00BF2940"/>
    <w:rsid w:val="00BF2B21"/>
    <w:rsid w:val="00BF2E47"/>
    <w:rsid w:val="00BF2F32"/>
    <w:rsid w:val="00BF3206"/>
    <w:rsid w:val="00BF3279"/>
    <w:rsid w:val="00BF3603"/>
    <w:rsid w:val="00BF3763"/>
    <w:rsid w:val="00BF4585"/>
    <w:rsid w:val="00BF4A0B"/>
    <w:rsid w:val="00BF4F38"/>
    <w:rsid w:val="00BF4F4A"/>
    <w:rsid w:val="00BF5B18"/>
    <w:rsid w:val="00BF63DF"/>
    <w:rsid w:val="00BF64ED"/>
    <w:rsid w:val="00BF74C7"/>
    <w:rsid w:val="00BF7642"/>
    <w:rsid w:val="00BF78E3"/>
    <w:rsid w:val="00BF7D06"/>
    <w:rsid w:val="00BF7F22"/>
    <w:rsid w:val="00C00B32"/>
    <w:rsid w:val="00C015F1"/>
    <w:rsid w:val="00C01F33"/>
    <w:rsid w:val="00C02026"/>
    <w:rsid w:val="00C02711"/>
    <w:rsid w:val="00C02A4C"/>
    <w:rsid w:val="00C02AB9"/>
    <w:rsid w:val="00C02CC6"/>
    <w:rsid w:val="00C040F7"/>
    <w:rsid w:val="00C041BB"/>
    <w:rsid w:val="00C044AB"/>
    <w:rsid w:val="00C0464E"/>
    <w:rsid w:val="00C048ED"/>
    <w:rsid w:val="00C04974"/>
    <w:rsid w:val="00C04E2F"/>
    <w:rsid w:val="00C05706"/>
    <w:rsid w:val="00C0579B"/>
    <w:rsid w:val="00C0590C"/>
    <w:rsid w:val="00C05CB7"/>
    <w:rsid w:val="00C060F0"/>
    <w:rsid w:val="00C06295"/>
    <w:rsid w:val="00C0699B"/>
    <w:rsid w:val="00C07377"/>
    <w:rsid w:val="00C07810"/>
    <w:rsid w:val="00C10478"/>
    <w:rsid w:val="00C10482"/>
    <w:rsid w:val="00C1074B"/>
    <w:rsid w:val="00C10AC8"/>
    <w:rsid w:val="00C10BF1"/>
    <w:rsid w:val="00C10CCE"/>
    <w:rsid w:val="00C115EC"/>
    <w:rsid w:val="00C12107"/>
    <w:rsid w:val="00C1295A"/>
    <w:rsid w:val="00C12E87"/>
    <w:rsid w:val="00C135AF"/>
    <w:rsid w:val="00C1376B"/>
    <w:rsid w:val="00C13A4B"/>
    <w:rsid w:val="00C13D46"/>
    <w:rsid w:val="00C14642"/>
    <w:rsid w:val="00C1472E"/>
    <w:rsid w:val="00C14D4B"/>
    <w:rsid w:val="00C14F0B"/>
    <w:rsid w:val="00C154BB"/>
    <w:rsid w:val="00C159C8"/>
    <w:rsid w:val="00C15BCF"/>
    <w:rsid w:val="00C1641E"/>
    <w:rsid w:val="00C16685"/>
    <w:rsid w:val="00C16880"/>
    <w:rsid w:val="00C20848"/>
    <w:rsid w:val="00C20BCF"/>
    <w:rsid w:val="00C20C02"/>
    <w:rsid w:val="00C2129E"/>
    <w:rsid w:val="00C22138"/>
    <w:rsid w:val="00C22703"/>
    <w:rsid w:val="00C2312C"/>
    <w:rsid w:val="00C23615"/>
    <w:rsid w:val="00C236A0"/>
    <w:rsid w:val="00C23A7C"/>
    <w:rsid w:val="00C23BAA"/>
    <w:rsid w:val="00C2430B"/>
    <w:rsid w:val="00C24613"/>
    <w:rsid w:val="00C25158"/>
    <w:rsid w:val="00C2536D"/>
    <w:rsid w:val="00C253A3"/>
    <w:rsid w:val="00C256EC"/>
    <w:rsid w:val="00C25711"/>
    <w:rsid w:val="00C25ECC"/>
    <w:rsid w:val="00C2631E"/>
    <w:rsid w:val="00C2666E"/>
    <w:rsid w:val="00C26853"/>
    <w:rsid w:val="00C269BB"/>
    <w:rsid w:val="00C26EDB"/>
    <w:rsid w:val="00C274F8"/>
    <w:rsid w:val="00C277C3"/>
    <w:rsid w:val="00C279B5"/>
    <w:rsid w:val="00C27A1D"/>
    <w:rsid w:val="00C27C45"/>
    <w:rsid w:val="00C30AE0"/>
    <w:rsid w:val="00C31387"/>
    <w:rsid w:val="00C32D47"/>
    <w:rsid w:val="00C339E4"/>
    <w:rsid w:val="00C33B33"/>
    <w:rsid w:val="00C33DD3"/>
    <w:rsid w:val="00C34373"/>
    <w:rsid w:val="00C34ED6"/>
    <w:rsid w:val="00C35DAF"/>
    <w:rsid w:val="00C35DD8"/>
    <w:rsid w:val="00C363D8"/>
    <w:rsid w:val="00C367F9"/>
    <w:rsid w:val="00C368C7"/>
    <w:rsid w:val="00C3699E"/>
    <w:rsid w:val="00C3719D"/>
    <w:rsid w:val="00C37ABF"/>
    <w:rsid w:val="00C37B0A"/>
    <w:rsid w:val="00C37D3F"/>
    <w:rsid w:val="00C403FE"/>
    <w:rsid w:val="00C40880"/>
    <w:rsid w:val="00C4093E"/>
    <w:rsid w:val="00C409F4"/>
    <w:rsid w:val="00C414F7"/>
    <w:rsid w:val="00C41794"/>
    <w:rsid w:val="00C417B7"/>
    <w:rsid w:val="00C41FC5"/>
    <w:rsid w:val="00C42DA2"/>
    <w:rsid w:val="00C43FA8"/>
    <w:rsid w:val="00C4445A"/>
    <w:rsid w:val="00C4451C"/>
    <w:rsid w:val="00C44D76"/>
    <w:rsid w:val="00C469B5"/>
    <w:rsid w:val="00C46B05"/>
    <w:rsid w:val="00C46D1A"/>
    <w:rsid w:val="00C47026"/>
    <w:rsid w:val="00C4762D"/>
    <w:rsid w:val="00C4763C"/>
    <w:rsid w:val="00C47E05"/>
    <w:rsid w:val="00C47FAC"/>
    <w:rsid w:val="00C47FDC"/>
    <w:rsid w:val="00C509C5"/>
    <w:rsid w:val="00C50C1A"/>
    <w:rsid w:val="00C50DE5"/>
    <w:rsid w:val="00C51E75"/>
    <w:rsid w:val="00C525E5"/>
    <w:rsid w:val="00C52EC9"/>
    <w:rsid w:val="00C5343E"/>
    <w:rsid w:val="00C5399A"/>
    <w:rsid w:val="00C541C4"/>
    <w:rsid w:val="00C54995"/>
    <w:rsid w:val="00C54D41"/>
    <w:rsid w:val="00C55C08"/>
    <w:rsid w:val="00C55C18"/>
    <w:rsid w:val="00C55CF9"/>
    <w:rsid w:val="00C569FC"/>
    <w:rsid w:val="00C56E6D"/>
    <w:rsid w:val="00C6065A"/>
    <w:rsid w:val="00C60783"/>
    <w:rsid w:val="00C60CBA"/>
    <w:rsid w:val="00C62371"/>
    <w:rsid w:val="00C62558"/>
    <w:rsid w:val="00C641E2"/>
    <w:rsid w:val="00C643A2"/>
    <w:rsid w:val="00C64644"/>
    <w:rsid w:val="00C64672"/>
    <w:rsid w:val="00C64B37"/>
    <w:rsid w:val="00C6504B"/>
    <w:rsid w:val="00C65D68"/>
    <w:rsid w:val="00C65F45"/>
    <w:rsid w:val="00C6669A"/>
    <w:rsid w:val="00C66725"/>
    <w:rsid w:val="00C66B9E"/>
    <w:rsid w:val="00C67629"/>
    <w:rsid w:val="00C67823"/>
    <w:rsid w:val="00C67F02"/>
    <w:rsid w:val="00C705D1"/>
    <w:rsid w:val="00C70697"/>
    <w:rsid w:val="00C718DC"/>
    <w:rsid w:val="00C719F4"/>
    <w:rsid w:val="00C71F71"/>
    <w:rsid w:val="00C72642"/>
    <w:rsid w:val="00C72EF4"/>
    <w:rsid w:val="00C73202"/>
    <w:rsid w:val="00C73D3E"/>
    <w:rsid w:val="00C73FA8"/>
    <w:rsid w:val="00C7468E"/>
    <w:rsid w:val="00C7492A"/>
    <w:rsid w:val="00C750F9"/>
    <w:rsid w:val="00C75BE9"/>
    <w:rsid w:val="00C75D2F"/>
    <w:rsid w:val="00C75E8F"/>
    <w:rsid w:val="00C75EA2"/>
    <w:rsid w:val="00C767BE"/>
    <w:rsid w:val="00C76C32"/>
    <w:rsid w:val="00C76E3C"/>
    <w:rsid w:val="00C8034E"/>
    <w:rsid w:val="00C80DD7"/>
    <w:rsid w:val="00C81568"/>
    <w:rsid w:val="00C8201B"/>
    <w:rsid w:val="00C82393"/>
    <w:rsid w:val="00C82FC1"/>
    <w:rsid w:val="00C82FFD"/>
    <w:rsid w:val="00C83B70"/>
    <w:rsid w:val="00C8407B"/>
    <w:rsid w:val="00C840F3"/>
    <w:rsid w:val="00C846C7"/>
    <w:rsid w:val="00C84A6E"/>
    <w:rsid w:val="00C84AD9"/>
    <w:rsid w:val="00C86712"/>
    <w:rsid w:val="00C86967"/>
    <w:rsid w:val="00C86E99"/>
    <w:rsid w:val="00C87109"/>
    <w:rsid w:val="00C874DF"/>
    <w:rsid w:val="00C87D64"/>
    <w:rsid w:val="00C87DDA"/>
    <w:rsid w:val="00C87E6C"/>
    <w:rsid w:val="00C87E79"/>
    <w:rsid w:val="00C9027A"/>
    <w:rsid w:val="00C9058E"/>
    <w:rsid w:val="00C9068E"/>
    <w:rsid w:val="00C91CE5"/>
    <w:rsid w:val="00C91E65"/>
    <w:rsid w:val="00C92663"/>
    <w:rsid w:val="00C933DA"/>
    <w:rsid w:val="00C93418"/>
    <w:rsid w:val="00C93ABF"/>
    <w:rsid w:val="00C93C4B"/>
    <w:rsid w:val="00C941E5"/>
    <w:rsid w:val="00C942A9"/>
    <w:rsid w:val="00C944AB"/>
    <w:rsid w:val="00C945EE"/>
    <w:rsid w:val="00C95204"/>
    <w:rsid w:val="00C95B40"/>
    <w:rsid w:val="00C95BE8"/>
    <w:rsid w:val="00C9628D"/>
    <w:rsid w:val="00C962EC"/>
    <w:rsid w:val="00C96407"/>
    <w:rsid w:val="00C978DC"/>
    <w:rsid w:val="00C97E62"/>
    <w:rsid w:val="00CA1045"/>
    <w:rsid w:val="00CA1068"/>
    <w:rsid w:val="00CA11E6"/>
    <w:rsid w:val="00CA1933"/>
    <w:rsid w:val="00CA1D97"/>
    <w:rsid w:val="00CA1DD1"/>
    <w:rsid w:val="00CA1ECE"/>
    <w:rsid w:val="00CA1ED8"/>
    <w:rsid w:val="00CA2417"/>
    <w:rsid w:val="00CA2B5E"/>
    <w:rsid w:val="00CA2CF6"/>
    <w:rsid w:val="00CA37EE"/>
    <w:rsid w:val="00CA5D04"/>
    <w:rsid w:val="00CA68AD"/>
    <w:rsid w:val="00CA6A89"/>
    <w:rsid w:val="00CA6EF3"/>
    <w:rsid w:val="00CB1945"/>
    <w:rsid w:val="00CB1C00"/>
    <w:rsid w:val="00CB1E33"/>
    <w:rsid w:val="00CB1F63"/>
    <w:rsid w:val="00CB29BE"/>
    <w:rsid w:val="00CB2D8A"/>
    <w:rsid w:val="00CB2DA2"/>
    <w:rsid w:val="00CB2F15"/>
    <w:rsid w:val="00CB44A7"/>
    <w:rsid w:val="00CB4F8A"/>
    <w:rsid w:val="00CB5842"/>
    <w:rsid w:val="00CB5B06"/>
    <w:rsid w:val="00CB63B8"/>
    <w:rsid w:val="00CB67B6"/>
    <w:rsid w:val="00CB6985"/>
    <w:rsid w:val="00CB7170"/>
    <w:rsid w:val="00CB7724"/>
    <w:rsid w:val="00CC040E"/>
    <w:rsid w:val="00CC0DA2"/>
    <w:rsid w:val="00CC111F"/>
    <w:rsid w:val="00CC127F"/>
    <w:rsid w:val="00CC18E7"/>
    <w:rsid w:val="00CC2011"/>
    <w:rsid w:val="00CC2862"/>
    <w:rsid w:val="00CC3089"/>
    <w:rsid w:val="00CC3EA0"/>
    <w:rsid w:val="00CC4C8F"/>
    <w:rsid w:val="00CC4CF6"/>
    <w:rsid w:val="00CC5121"/>
    <w:rsid w:val="00CC5ADA"/>
    <w:rsid w:val="00CC5DF6"/>
    <w:rsid w:val="00CC60E3"/>
    <w:rsid w:val="00CC6F40"/>
    <w:rsid w:val="00CC7809"/>
    <w:rsid w:val="00CC7B45"/>
    <w:rsid w:val="00CC7C18"/>
    <w:rsid w:val="00CC7C89"/>
    <w:rsid w:val="00CD0898"/>
    <w:rsid w:val="00CD0B46"/>
    <w:rsid w:val="00CD1188"/>
    <w:rsid w:val="00CD17CA"/>
    <w:rsid w:val="00CD2ED1"/>
    <w:rsid w:val="00CD337B"/>
    <w:rsid w:val="00CD3734"/>
    <w:rsid w:val="00CD37FA"/>
    <w:rsid w:val="00CD49A8"/>
    <w:rsid w:val="00CD4D92"/>
    <w:rsid w:val="00CD512A"/>
    <w:rsid w:val="00CD5772"/>
    <w:rsid w:val="00CD5B93"/>
    <w:rsid w:val="00CD61A1"/>
    <w:rsid w:val="00CD6AD7"/>
    <w:rsid w:val="00CD7C39"/>
    <w:rsid w:val="00CE0424"/>
    <w:rsid w:val="00CE0D5E"/>
    <w:rsid w:val="00CE1A44"/>
    <w:rsid w:val="00CE1CEE"/>
    <w:rsid w:val="00CE1D9F"/>
    <w:rsid w:val="00CE2AE5"/>
    <w:rsid w:val="00CE33DE"/>
    <w:rsid w:val="00CE3678"/>
    <w:rsid w:val="00CE467F"/>
    <w:rsid w:val="00CE4E1D"/>
    <w:rsid w:val="00CE540B"/>
    <w:rsid w:val="00CE65A7"/>
    <w:rsid w:val="00CE6CA2"/>
    <w:rsid w:val="00CE6D5A"/>
    <w:rsid w:val="00CE7561"/>
    <w:rsid w:val="00CE7B2F"/>
    <w:rsid w:val="00CE7CC5"/>
    <w:rsid w:val="00CF01B9"/>
    <w:rsid w:val="00CF0299"/>
    <w:rsid w:val="00CF0909"/>
    <w:rsid w:val="00CF1354"/>
    <w:rsid w:val="00CF13FB"/>
    <w:rsid w:val="00CF1DC9"/>
    <w:rsid w:val="00CF2414"/>
    <w:rsid w:val="00CF26E5"/>
    <w:rsid w:val="00CF300D"/>
    <w:rsid w:val="00CF3154"/>
    <w:rsid w:val="00CF34C9"/>
    <w:rsid w:val="00CF3B1F"/>
    <w:rsid w:val="00CF3BF6"/>
    <w:rsid w:val="00CF3E8C"/>
    <w:rsid w:val="00CF50E9"/>
    <w:rsid w:val="00CF5E3B"/>
    <w:rsid w:val="00CF625B"/>
    <w:rsid w:val="00CF6576"/>
    <w:rsid w:val="00CF687E"/>
    <w:rsid w:val="00CF69A6"/>
    <w:rsid w:val="00CF6ABA"/>
    <w:rsid w:val="00CF74E2"/>
    <w:rsid w:val="00CF75FF"/>
    <w:rsid w:val="00CF7AC7"/>
    <w:rsid w:val="00D009DC"/>
    <w:rsid w:val="00D010D0"/>
    <w:rsid w:val="00D0120F"/>
    <w:rsid w:val="00D02B70"/>
    <w:rsid w:val="00D030F3"/>
    <w:rsid w:val="00D0349B"/>
    <w:rsid w:val="00D0383B"/>
    <w:rsid w:val="00D03B17"/>
    <w:rsid w:val="00D03E6D"/>
    <w:rsid w:val="00D04523"/>
    <w:rsid w:val="00D049E2"/>
    <w:rsid w:val="00D04A11"/>
    <w:rsid w:val="00D0509F"/>
    <w:rsid w:val="00D05459"/>
    <w:rsid w:val="00D05B46"/>
    <w:rsid w:val="00D06733"/>
    <w:rsid w:val="00D068D0"/>
    <w:rsid w:val="00D06D6F"/>
    <w:rsid w:val="00D07B0A"/>
    <w:rsid w:val="00D07DC9"/>
    <w:rsid w:val="00D07E6C"/>
    <w:rsid w:val="00D1003B"/>
    <w:rsid w:val="00D1010E"/>
    <w:rsid w:val="00D10249"/>
    <w:rsid w:val="00D115C3"/>
    <w:rsid w:val="00D11897"/>
    <w:rsid w:val="00D11BCF"/>
    <w:rsid w:val="00D11C0E"/>
    <w:rsid w:val="00D11E88"/>
    <w:rsid w:val="00D123B9"/>
    <w:rsid w:val="00D130D3"/>
    <w:rsid w:val="00D13135"/>
    <w:rsid w:val="00D13E4E"/>
    <w:rsid w:val="00D15413"/>
    <w:rsid w:val="00D1594B"/>
    <w:rsid w:val="00D15B46"/>
    <w:rsid w:val="00D160CC"/>
    <w:rsid w:val="00D16613"/>
    <w:rsid w:val="00D16BBB"/>
    <w:rsid w:val="00D17031"/>
    <w:rsid w:val="00D1718B"/>
    <w:rsid w:val="00D21612"/>
    <w:rsid w:val="00D21E21"/>
    <w:rsid w:val="00D22B56"/>
    <w:rsid w:val="00D233B2"/>
    <w:rsid w:val="00D23478"/>
    <w:rsid w:val="00D239A7"/>
    <w:rsid w:val="00D23CF9"/>
    <w:rsid w:val="00D23F47"/>
    <w:rsid w:val="00D2446A"/>
    <w:rsid w:val="00D246ED"/>
    <w:rsid w:val="00D24789"/>
    <w:rsid w:val="00D24C1C"/>
    <w:rsid w:val="00D2558A"/>
    <w:rsid w:val="00D25950"/>
    <w:rsid w:val="00D25A53"/>
    <w:rsid w:val="00D25B71"/>
    <w:rsid w:val="00D27209"/>
    <w:rsid w:val="00D27A0B"/>
    <w:rsid w:val="00D27B0C"/>
    <w:rsid w:val="00D300C2"/>
    <w:rsid w:val="00D3059D"/>
    <w:rsid w:val="00D30F95"/>
    <w:rsid w:val="00D31090"/>
    <w:rsid w:val="00D311D4"/>
    <w:rsid w:val="00D312F3"/>
    <w:rsid w:val="00D32571"/>
    <w:rsid w:val="00D325DB"/>
    <w:rsid w:val="00D326B7"/>
    <w:rsid w:val="00D327D2"/>
    <w:rsid w:val="00D32D4D"/>
    <w:rsid w:val="00D32F95"/>
    <w:rsid w:val="00D3338B"/>
    <w:rsid w:val="00D34033"/>
    <w:rsid w:val="00D34880"/>
    <w:rsid w:val="00D36309"/>
    <w:rsid w:val="00D36448"/>
    <w:rsid w:val="00D36CD4"/>
    <w:rsid w:val="00D36E71"/>
    <w:rsid w:val="00D3721E"/>
    <w:rsid w:val="00D3727B"/>
    <w:rsid w:val="00D3778C"/>
    <w:rsid w:val="00D37D87"/>
    <w:rsid w:val="00D40067"/>
    <w:rsid w:val="00D407DD"/>
    <w:rsid w:val="00D408DA"/>
    <w:rsid w:val="00D40B33"/>
    <w:rsid w:val="00D414AA"/>
    <w:rsid w:val="00D41D49"/>
    <w:rsid w:val="00D42135"/>
    <w:rsid w:val="00D4254C"/>
    <w:rsid w:val="00D42D5B"/>
    <w:rsid w:val="00D4318F"/>
    <w:rsid w:val="00D43478"/>
    <w:rsid w:val="00D4347E"/>
    <w:rsid w:val="00D436A7"/>
    <w:rsid w:val="00D438BF"/>
    <w:rsid w:val="00D440CD"/>
    <w:rsid w:val="00D440F8"/>
    <w:rsid w:val="00D44891"/>
    <w:rsid w:val="00D44FEA"/>
    <w:rsid w:val="00D46709"/>
    <w:rsid w:val="00D46757"/>
    <w:rsid w:val="00D509CA"/>
    <w:rsid w:val="00D51E3A"/>
    <w:rsid w:val="00D52900"/>
    <w:rsid w:val="00D52DFF"/>
    <w:rsid w:val="00D53CD3"/>
    <w:rsid w:val="00D546FF"/>
    <w:rsid w:val="00D54791"/>
    <w:rsid w:val="00D54AA7"/>
    <w:rsid w:val="00D54B16"/>
    <w:rsid w:val="00D54C71"/>
    <w:rsid w:val="00D54FE0"/>
    <w:rsid w:val="00D5515F"/>
    <w:rsid w:val="00D556B1"/>
    <w:rsid w:val="00D55AD5"/>
    <w:rsid w:val="00D55D90"/>
    <w:rsid w:val="00D562C6"/>
    <w:rsid w:val="00D56F32"/>
    <w:rsid w:val="00D56F88"/>
    <w:rsid w:val="00D5711B"/>
    <w:rsid w:val="00D57636"/>
    <w:rsid w:val="00D576CA"/>
    <w:rsid w:val="00D57C7D"/>
    <w:rsid w:val="00D57DD1"/>
    <w:rsid w:val="00D6026E"/>
    <w:rsid w:val="00D60282"/>
    <w:rsid w:val="00D603C4"/>
    <w:rsid w:val="00D609F8"/>
    <w:rsid w:val="00D60C1C"/>
    <w:rsid w:val="00D60F61"/>
    <w:rsid w:val="00D6120A"/>
    <w:rsid w:val="00D61AF5"/>
    <w:rsid w:val="00D6264C"/>
    <w:rsid w:val="00D62725"/>
    <w:rsid w:val="00D63449"/>
    <w:rsid w:val="00D6367E"/>
    <w:rsid w:val="00D63CFD"/>
    <w:rsid w:val="00D641A6"/>
    <w:rsid w:val="00D64276"/>
    <w:rsid w:val="00D642CA"/>
    <w:rsid w:val="00D64D13"/>
    <w:rsid w:val="00D65237"/>
    <w:rsid w:val="00D652B5"/>
    <w:rsid w:val="00D66022"/>
    <w:rsid w:val="00D66155"/>
    <w:rsid w:val="00D665B9"/>
    <w:rsid w:val="00D66B36"/>
    <w:rsid w:val="00D66E89"/>
    <w:rsid w:val="00D66E8D"/>
    <w:rsid w:val="00D67CC1"/>
    <w:rsid w:val="00D67D01"/>
    <w:rsid w:val="00D708B0"/>
    <w:rsid w:val="00D70BAB"/>
    <w:rsid w:val="00D71482"/>
    <w:rsid w:val="00D71678"/>
    <w:rsid w:val="00D718DE"/>
    <w:rsid w:val="00D71D0A"/>
    <w:rsid w:val="00D72D24"/>
    <w:rsid w:val="00D7321B"/>
    <w:rsid w:val="00D73432"/>
    <w:rsid w:val="00D73D8A"/>
    <w:rsid w:val="00D740E2"/>
    <w:rsid w:val="00D756B6"/>
    <w:rsid w:val="00D75EA7"/>
    <w:rsid w:val="00D775C1"/>
    <w:rsid w:val="00D77820"/>
    <w:rsid w:val="00D77B1D"/>
    <w:rsid w:val="00D77E4A"/>
    <w:rsid w:val="00D801D8"/>
    <w:rsid w:val="00D8021F"/>
    <w:rsid w:val="00D802AD"/>
    <w:rsid w:val="00D80383"/>
    <w:rsid w:val="00D8102F"/>
    <w:rsid w:val="00D813ED"/>
    <w:rsid w:val="00D8168B"/>
    <w:rsid w:val="00D823C6"/>
    <w:rsid w:val="00D8260F"/>
    <w:rsid w:val="00D827F5"/>
    <w:rsid w:val="00D82A76"/>
    <w:rsid w:val="00D82DF7"/>
    <w:rsid w:val="00D834FD"/>
    <w:rsid w:val="00D83594"/>
    <w:rsid w:val="00D8360E"/>
    <w:rsid w:val="00D83A16"/>
    <w:rsid w:val="00D84553"/>
    <w:rsid w:val="00D848E6"/>
    <w:rsid w:val="00D84C46"/>
    <w:rsid w:val="00D85A9A"/>
    <w:rsid w:val="00D85B4C"/>
    <w:rsid w:val="00D86CA3"/>
    <w:rsid w:val="00D86D6B"/>
    <w:rsid w:val="00D871CE"/>
    <w:rsid w:val="00D8741A"/>
    <w:rsid w:val="00D8791D"/>
    <w:rsid w:val="00D87D41"/>
    <w:rsid w:val="00D9196D"/>
    <w:rsid w:val="00D92982"/>
    <w:rsid w:val="00D94320"/>
    <w:rsid w:val="00D9433E"/>
    <w:rsid w:val="00D947A7"/>
    <w:rsid w:val="00D94C35"/>
    <w:rsid w:val="00D94E97"/>
    <w:rsid w:val="00D95501"/>
    <w:rsid w:val="00DA00C7"/>
    <w:rsid w:val="00DA04FC"/>
    <w:rsid w:val="00DA0F2F"/>
    <w:rsid w:val="00DA1CF0"/>
    <w:rsid w:val="00DA2184"/>
    <w:rsid w:val="00DA24D7"/>
    <w:rsid w:val="00DA305E"/>
    <w:rsid w:val="00DA3C72"/>
    <w:rsid w:val="00DA503B"/>
    <w:rsid w:val="00DA5417"/>
    <w:rsid w:val="00DA56E8"/>
    <w:rsid w:val="00DA59C5"/>
    <w:rsid w:val="00DA6B7A"/>
    <w:rsid w:val="00DB0A9F"/>
    <w:rsid w:val="00DB202F"/>
    <w:rsid w:val="00DB2A74"/>
    <w:rsid w:val="00DB3535"/>
    <w:rsid w:val="00DB377D"/>
    <w:rsid w:val="00DB4C35"/>
    <w:rsid w:val="00DB50CE"/>
    <w:rsid w:val="00DB54C3"/>
    <w:rsid w:val="00DB56C8"/>
    <w:rsid w:val="00DB5A1C"/>
    <w:rsid w:val="00DB619E"/>
    <w:rsid w:val="00DB7373"/>
    <w:rsid w:val="00DB7696"/>
    <w:rsid w:val="00DB7AF6"/>
    <w:rsid w:val="00DB7C92"/>
    <w:rsid w:val="00DC05B0"/>
    <w:rsid w:val="00DC0722"/>
    <w:rsid w:val="00DC1461"/>
    <w:rsid w:val="00DC1A5F"/>
    <w:rsid w:val="00DC1EBB"/>
    <w:rsid w:val="00DC2080"/>
    <w:rsid w:val="00DC20F4"/>
    <w:rsid w:val="00DC2D36"/>
    <w:rsid w:val="00DC327B"/>
    <w:rsid w:val="00DC357A"/>
    <w:rsid w:val="00DC3CCE"/>
    <w:rsid w:val="00DC4104"/>
    <w:rsid w:val="00DC48BD"/>
    <w:rsid w:val="00DC4AE6"/>
    <w:rsid w:val="00DC53CC"/>
    <w:rsid w:val="00DC53EF"/>
    <w:rsid w:val="00DC5B22"/>
    <w:rsid w:val="00DC5D25"/>
    <w:rsid w:val="00DC69F2"/>
    <w:rsid w:val="00DC6C3C"/>
    <w:rsid w:val="00DD0CB7"/>
    <w:rsid w:val="00DD14C5"/>
    <w:rsid w:val="00DD14EE"/>
    <w:rsid w:val="00DD2D4B"/>
    <w:rsid w:val="00DD33E9"/>
    <w:rsid w:val="00DD3FDC"/>
    <w:rsid w:val="00DD42D8"/>
    <w:rsid w:val="00DD44D4"/>
    <w:rsid w:val="00DD4C08"/>
    <w:rsid w:val="00DE189E"/>
    <w:rsid w:val="00DE2047"/>
    <w:rsid w:val="00DE2AD4"/>
    <w:rsid w:val="00DE2CF2"/>
    <w:rsid w:val="00DE394D"/>
    <w:rsid w:val="00DE47A5"/>
    <w:rsid w:val="00DE5531"/>
    <w:rsid w:val="00DE5608"/>
    <w:rsid w:val="00DE58D0"/>
    <w:rsid w:val="00DE5FF8"/>
    <w:rsid w:val="00DE654F"/>
    <w:rsid w:val="00DE71FD"/>
    <w:rsid w:val="00DE7565"/>
    <w:rsid w:val="00DE78AC"/>
    <w:rsid w:val="00DF0B6E"/>
    <w:rsid w:val="00DF0C86"/>
    <w:rsid w:val="00DF15E0"/>
    <w:rsid w:val="00DF2631"/>
    <w:rsid w:val="00DF28E5"/>
    <w:rsid w:val="00DF35DB"/>
    <w:rsid w:val="00DF37A0"/>
    <w:rsid w:val="00DF4D3E"/>
    <w:rsid w:val="00DF64DB"/>
    <w:rsid w:val="00DF69E1"/>
    <w:rsid w:val="00DF6E1C"/>
    <w:rsid w:val="00DF7E26"/>
    <w:rsid w:val="00DF7F5C"/>
    <w:rsid w:val="00E00056"/>
    <w:rsid w:val="00E01348"/>
    <w:rsid w:val="00E01940"/>
    <w:rsid w:val="00E0210F"/>
    <w:rsid w:val="00E02B5E"/>
    <w:rsid w:val="00E02C39"/>
    <w:rsid w:val="00E02CB1"/>
    <w:rsid w:val="00E04905"/>
    <w:rsid w:val="00E05C7A"/>
    <w:rsid w:val="00E0643B"/>
    <w:rsid w:val="00E06952"/>
    <w:rsid w:val="00E1106B"/>
    <w:rsid w:val="00E110E7"/>
    <w:rsid w:val="00E11B20"/>
    <w:rsid w:val="00E11C70"/>
    <w:rsid w:val="00E125FC"/>
    <w:rsid w:val="00E13136"/>
    <w:rsid w:val="00E13FDE"/>
    <w:rsid w:val="00E148D3"/>
    <w:rsid w:val="00E14B63"/>
    <w:rsid w:val="00E14BFF"/>
    <w:rsid w:val="00E14F8F"/>
    <w:rsid w:val="00E1543D"/>
    <w:rsid w:val="00E15ED4"/>
    <w:rsid w:val="00E166DD"/>
    <w:rsid w:val="00E16703"/>
    <w:rsid w:val="00E16EA7"/>
    <w:rsid w:val="00E17FA2"/>
    <w:rsid w:val="00E209E9"/>
    <w:rsid w:val="00E20D4E"/>
    <w:rsid w:val="00E2136F"/>
    <w:rsid w:val="00E22330"/>
    <w:rsid w:val="00E225E3"/>
    <w:rsid w:val="00E22DBF"/>
    <w:rsid w:val="00E231AE"/>
    <w:rsid w:val="00E235A0"/>
    <w:rsid w:val="00E23823"/>
    <w:rsid w:val="00E24087"/>
    <w:rsid w:val="00E24F71"/>
    <w:rsid w:val="00E25282"/>
    <w:rsid w:val="00E2584F"/>
    <w:rsid w:val="00E25AEF"/>
    <w:rsid w:val="00E25E01"/>
    <w:rsid w:val="00E2608B"/>
    <w:rsid w:val="00E260C3"/>
    <w:rsid w:val="00E26441"/>
    <w:rsid w:val="00E27333"/>
    <w:rsid w:val="00E27C3E"/>
    <w:rsid w:val="00E27DD2"/>
    <w:rsid w:val="00E27E36"/>
    <w:rsid w:val="00E301E3"/>
    <w:rsid w:val="00E30B5A"/>
    <w:rsid w:val="00E3123D"/>
    <w:rsid w:val="00E31461"/>
    <w:rsid w:val="00E31D43"/>
    <w:rsid w:val="00E32018"/>
    <w:rsid w:val="00E323DB"/>
    <w:rsid w:val="00E32575"/>
    <w:rsid w:val="00E32608"/>
    <w:rsid w:val="00E336BD"/>
    <w:rsid w:val="00E33D99"/>
    <w:rsid w:val="00E33FA5"/>
    <w:rsid w:val="00E34055"/>
    <w:rsid w:val="00E34188"/>
    <w:rsid w:val="00E34A40"/>
    <w:rsid w:val="00E34B6E"/>
    <w:rsid w:val="00E353C8"/>
    <w:rsid w:val="00E35559"/>
    <w:rsid w:val="00E36731"/>
    <w:rsid w:val="00E36B35"/>
    <w:rsid w:val="00E36DCE"/>
    <w:rsid w:val="00E3723A"/>
    <w:rsid w:val="00E376CA"/>
    <w:rsid w:val="00E37860"/>
    <w:rsid w:val="00E37EFC"/>
    <w:rsid w:val="00E40A56"/>
    <w:rsid w:val="00E40B35"/>
    <w:rsid w:val="00E4195D"/>
    <w:rsid w:val="00E41A6D"/>
    <w:rsid w:val="00E41ECE"/>
    <w:rsid w:val="00E42604"/>
    <w:rsid w:val="00E435CF"/>
    <w:rsid w:val="00E44305"/>
    <w:rsid w:val="00E446F1"/>
    <w:rsid w:val="00E44C4C"/>
    <w:rsid w:val="00E44FA2"/>
    <w:rsid w:val="00E450B6"/>
    <w:rsid w:val="00E45151"/>
    <w:rsid w:val="00E460B2"/>
    <w:rsid w:val="00E46886"/>
    <w:rsid w:val="00E46BD0"/>
    <w:rsid w:val="00E471D8"/>
    <w:rsid w:val="00E474C6"/>
    <w:rsid w:val="00E4780B"/>
    <w:rsid w:val="00E47A10"/>
    <w:rsid w:val="00E47AEF"/>
    <w:rsid w:val="00E50C00"/>
    <w:rsid w:val="00E51519"/>
    <w:rsid w:val="00E52838"/>
    <w:rsid w:val="00E53B75"/>
    <w:rsid w:val="00E5400A"/>
    <w:rsid w:val="00E544E8"/>
    <w:rsid w:val="00E54E3B"/>
    <w:rsid w:val="00E551EE"/>
    <w:rsid w:val="00E56109"/>
    <w:rsid w:val="00E56185"/>
    <w:rsid w:val="00E56701"/>
    <w:rsid w:val="00E5689D"/>
    <w:rsid w:val="00E56B9C"/>
    <w:rsid w:val="00E56D39"/>
    <w:rsid w:val="00E574EE"/>
    <w:rsid w:val="00E57565"/>
    <w:rsid w:val="00E576EF"/>
    <w:rsid w:val="00E609FB"/>
    <w:rsid w:val="00E61003"/>
    <w:rsid w:val="00E61129"/>
    <w:rsid w:val="00E62473"/>
    <w:rsid w:val="00E63838"/>
    <w:rsid w:val="00E63D05"/>
    <w:rsid w:val="00E64434"/>
    <w:rsid w:val="00E64781"/>
    <w:rsid w:val="00E64B80"/>
    <w:rsid w:val="00E651A9"/>
    <w:rsid w:val="00E652A0"/>
    <w:rsid w:val="00E6582A"/>
    <w:rsid w:val="00E658E1"/>
    <w:rsid w:val="00E678F9"/>
    <w:rsid w:val="00E67C51"/>
    <w:rsid w:val="00E70138"/>
    <w:rsid w:val="00E707F9"/>
    <w:rsid w:val="00E709FB"/>
    <w:rsid w:val="00E716C2"/>
    <w:rsid w:val="00E72284"/>
    <w:rsid w:val="00E72ECB"/>
    <w:rsid w:val="00E72EFC"/>
    <w:rsid w:val="00E73828"/>
    <w:rsid w:val="00E73DFE"/>
    <w:rsid w:val="00E74D51"/>
    <w:rsid w:val="00E7523A"/>
    <w:rsid w:val="00E75830"/>
    <w:rsid w:val="00E758EC"/>
    <w:rsid w:val="00E75C87"/>
    <w:rsid w:val="00E763EC"/>
    <w:rsid w:val="00E7685D"/>
    <w:rsid w:val="00E7689B"/>
    <w:rsid w:val="00E76968"/>
    <w:rsid w:val="00E76E65"/>
    <w:rsid w:val="00E77F4A"/>
    <w:rsid w:val="00E8070F"/>
    <w:rsid w:val="00E80840"/>
    <w:rsid w:val="00E80B4C"/>
    <w:rsid w:val="00E81F85"/>
    <w:rsid w:val="00E82137"/>
    <w:rsid w:val="00E8234C"/>
    <w:rsid w:val="00E82911"/>
    <w:rsid w:val="00E82A29"/>
    <w:rsid w:val="00E83AA9"/>
    <w:rsid w:val="00E84714"/>
    <w:rsid w:val="00E851F9"/>
    <w:rsid w:val="00E85928"/>
    <w:rsid w:val="00E86286"/>
    <w:rsid w:val="00E86609"/>
    <w:rsid w:val="00E86926"/>
    <w:rsid w:val="00E875A2"/>
    <w:rsid w:val="00E87822"/>
    <w:rsid w:val="00E87939"/>
    <w:rsid w:val="00E90154"/>
    <w:rsid w:val="00E9037C"/>
    <w:rsid w:val="00E90395"/>
    <w:rsid w:val="00E9042D"/>
    <w:rsid w:val="00E904A7"/>
    <w:rsid w:val="00E90812"/>
    <w:rsid w:val="00E90DA8"/>
    <w:rsid w:val="00E90E49"/>
    <w:rsid w:val="00E90F70"/>
    <w:rsid w:val="00E9135A"/>
    <w:rsid w:val="00E917F9"/>
    <w:rsid w:val="00E9245B"/>
    <w:rsid w:val="00E92908"/>
    <w:rsid w:val="00E9291C"/>
    <w:rsid w:val="00E92946"/>
    <w:rsid w:val="00E93117"/>
    <w:rsid w:val="00E93FFE"/>
    <w:rsid w:val="00E94977"/>
    <w:rsid w:val="00E94F8A"/>
    <w:rsid w:val="00E95145"/>
    <w:rsid w:val="00E95CA6"/>
    <w:rsid w:val="00E978CE"/>
    <w:rsid w:val="00EA10C1"/>
    <w:rsid w:val="00EA10D0"/>
    <w:rsid w:val="00EA1C01"/>
    <w:rsid w:val="00EA1D59"/>
    <w:rsid w:val="00EA1EEB"/>
    <w:rsid w:val="00EA2018"/>
    <w:rsid w:val="00EA2661"/>
    <w:rsid w:val="00EA2E4C"/>
    <w:rsid w:val="00EA32C6"/>
    <w:rsid w:val="00EA3687"/>
    <w:rsid w:val="00EA3879"/>
    <w:rsid w:val="00EA478D"/>
    <w:rsid w:val="00EA4B16"/>
    <w:rsid w:val="00EA5D6C"/>
    <w:rsid w:val="00EA5DBF"/>
    <w:rsid w:val="00EA6263"/>
    <w:rsid w:val="00EA66C5"/>
    <w:rsid w:val="00EA6CA3"/>
    <w:rsid w:val="00EA6F4A"/>
    <w:rsid w:val="00EA71A0"/>
    <w:rsid w:val="00EA7839"/>
    <w:rsid w:val="00EA7A41"/>
    <w:rsid w:val="00EA7BCC"/>
    <w:rsid w:val="00EB077B"/>
    <w:rsid w:val="00EB0878"/>
    <w:rsid w:val="00EB14C4"/>
    <w:rsid w:val="00EB168F"/>
    <w:rsid w:val="00EB1DD8"/>
    <w:rsid w:val="00EB1EAA"/>
    <w:rsid w:val="00EB209A"/>
    <w:rsid w:val="00EB2904"/>
    <w:rsid w:val="00EB2B98"/>
    <w:rsid w:val="00EB39AA"/>
    <w:rsid w:val="00EB3CAB"/>
    <w:rsid w:val="00EB4687"/>
    <w:rsid w:val="00EB4D80"/>
    <w:rsid w:val="00EB4EA2"/>
    <w:rsid w:val="00EB534C"/>
    <w:rsid w:val="00EB55A1"/>
    <w:rsid w:val="00EB57E4"/>
    <w:rsid w:val="00EB6C97"/>
    <w:rsid w:val="00EB7840"/>
    <w:rsid w:val="00EB7A12"/>
    <w:rsid w:val="00EB7BAF"/>
    <w:rsid w:val="00EC140C"/>
    <w:rsid w:val="00EC1670"/>
    <w:rsid w:val="00EC1EB1"/>
    <w:rsid w:val="00EC2018"/>
    <w:rsid w:val="00EC2786"/>
    <w:rsid w:val="00EC27C6"/>
    <w:rsid w:val="00EC29A2"/>
    <w:rsid w:val="00EC36AF"/>
    <w:rsid w:val="00EC395F"/>
    <w:rsid w:val="00EC4207"/>
    <w:rsid w:val="00EC4448"/>
    <w:rsid w:val="00EC46E3"/>
    <w:rsid w:val="00EC49AF"/>
    <w:rsid w:val="00EC54F9"/>
    <w:rsid w:val="00EC5653"/>
    <w:rsid w:val="00EC6255"/>
    <w:rsid w:val="00EC62A9"/>
    <w:rsid w:val="00EC6431"/>
    <w:rsid w:val="00EC71CE"/>
    <w:rsid w:val="00EC71D3"/>
    <w:rsid w:val="00EC77A7"/>
    <w:rsid w:val="00EC7BEA"/>
    <w:rsid w:val="00ED04E1"/>
    <w:rsid w:val="00ED0A13"/>
    <w:rsid w:val="00ED0BDE"/>
    <w:rsid w:val="00ED1006"/>
    <w:rsid w:val="00ED1EAA"/>
    <w:rsid w:val="00ED2A61"/>
    <w:rsid w:val="00ED3243"/>
    <w:rsid w:val="00ED3909"/>
    <w:rsid w:val="00ED3F8A"/>
    <w:rsid w:val="00ED4757"/>
    <w:rsid w:val="00ED5335"/>
    <w:rsid w:val="00ED59A3"/>
    <w:rsid w:val="00ED5A65"/>
    <w:rsid w:val="00ED5E1D"/>
    <w:rsid w:val="00ED6449"/>
    <w:rsid w:val="00ED66FD"/>
    <w:rsid w:val="00ED7ADC"/>
    <w:rsid w:val="00EE0E20"/>
    <w:rsid w:val="00EE10B2"/>
    <w:rsid w:val="00EE163F"/>
    <w:rsid w:val="00EE1F8F"/>
    <w:rsid w:val="00EE2532"/>
    <w:rsid w:val="00EE29E6"/>
    <w:rsid w:val="00EE2DD1"/>
    <w:rsid w:val="00EE3738"/>
    <w:rsid w:val="00EE3BE4"/>
    <w:rsid w:val="00EE3F38"/>
    <w:rsid w:val="00EE40E7"/>
    <w:rsid w:val="00EE4F8B"/>
    <w:rsid w:val="00EE5338"/>
    <w:rsid w:val="00EE5820"/>
    <w:rsid w:val="00EE59C8"/>
    <w:rsid w:val="00EE5A7B"/>
    <w:rsid w:val="00EE600A"/>
    <w:rsid w:val="00EE6451"/>
    <w:rsid w:val="00EE651E"/>
    <w:rsid w:val="00EE67C5"/>
    <w:rsid w:val="00EE6AD8"/>
    <w:rsid w:val="00EE6BC8"/>
    <w:rsid w:val="00EE73BC"/>
    <w:rsid w:val="00EF025F"/>
    <w:rsid w:val="00EF0412"/>
    <w:rsid w:val="00EF09B1"/>
    <w:rsid w:val="00EF0B5E"/>
    <w:rsid w:val="00EF0BD3"/>
    <w:rsid w:val="00EF12BB"/>
    <w:rsid w:val="00EF18FE"/>
    <w:rsid w:val="00EF2432"/>
    <w:rsid w:val="00EF2734"/>
    <w:rsid w:val="00EF291A"/>
    <w:rsid w:val="00EF2AF0"/>
    <w:rsid w:val="00EF2BDD"/>
    <w:rsid w:val="00EF2F6C"/>
    <w:rsid w:val="00EF351C"/>
    <w:rsid w:val="00EF4337"/>
    <w:rsid w:val="00EF4780"/>
    <w:rsid w:val="00EF4820"/>
    <w:rsid w:val="00EF4EE2"/>
    <w:rsid w:val="00EF55D8"/>
    <w:rsid w:val="00EF573B"/>
    <w:rsid w:val="00EF5787"/>
    <w:rsid w:val="00EF59B8"/>
    <w:rsid w:val="00EF5F5E"/>
    <w:rsid w:val="00EF60D0"/>
    <w:rsid w:val="00EF62AB"/>
    <w:rsid w:val="00EF64CE"/>
    <w:rsid w:val="00EF6BCD"/>
    <w:rsid w:val="00F00712"/>
    <w:rsid w:val="00F00F8D"/>
    <w:rsid w:val="00F01604"/>
    <w:rsid w:val="00F01ED3"/>
    <w:rsid w:val="00F025D5"/>
    <w:rsid w:val="00F02714"/>
    <w:rsid w:val="00F0272B"/>
    <w:rsid w:val="00F027B3"/>
    <w:rsid w:val="00F02A35"/>
    <w:rsid w:val="00F02E4D"/>
    <w:rsid w:val="00F04099"/>
    <w:rsid w:val="00F0439C"/>
    <w:rsid w:val="00F045AA"/>
    <w:rsid w:val="00F047C3"/>
    <w:rsid w:val="00F049E6"/>
    <w:rsid w:val="00F0528D"/>
    <w:rsid w:val="00F05FBA"/>
    <w:rsid w:val="00F06363"/>
    <w:rsid w:val="00F066A3"/>
    <w:rsid w:val="00F06A8E"/>
    <w:rsid w:val="00F06C67"/>
    <w:rsid w:val="00F06DFD"/>
    <w:rsid w:val="00F071D1"/>
    <w:rsid w:val="00F07533"/>
    <w:rsid w:val="00F07A1F"/>
    <w:rsid w:val="00F10228"/>
    <w:rsid w:val="00F10399"/>
    <w:rsid w:val="00F10629"/>
    <w:rsid w:val="00F10BF1"/>
    <w:rsid w:val="00F1189E"/>
    <w:rsid w:val="00F12225"/>
    <w:rsid w:val="00F12F8F"/>
    <w:rsid w:val="00F13226"/>
    <w:rsid w:val="00F13CB0"/>
    <w:rsid w:val="00F1517C"/>
    <w:rsid w:val="00F15F69"/>
    <w:rsid w:val="00F15FA5"/>
    <w:rsid w:val="00F17853"/>
    <w:rsid w:val="00F17A76"/>
    <w:rsid w:val="00F17F6B"/>
    <w:rsid w:val="00F204A3"/>
    <w:rsid w:val="00F208AA"/>
    <w:rsid w:val="00F20945"/>
    <w:rsid w:val="00F209B7"/>
    <w:rsid w:val="00F20C76"/>
    <w:rsid w:val="00F2136A"/>
    <w:rsid w:val="00F2152A"/>
    <w:rsid w:val="00F215C1"/>
    <w:rsid w:val="00F21778"/>
    <w:rsid w:val="00F217D3"/>
    <w:rsid w:val="00F21E40"/>
    <w:rsid w:val="00F22BCD"/>
    <w:rsid w:val="00F2344F"/>
    <w:rsid w:val="00F2376F"/>
    <w:rsid w:val="00F23E3A"/>
    <w:rsid w:val="00F243D8"/>
    <w:rsid w:val="00F24C49"/>
    <w:rsid w:val="00F2503D"/>
    <w:rsid w:val="00F258EC"/>
    <w:rsid w:val="00F25B66"/>
    <w:rsid w:val="00F25EB0"/>
    <w:rsid w:val="00F263BE"/>
    <w:rsid w:val="00F26BB4"/>
    <w:rsid w:val="00F2793D"/>
    <w:rsid w:val="00F27FA0"/>
    <w:rsid w:val="00F30828"/>
    <w:rsid w:val="00F313D6"/>
    <w:rsid w:val="00F32F2E"/>
    <w:rsid w:val="00F33B9D"/>
    <w:rsid w:val="00F34456"/>
    <w:rsid w:val="00F358CB"/>
    <w:rsid w:val="00F35A49"/>
    <w:rsid w:val="00F35EF1"/>
    <w:rsid w:val="00F361D6"/>
    <w:rsid w:val="00F3728F"/>
    <w:rsid w:val="00F37C8E"/>
    <w:rsid w:val="00F37D47"/>
    <w:rsid w:val="00F37E63"/>
    <w:rsid w:val="00F40146"/>
    <w:rsid w:val="00F40633"/>
    <w:rsid w:val="00F40F0C"/>
    <w:rsid w:val="00F41037"/>
    <w:rsid w:val="00F41D9F"/>
    <w:rsid w:val="00F41DE5"/>
    <w:rsid w:val="00F43927"/>
    <w:rsid w:val="00F440F7"/>
    <w:rsid w:val="00F45437"/>
    <w:rsid w:val="00F454E0"/>
    <w:rsid w:val="00F454F2"/>
    <w:rsid w:val="00F4602A"/>
    <w:rsid w:val="00F46848"/>
    <w:rsid w:val="00F46A96"/>
    <w:rsid w:val="00F47411"/>
    <w:rsid w:val="00F4766C"/>
    <w:rsid w:val="00F4788F"/>
    <w:rsid w:val="00F47923"/>
    <w:rsid w:val="00F47AA3"/>
    <w:rsid w:val="00F47B0E"/>
    <w:rsid w:val="00F502C2"/>
    <w:rsid w:val="00F5060E"/>
    <w:rsid w:val="00F507D1"/>
    <w:rsid w:val="00F50CD0"/>
    <w:rsid w:val="00F519CE"/>
    <w:rsid w:val="00F51ADA"/>
    <w:rsid w:val="00F520D3"/>
    <w:rsid w:val="00F535E4"/>
    <w:rsid w:val="00F536E4"/>
    <w:rsid w:val="00F54617"/>
    <w:rsid w:val="00F54FC0"/>
    <w:rsid w:val="00F55C98"/>
    <w:rsid w:val="00F569BC"/>
    <w:rsid w:val="00F56A50"/>
    <w:rsid w:val="00F5709B"/>
    <w:rsid w:val="00F57C72"/>
    <w:rsid w:val="00F607C5"/>
    <w:rsid w:val="00F60A6E"/>
    <w:rsid w:val="00F60DEA"/>
    <w:rsid w:val="00F61E79"/>
    <w:rsid w:val="00F62344"/>
    <w:rsid w:val="00F6302A"/>
    <w:rsid w:val="00F6307D"/>
    <w:rsid w:val="00F632CE"/>
    <w:rsid w:val="00F63905"/>
    <w:rsid w:val="00F63AAC"/>
    <w:rsid w:val="00F64C2B"/>
    <w:rsid w:val="00F64CAA"/>
    <w:rsid w:val="00F651BE"/>
    <w:rsid w:val="00F6525E"/>
    <w:rsid w:val="00F652F6"/>
    <w:rsid w:val="00F65970"/>
    <w:rsid w:val="00F665FA"/>
    <w:rsid w:val="00F66B9F"/>
    <w:rsid w:val="00F66BCF"/>
    <w:rsid w:val="00F66D9F"/>
    <w:rsid w:val="00F6730D"/>
    <w:rsid w:val="00F6776C"/>
    <w:rsid w:val="00F679CB"/>
    <w:rsid w:val="00F67D50"/>
    <w:rsid w:val="00F67F53"/>
    <w:rsid w:val="00F703BE"/>
    <w:rsid w:val="00F706CA"/>
    <w:rsid w:val="00F711B7"/>
    <w:rsid w:val="00F712EB"/>
    <w:rsid w:val="00F71725"/>
    <w:rsid w:val="00F71E50"/>
    <w:rsid w:val="00F71F69"/>
    <w:rsid w:val="00F726FA"/>
    <w:rsid w:val="00F728B1"/>
    <w:rsid w:val="00F72B72"/>
    <w:rsid w:val="00F72FDF"/>
    <w:rsid w:val="00F730ED"/>
    <w:rsid w:val="00F73190"/>
    <w:rsid w:val="00F73614"/>
    <w:rsid w:val="00F73E5A"/>
    <w:rsid w:val="00F743E5"/>
    <w:rsid w:val="00F7489C"/>
    <w:rsid w:val="00F748DE"/>
    <w:rsid w:val="00F74BB9"/>
    <w:rsid w:val="00F74FDE"/>
    <w:rsid w:val="00F751F8"/>
    <w:rsid w:val="00F75582"/>
    <w:rsid w:val="00F75AE0"/>
    <w:rsid w:val="00F75FCF"/>
    <w:rsid w:val="00F76ACA"/>
    <w:rsid w:val="00F76EFA"/>
    <w:rsid w:val="00F77149"/>
    <w:rsid w:val="00F7756E"/>
    <w:rsid w:val="00F77AD8"/>
    <w:rsid w:val="00F77D4E"/>
    <w:rsid w:val="00F804BE"/>
    <w:rsid w:val="00F8143F"/>
    <w:rsid w:val="00F814FE"/>
    <w:rsid w:val="00F817CE"/>
    <w:rsid w:val="00F825B7"/>
    <w:rsid w:val="00F83179"/>
    <w:rsid w:val="00F83FEE"/>
    <w:rsid w:val="00F8456C"/>
    <w:rsid w:val="00F857F2"/>
    <w:rsid w:val="00F85890"/>
    <w:rsid w:val="00F859D8"/>
    <w:rsid w:val="00F8613E"/>
    <w:rsid w:val="00F861B5"/>
    <w:rsid w:val="00F868F5"/>
    <w:rsid w:val="00F875E4"/>
    <w:rsid w:val="00F9056A"/>
    <w:rsid w:val="00F90F8D"/>
    <w:rsid w:val="00F91077"/>
    <w:rsid w:val="00F91FDC"/>
    <w:rsid w:val="00F92782"/>
    <w:rsid w:val="00F93AA9"/>
    <w:rsid w:val="00F942BE"/>
    <w:rsid w:val="00F95C63"/>
    <w:rsid w:val="00F95ECD"/>
    <w:rsid w:val="00F95FA2"/>
    <w:rsid w:val="00F96464"/>
    <w:rsid w:val="00F96985"/>
    <w:rsid w:val="00F96DDF"/>
    <w:rsid w:val="00F97127"/>
    <w:rsid w:val="00F97838"/>
    <w:rsid w:val="00F97C70"/>
    <w:rsid w:val="00FA03DC"/>
    <w:rsid w:val="00FA0532"/>
    <w:rsid w:val="00FA058C"/>
    <w:rsid w:val="00FA154B"/>
    <w:rsid w:val="00FA1717"/>
    <w:rsid w:val="00FA1970"/>
    <w:rsid w:val="00FA204A"/>
    <w:rsid w:val="00FA2BB3"/>
    <w:rsid w:val="00FA2C57"/>
    <w:rsid w:val="00FA3458"/>
    <w:rsid w:val="00FA362C"/>
    <w:rsid w:val="00FA3BB7"/>
    <w:rsid w:val="00FA4A1B"/>
    <w:rsid w:val="00FA518B"/>
    <w:rsid w:val="00FA5F6A"/>
    <w:rsid w:val="00FA6E88"/>
    <w:rsid w:val="00FA75EC"/>
    <w:rsid w:val="00FB0DC1"/>
    <w:rsid w:val="00FB1494"/>
    <w:rsid w:val="00FB1696"/>
    <w:rsid w:val="00FB20C9"/>
    <w:rsid w:val="00FB29E7"/>
    <w:rsid w:val="00FB2D42"/>
    <w:rsid w:val="00FB3158"/>
    <w:rsid w:val="00FB372E"/>
    <w:rsid w:val="00FB4861"/>
    <w:rsid w:val="00FB4C80"/>
    <w:rsid w:val="00FB4CBF"/>
    <w:rsid w:val="00FB5282"/>
    <w:rsid w:val="00FB545A"/>
    <w:rsid w:val="00FB54A7"/>
    <w:rsid w:val="00FB5C69"/>
    <w:rsid w:val="00FB5E1E"/>
    <w:rsid w:val="00FB63B9"/>
    <w:rsid w:val="00FB6651"/>
    <w:rsid w:val="00FB6805"/>
    <w:rsid w:val="00FB6A6A"/>
    <w:rsid w:val="00FB70F5"/>
    <w:rsid w:val="00FB715C"/>
    <w:rsid w:val="00FB73A1"/>
    <w:rsid w:val="00FC0461"/>
    <w:rsid w:val="00FC0D87"/>
    <w:rsid w:val="00FC247A"/>
    <w:rsid w:val="00FC266C"/>
    <w:rsid w:val="00FC3AC5"/>
    <w:rsid w:val="00FC536B"/>
    <w:rsid w:val="00FC58B2"/>
    <w:rsid w:val="00FC66C7"/>
    <w:rsid w:val="00FC6F4A"/>
    <w:rsid w:val="00FC717C"/>
    <w:rsid w:val="00FC7429"/>
    <w:rsid w:val="00FC7433"/>
    <w:rsid w:val="00FC78C2"/>
    <w:rsid w:val="00FD03FE"/>
    <w:rsid w:val="00FD05E7"/>
    <w:rsid w:val="00FD07F6"/>
    <w:rsid w:val="00FD0CB6"/>
    <w:rsid w:val="00FD0ECC"/>
    <w:rsid w:val="00FD0EF6"/>
    <w:rsid w:val="00FD10A8"/>
    <w:rsid w:val="00FD15BE"/>
    <w:rsid w:val="00FD1D9D"/>
    <w:rsid w:val="00FD1EC8"/>
    <w:rsid w:val="00FD2187"/>
    <w:rsid w:val="00FD3D5C"/>
    <w:rsid w:val="00FD3E21"/>
    <w:rsid w:val="00FD47ED"/>
    <w:rsid w:val="00FD4907"/>
    <w:rsid w:val="00FD5337"/>
    <w:rsid w:val="00FD5407"/>
    <w:rsid w:val="00FD543B"/>
    <w:rsid w:val="00FD5FF4"/>
    <w:rsid w:val="00FD61F8"/>
    <w:rsid w:val="00FD74DB"/>
    <w:rsid w:val="00FD7660"/>
    <w:rsid w:val="00FD7907"/>
    <w:rsid w:val="00FE02F5"/>
    <w:rsid w:val="00FE0345"/>
    <w:rsid w:val="00FE0599"/>
    <w:rsid w:val="00FE0655"/>
    <w:rsid w:val="00FE0BEB"/>
    <w:rsid w:val="00FE11B9"/>
    <w:rsid w:val="00FE1F35"/>
    <w:rsid w:val="00FE1F5A"/>
    <w:rsid w:val="00FE2365"/>
    <w:rsid w:val="00FE247B"/>
    <w:rsid w:val="00FE37D7"/>
    <w:rsid w:val="00FE3C75"/>
    <w:rsid w:val="00FE48B1"/>
    <w:rsid w:val="00FE4C7B"/>
    <w:rsid w:val="00FE5EDB"/>
    <w:rsid w:val="00FE658D"/>
    <w:rsid w:val="00FE6904"/>
    <w:rsid w:val="00FE6F94"/>
    <w:rsid w:val="00FE7336"/>
    <w:rsid w:val="00FE787C"/>
    <w:rsid w:val="00FF0EA2"/>
    <w:rsid w:val="00FF1078"/>
    <w:rsid w:val="00FF17DF"/>
    <w:rsid w:val="00FF1827"/>
    <w:rsid w:val="00FF185F"/>
    <w:rsid w:val="00FF29FC"/>
    <w:rsid w:val="00FF4156"/>
    <w:rsid w:val="00FF4334"/>
    <w:rsid w:val="00FF45A5"/>
    <w:rsid w:val="00FF4D21"/>
    <w:rsid w:val="00FF5581"/>
    <w:rsid w:val="00FF5C91"/>
    <w:rsid w:val="00FF5D5A"/>
    <w:rsid w:val="00FF75DC"/>
    <w:rsid w:val="00FF7DCB"/>
    <w:rsid w:val="00FF7F5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3436E15C"/>
  <w15:docId w15:val="{018F6B64-DD4A-4509-BF6F-29468127FA5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semiHidden="1" w:unhideWhenUsed="1"/>
    <w:lsdException w:name="List Number"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Subtitle" w:qFormat="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2611E7"/>
    <w:pPr>
      <w:overflowPunct w:val="0"/>
      <w:autoSpaceDE w:val="0"/>
      <w:autoSpaceDN w:val="0"/>
      <w:adjustRightInd w:val="0"/>
      <w:spacing w:after="120"/>
      <w:jc w:val="both"/>
      <w:textAlignment w:val="baseline"/>
    </w:pPr>
    <w:rPr>
      <w:rFonts w:ascii="Times New Roman" w:hAnsi="Times New Roman"/>
      <w:lang w:val="en-GB" w:eastAsia="zh-CN"/>
    </w:rPr>
  </w:style>
  <w:style w:type="paragraph" w:styleId="Heading1">
    <w:name w:val="heading 1"/>
    <w:next w:val="Normal"/>
    <w:link w:val="Heading1Char"/>
    <w:qFormat/>
    <w:rsid w:val="002611E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2"/>
      <w:szCs w:val="36"/>
      <w:lang w:val="en-GB" w:eastAsia="zh-CN"/>
    </w:rPr>
  </w:style>
  <w:style w:type="paragraph" w:styleId="Heading2">
    <w:name w:val="heading 2"/>
    <w:basedOn w:val="Heading1"/>
    <w:next w:val="Normal"/>
    <w:qFormat/>
    <w:rsid w:val="002611E7"/>
    <w:pPr>
      <w:numPr>
        <w:ilvl w:val="1"/>
      </w:numPr>
      <w:pBdr>
        <w:top w:val="none" w:sz="0" w:space="0" w:color="auto"/>
      </w:pBdr>
      <w:spacing w:before="180"/>
      <w:outlineLvl w:val="1"/>
    </w:pPr>
    <w:rPr>
      <w:sz w:val="28"/>
      <w:szCs w:val="32"/>
    </w:rPr>
  </w:style>
  <w:style w:type="paragraph" w:styleId="Heading3">
    <w:name w:val="heading 3"/>
    <w:basedOn w:val="Heading2"/>
    <w:next w:val="Normal"/>
    <w:link w:val="Heading3Char"/>
    <w:qFormat/>
    <w:rsid w:val="002611E7"/>
    <w:pPr>
      <w:numPr>
        <w:ilvl w:val="2"/>
      </w:numPr>
      <w:spacing w:before="120"/>
      <w:outlineLvl w:val="2"/>
    </w:pPr>
    <w:rPr>
      <w:sz w:val="24"/>
      <w:szCs w:val="28"/>
    </w:rPr>
  </w:style>
  <w:style w:type="paragraph" w:styleId="Heading4">
    <w:name w:val="heading 4"/>
    <w:basedOn w:val="Heading3"/>
    <w:next w:val="Normal"/>
    <w:qFormat/>
    <w:rsid w:val="002611E7"/>
    <w:pPr>
      <w:numPr>
        <w:ilvl w:val="3"/>
      </w:numPr>
      <w:outlineLvl w:val="3"/>
    </w:pPr>
    <w:rPr>
      <w:szCs w:val="24"/>
    </w:rPr>
  </w:style>
  <w:style w:type="paragraph" w:styleId="Heading5">
    <w:name w:val="heading 5"/>
    <w:basedOn w:val="Heading4"/>
    <w:next w:val="Normal"/>
    <w:qFormat/>
    <w:rsid w:val="002611E7"/>
    <w:pPr>
      <w:numPr>
        <w:ilvl w:val="4"/>
      </w:numPr>
      <w:outlineLvl w:val="4"/>
    </w:pPr>
    <w:rPr>
      <w:sz w:val="22"/>
      <w:szCs w:val="22"/>
    </w:rPr>
  </w:style>
  <w:style w:type="paragraph" w:styleId="Heading6">
    <w:name w:val="heading 6"/>
    <w:basedOn w:val="Normal"/>
    <w:next w:val="Normal"/>
    <w:qFormat/>
    <w:rsid w:val="002611E7"/>
    <w:pPr>
      <w:keepNext/>
      <w:keepLines/>
      <w:numPr>
        <w:ilvl w:val="5"/>
        <w:numId w:val="1"/>
      </w:numPr>
      <w:spacing w:before="120"/>
      <w:outlineLvl w:val="5"/>
    </w:pPr>
    <w:rPr>
      <w:rFonts w:cs="Arial"/>
    </w:rPr>
  </w:style>
  <w:style w:type="paragraph" w:styleId="Heading7">
    <w:name w:val="heading 7"/>
    <w:basedOn w:val="Normal"/>
    <w:next w:val="Normal"/>
    <w:qFormat/>
    <w:rsid w:val="002611E7"/>
    <w:pPr>
      <w:keepNext/>
      <w:keepLines/>
      <w:numPr>
        <w:ilvl w:val="6"/>
        <w:numId w:val="1"/>
      </w:numPr>
      <w:spacing w:before="120"/>
      <w:outlineLvl w:val="6"/>
    </w:pPr>
    <w:rPr>
      <w:rFonts w:cs="Arial"/>
    </w:rPr>
  </w:style>
  <w:style w:type="paragraph" w:styleId="Heading8">
    <w:name w:val="heading 8"/>
    <w:basedOn w:val="Heading7"/>
    <w:next w:val="Normal"/>
    <w:qFormat/>
    <w:rsid w:val="002611E7"/>
    <w:pPr>
      <w:numPr>
        <w:ilvl w:val="7"/>
      </w:numPr>
      <w:outlineLvl w:val="7"/>
    </w:pPr>
  </w:style>
  <w:style w:type="paragraph" w:styleId="Heading9">
    <w:name w:val="heading 9"/>
    <w:basedOn w:val="Heading8"/>
    <w:next w:val="Normal"/>
    <w:qFormat/>
    <w:rsid w:val="002611E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2611E7"/>
    <w:pPr>
      <w:spacing w:before="180"/>
      <w:ind w:left="2693" w:hanging="2693"/>
    </w:pPr>
    <w:rPr>
      <w:b w:val="0"/>
      <w:bCs/>
    </w:rPr>
  </w:style>
  <w:style w:type="paragraph" w:styleId="TOC1">
    <w:name w:val="toc 1"/>
    <w:aliases w:val="Observation TOC2"/>
    <w:uiPriority w:val="39"/>
    <w:rsid w:val="002611E7"/>
    <w:pPr>
      <w:keepNext/>
      <w:keepLines/>
      <w:widowControl w:val="0"/>
      <w:tabs>
        <w:tab w:val="left" w:pos="1701"/>
      </w:tabs>
      <w:overflowPunct w:val="0"/>
      <w:autoSpaceDE w:val="0"/>
      <w:autoSpaceDN w:val="0"/>
      <w:adjustRightInd w:val="0"/>
      <w:spacing w:before="120"/>
      <w:ind w:left="1701" w:hanging="1701"/>
      <w:textAlignment w:val="baseline"/>
    </w:pPr>
    <w:rPr>
      <w:rFonts w:ascii="Times New Roman" w:hAnsi="Times New Roman"/>
      <w:b/>
      <w:noProof/>
      <w:szCs w:val="22"/>
      <w:lang w:eastAsia="zh-CN"/>
    </w:rPr>
  </w:style>
  <w:style w:type="paragraph" w:customStyle="1" w:styleId="Figure">
    <w:name w:val="Figure"/>
    <w:basedOn w:val="Normal"/>
    <w:next w:val="Caption"/>
    <w:qFormat/>
    <w:rsid w:val="002611E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99"/>
    <w:qFormat/>
    <w:rsid w:val="002611E7"/>
    <w:pPr>
      <w:spacing w:after="240"/>
      <w:jc w:val="center"/>
    </w:pPr>
    <w:rPr>
      <w:b/>
      <w:bCs/>
    </w:rPr>
  </w:style>
  <w:style w:type="paragraph" w:styleId="TOC5">
    <w:name w:val="toc 5"/>
    <w:aliases w:val="Observation TOC"/>
    <w:basedOn w:val="TOC4"/>
    <w:semiHidden/>
    <w:rsid w:val="002611E7"/>
    <w:pPr>
      <w:tabs>
        <w:tab w:val="right" w:pos="1701"/>
      </w:tabs>
      <w:ind w:left="1701" w:hanging="1701"/>
    </w:pPr>
  </w:style>
  <w:style w:type="paragraph" w:styleId="TOC4">
    <w:name w:val="toc 4"/>
    <w:basedOn w:val="TOC3"/>
    <w:semiHidden/>
    <w:rsid w:val="002611E7"/>
    <w:pPr>
      <w:ind w:left="1418" w:hanging="1418"/>
    </w:pPr>
  </w:style>
  <w:style w:type="paragraph" w:styleId="TOC3">
    <w:name w:val="toc 3"/>
    <w:basedOn w:val="TOC2"/>
    <w:semiHidden/>
    <w:rsid w:val="002611E7"/>
    <w:pPr>
      <w:ind w:left="1134" w:hanging="1134"/>
    </w:pPr>
  </w:style>
  <w:style w:type="paragraph" w:styleId="TOC2">
    <w:name w:val="toc 2"/>
    <w:basedOn w:val="TOC1"/>
    <w:semiHidden/>
    <w:rsid w:val="002611E7"/>
    <w:pPr>
      <w:keepNext w:val="0"/>
      <w:spacing w:before="0"/>
      <w:ind w:left="851" w:hanging="851"/>
    </w:pPr>
    <w:rPr>
      <w:szCs w:val="20"/>
    </w:rPr>
  </w:style>
  <w:style w:type="paragraph" w:styleId="Index2">
    <w:name w:val="index 2"/>
    <w:basedOn w:val="Index1"/>
    <w:semiHidden/>
    <w:rsid w:val="002611E7"/>
    <w:pPr>
      <w:ind w:left="284"/>
    </w:pPr>
  </w:style>
  <w:style w:type="paragraph" w:styleId="Index1">
    <w:name w:val="index 1"/>
    <w:basedOn w:val="Normal"/>
    <w:semiHidden/>
    <w:rsid w:val="002611E7"/>
    <w:pPr>
      <w:keepLines/>
      <w:spacing w:after="0"/>
    </w:pPr>
  </w:style>
  <w:style w:type="paragraph" w:styleId="DocumentMap">
    <w:name w:val="Document Map"/>
    <w:basedOn w:val="Normal"/>
    <w:semiHidden/>
    <w:rsid w:val="002611E7"/>
    <w:pPr>
      <w:shd w:val="clear" w:color="auto" w:fill="000080"/>
    </w:pPr>
    <w:rPr>
      <w:rFonts w:ascii="Tahoma" w:hAnsi="Tahoma" w:cs="Tahoma"/>
    </w:rPr>
  </w:style>
  <w:style w:type="paragraph" w:styleId="ListNumber2">
    <w:name w:val="List Number 2"/>
    <w:basedOn w:val="ListNumber"/>
    <w:rsid w:val="002611E7"/>
    <w:pPr>
      <w:ind w:left="851"/>
    </w:pPr>
  </w:style>
  <w:style w:type="paragraph" w:styleId="ListNumber">
    <w:name w:val="List Number"/>
    <w:basedOn w:val="List"/>
    <w:rsid w:val="002611E7"/>
  </w:style>
  <w:style w:type="paragraph" w:styleId="List">
    <w:name w:val="List"/>
    <w:basedOn w:val="Normal"/>
    <w:rsid w:val="002611E7"/>
    <w:pPr>
      <w:ind w:left="568" w:hanging="284"/>
    </w:pPr>
  </w:style>
  <w:style w:type="paragraph" w:styleId="Header">
    <w:name w:val="header"/>
    <w:rsid w:val="002611E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2611E7"/>
    <w:rPr>
      <w:b/>
      <w:bCs/>
      <w:position w:val="6"/>
      <w:sz w:val="16"/>
      <w:szCs w:val="16"/>
    </w:rPr>
  </w:style>
  <w:style w:type="paragraph" w:styleId="FootnoteText">
    <w:name w:val="footnote text"/>
    <w:basedOn w:val="Normal"/>
    <w:semiHidden/>
    <w:rsid w:val="002611E7"/>
    <w:pPr>
      <w:keepLines/>
      <w:spacing w:after="0"/>
      <w:ind w:left="454" w:hanging="454"/>
    </w:pPr>
    <w:rPr>
      <w:sz w:val="16"/>
      <w:szCs w:val="16"/>
    </w:rPr>
  </w:style>
  <w:style w:type="paragraph" w:customStyle="1" w:styleId="3GPPHeader">
    <w:name w:val="3GPP_Header"/>
    <w:basedOn w:val="Normal"/>
    <w:qFormat/>
    <w:rsid w:val="002611E7"/>
    <w:pPr>
      <w:tabs>
        <w:tab w:val="left" w:pos="1800"/>
        <w:tab w:val="right" w:pos="9360"/>
      </w:tabs>
      <w:spacing w:after="0"/>
    </w:pPr>
    <w:rPr>
      <w:rFonts w:ascii="Arial" w:hAnsi="Arial"/>
      <w:b/>
    </w:rPr>
  </w:style>
  <w:style w:type="paragraph" w:styleId="TOC9">
    <w:name w:val="toc 9"/>
    <w:basedOn w:val="TOC8"/>
    <w:semiHidden/>
    <w:rsid w:val="002611E7"/>
    <w:pPr>
      <w:ind w:left="1418" w:hanging="1418"/>
    </w:pPr>
  </w:style>
  <w:style w:type="paragraph" w:styleId="TOC6">
    <w:name w:val="toc 6"/>
    <w:basedOn w:val="TOC5"/>
    <w:next w:val="Normal"/>
    <w:semiHidden/>
    <w:rsid w:val="002611E7"/>
    <w:pPr>
      <w:ind w:left="1985" w:hanging="1985"/>
    </w:pPr>
  </w:style>
  <w:style w:type="paragraph" w:styleId="TOC7">
    <w:name w:val="toc 7"/>
    <w:basedOn w:val="TOC6"/>
    <w:next w:val="Normal"/>
    <w:semiHidden/>
    <w:rsid w:val="002611E7"/>
    <w:pPr>
      <w:ind w:left="2268" w:hanging="2268"/>
    </w:pPr>
  </w:style>
  <w:style w:type="paragraph" w:styleId="ListBullet2">
    <w:name w:val="List Bullet 2"/>
    <w:basedOn w:val="ListBullet"/>
    <w:rsid w:val="002611E7"/>
    <w:pPr>
      <w:numPr>
        <w:numId w:val="6"/>
      </w:numPr>
    </w:pPr>
  </w:style>
  <w:style w:type="paragraph" w:styleId="ListBullet">
    <w:name w:val="List Bullet"/>
    <w:basedOn w:val="BodyText"/>
    <w:rsid w:val="002611E7"/>
    <w:pPr>
      <w:numPr>
        <w:numId w:val="5"/>
      </w:numPr>
    </w:pPr>
  </w:style>
  <w:style w:type="paragraph" w:styleId="ListBullet3">
    <w:name w:val="List Bullet 3"/>
    <w:basedOn w:val="ListBullet2"/>
    <w:rsid w:val="002611E7"/>
    <w:pPr>
      <w:numPr>
        <w:numId w:val="7"/>
      </w:numPr>
    </w:pPr>
  </w:style>
  <w:style w:type="paragraph" w:customStyle="1" w:styleId="EQ">
    <w:name w:val="EQ"/>
    <w:basedOn w:val="Normal"/>
    <w:next w:val="Normal"/>
    <w:rsid w:val="002611E7"/>
    <w:pPr>
      <w:keepLines/>
      <w:tabs>
        <w:tab w:val="center" w:pos="4536"/>
        <w:tab w:val="right" w:pos="9072"/>
      </w:tabs>
      <w:spacing w:after="180"/>
      <w:jc w:val="left"/>
    </w:pPr>
    <w:rPr>
      <w:noProof/>
      <w:lang w:eastAsia="en-US"/>
    </w:rPr>
  </w:style>
  <w:style w:type="paragraph" w:styleId="List2">
    <w:name w:val="List 2"/>
    <w:basedOn w:val="List"/>
    <w:rsid w:val="002611E7"/>
    <w:pPr>
      <w:ind w:left="851"/>
    </w:pPr>
  </w:style>
  <w:style w:type="paragraph" w:styleId="List3">
    <w:name w:val="List 3"/>
    <w:basedOn w:val="List2"/>
    <w:rsid w:val="002611E7"/>
    <w:pPr>
      <w:ind w:left="1135"/>
    </w:pPr>
  </w:style>
  <w:style w:type="paragraph" w:styleId="List4">
    <w:name w:val="List 4"/>
    <w:basedOn w:val="List3"/>
    <w:rsid w:val="002611E7"/>
    <w:pPr>
      <w:ind w:left="1418"/>
    </w:pPr>
  </w:style>
  <w:style w:type="paragraph" w:styleId="List5">
    <w:name w:val="List 5"/>
    <w:basedOn w:val="List4"/>
    <w:rsid w:val="002611E7"/>
    <w:pPr>
      <w:ind w:left="1702"/>
    </w:pPr>
  </w:style>
  <w:style w:type="paragraph" w:customStyle="1" w:styleId="EditorsNote">
    <w:name w:val="Editor's Note"/>
    <w:basedOn w:val="Normal"/>
    <w:rsid w:val="002611E7"/>
    <w:pPr>
      <w:keepLines/>
      <w:spacing w:after="180"/>
      <w:ind w:left="1135" w:hanging="851"/>
      <w:jc w:val="left"/>
    </w:pPr>
    <w:rPr>
      <w:color w:val="FF0000"/>
      <w:lang w:eastAsia="en-US"/>
    </w:rPr>
  </w:style>
  <w:style w:type="paragraph" w:styleId="ListBullet4">
    <w:name w:val="List Bullet 4"/>
    <w:basedOn w:val="ListBullet3"/>
    <w:rsid w:val="002611E7"/>
    <w:pPr>
      <w:numPr>
        <w:numId w:val="8"/>
      </w:numPr>
    </w:pPr>
  </w:style>
  <w:style w:type="paragraph" w:styleId="ListBullet5">
    <w:name w:val="List Bullet 5"/>
    <w:basedOn w:val="ListBullet4"/>
    <w:rsid w:val="002611E7"/>
    <w:pPr>
      <w:numPr>
        <w:numId w:val="4"/>
      </w:numPr>
    </w:pPr>
  </w:style>
  <w:style w:type="paragraph" w:styleId="Footer">
    <w:name w:val="footer"/>
    <w:basedOn w:val="Header"/>
    <w:semiHidden/>
    <w:rsid w:val="002611E7"/>
    <w:pPr>
      <w:jc w:val="center"/>
    </w:pPr>
    <w:rPr>
      <w:i/>
      <w:iCs/>
    </w:rPr>
  </w:style>
  <w:style w:type="paragraph" w:customStyle="1" w:styleId="Reference">
    <w:name w:val="Reference"/>
    <w:basedOn w:val="Normal"/>
    <w:link w:val="ReferenceChar"/>
    <w:qFormat/>
    <w:rsid w:val="002611E7"/>
    <w:pPr>
      <w:numPr>
        <w:numId w:val="2"/>
      </w:numPr>
    </w:pPr>
  </w:style>
  <w:style w:type="paragraph" w:styleId="BalloonText">
    <w:name w:val="Balloon Text"/>
    <w:basedOn w:val="Normal"/>
    <w:semiHidden/>
    <w:rsid w:val="002611E7"/>
    <w:rPr>
      <w:rFonts w:ascii="Tahoma" w:hAnsi="Tahoma" w:cs="Tahoma"/>
      <w:sz w:val="16"/>
      <w:szCs w:val="16"/>
    </w:rPr>
  </w:style>
  <w:style w:type="character" w:styleId="PageNumber">
    <w:name w:val="page number"/>
    <w:basedOn w:val="DefaultParagraphFont"/>
    <w:semiHidden/>
    <w:rsid w:val="002611E7"/>
  </w:style>
  <w:style w:type="paragraph" w:styleId="BodyText">
    <w:name w:val="Body Text"/>
    <w:basedOn w:val="Normal"/>
    <w:link w:val="BodyTextChar"/>
    <w:qFormat/>
    <w:rsid w:val="002611E7"/>
  </w:style>
  <w:style w:type="character" w:styleId="Hyperlink">
    <w:name w:val="Hyperlink"/>
    <w:uiPriority w:val="99"/>
    <w:rsid w:val="002611E7"/>
    <w:rPr>
      <w:color w:val="0000FF"/>
      <w:u w:val="single"/>
      <w:lang w:val="en-GB"/>
    </w:rPr>
  </w:style>
  <w:style w:type="character" w:styleId="FollowedHyperlink">
    <w:name w:val="FollowedHyperlink"/>
    <w:semiHidden/>
    <w:rsid w:val="002611E7"/>
    <w:rPr>
      <w:color w:val="FF0000"/>
      <w:u w:val="single"/>
    </w:rPr>
  </w:style>
  <w:style w:type="character" w:styleId="CommentReference">
    <w:name w:val="annotation reference"/>
    <w:uiPriority w:val="99"/>
    <w:rsid w:val="002611E7"/>
    <w:rPr>
      <w:sz w:val="16"/>
      <w:szCs w:val="16"/>
    </w:rPr>
  </w:style>
  <w:style w:type="paragraph" w:styleId="CommentText">
    <w:name w:val="annotation text"/>
    <w:basedOn w:val="Normal"/>
    <w:link w:val="CommentTextChar"/>
    <w:qFormat/>
    <w:rsid w:val="002611E7"/>
  </w:style>
  <w:style w:type="paragraph" w:styleId="CommentSubject">
    <w:name w:val="annotation subject"/>
    <w:basedOn w:val="CommentText"/>
    <w:next w:val="CommentText"/>
    <w:semiHidden/>
    <w:rsid w:val="002611E7"/>
    <w:rPr>
      <w:b/>
      <w:bCs/>
    </w:rPr>
  </w:style>
  <w:style w:type="character" w:customStyle="1" w:styleId="Heading1Char">
    <w:name w:val="Heading 1 Char"/>
    <w:link w:val="Heading1"/>
    <w:rsid w:val="002611E7"/>
    <w:rPr>
      <w:rFonts w:ascii="Arial" w:hAnsi="Arial" w:cs="Arial"/>
      <w:sz w:val="32"/>
      <w:szCs w:val="36"/>
      <w:lang w:val="en-GB" w:eastAsia="zh-CN"/>
    </w:rPr>
  </w:style>
  <w:style w:type="paragraph" w:customStyle="1" w:styleId="B1">
    <w:name w:val="B1"/>
    <w:basedOn w:val="List"/>
    <w:link w:val="B1Zchn"/>
    <w:qFormat/>
    <w:rsid w:val="002611E7"/>
    <w:pPr>
      <w:spacing w:after="180"/>
      <w:jc w:val="left"/>
    </w:pPr>
    <w:rPr>
      <w:lang w:eastAsia="en-US"/>
    </w:rPr>
  </w:style>
  <w:style w:type="paragraph" w:customStyle="1" w:styleId="B2">
    <w:name w:val="B2"/>
    <w:basedOn w:val="List2"/>
    <w:link w:val="B2Char"/>
    <w:qFormat/>
    <w:rsid w:val="002611E7"/>
    <w:pPr>
      <w:spacing w:after="180"/>
      <w:jc w:val="left"/>
    </w:pPr>
    <w:rPr>
      <w:lang w:eastAsia="en-US"/>
    </w:rPr>
  </w:style>
  <w:style w:type="paragraph" w:customStyle="1" w:styleId="B3">
    <w:name w:val="B3"/>
    <w:basedOn w:val="List3"/>
    <w:rsid w:val="002611E7"/>
    <w:pPr>
      <w:spacing w:after="180"/>
      <w:jc w:val="left"/>
    </w:pPr>
    <w:rPr>
      <w:lang w:eastAsia="en-US"/>
    </w:rPr>
  </w:style>
  <w:style w:type="paragraph" w:customStyle="1" w:styleId="B4">
    <w:name w:val="B4"/>
    <w:basedOn w:val="List4"/>
    <w:rsid w:val="002611E7"/>
    <w:pPr>
      <w:spacing w:after="180"/>
      <w:jc w:val="left"/>
    </w:pPr>
    <w:rPr>
      <w:lang w:eastAsia="en-US"/>
    </w:rPr>
  </w:style>
  <w:style w:type="paragraph" w:customStyle="1" w:styleId="Proposal">
    <w:name w:val="Proposal"/>
    <w:basedOn w:val="Normal"/>
    <w:link w:val="ProposalChar"/>
    <w:qFormat/>
    <w:rsid w:val="002611E7"/>
    <w:pPr>
      <w:numPr>
        <w:numId w:val="3"/>
      </w:numPr>
      <w:tabs>
        <w:tab w:val="clear" w:pos="1304"/>
        <w:tab w:val="left" w:pos="1701"/>
      </w:tabs>
      <w:ind w:left="1701" w:hanging="1701"/>
    </w:pPr>
    <w:rPr>
      <w:b/>
      <w:bCs/>
    </w:rPr>
  </w:style>
  <w:style w:type="character" w:customStyle="1" w:styleId="BodyTextChar">
    <w:name w:val="Body Text Char"/>
    <w:link w:val="BodyText"/>
    <w:rsid w:val="002611E7"/>
    <w:rPr>
      <w:rFonts w:ascii="Times New Roman" w:hAnsi="Times New Roman"/>
      <w:lang w:val="en-GB" w:eastAsia="zh-CN"/>
    </w:rPr>
  </w:style>
  <w:style w:type="paragraph" w:customStyle="1" w:styleId="B5">
    <w:name w:val="B5"/>
    <w:basedOn w:val="List5"/>
    <w:rsid w:val="002611E7"/>
    <w:pPr>
      <w:spacing w:after="180"/>
      <w:jc w:val="left"/>
    </w:pPr>
    <w:rPr>
      <w:lang w:eastAsia="en-US"/>
    </w:rPr>
  </w:style>
  <w:style w:type="paragraph" w:customStyle="1" w:styleId="EX">
    <w:name w:val="EX"/>
    <w:basedOn w:val="Normal"/>
    <w:rsid w:val="002611E7"/>
    <w:pPr>
      <w:keepLines/>
      <w:spacing w:after="180"/>
      <w:ind w:left="1702" w:hanging="1418"/>
      <w:jc w:val="left"/>
    </w:pPr>
    <w:rPr>
      <w:lang w:eastAsia="en-US"/>
    </w:rPr>
  </w:style>
  <w:style w:type="paragraph" w:customStyle="1" w:styleId="EW">
    <w:name w:val="EW"/>
    <w:basedOn w:val="EX"/>
    <w:rsid w:val="002611E7"/>
    <w:pPr>
      <w:spacing w:after="0"/>
    </w:pPr>
  </w:style>
  <w:style w:type="paragraph" w:customStyle="1" w:styleId="TAL">
    <w:name w:val="TAL"/>
    <w:basedOn w:val="Normal"/>
    <w:link w:val="TALChar"/>
    <w:rsid w:val="002611E7"/>
    <w:pPr>
      <w:keepNext/>
      <w:keepLines/>
      <w:spacing w:after="0"/>
      <w:jc w:val="left"/>
    </w:pPr>
    <w:rPr>
      <w:sz w:val="18"/>
      <w:lang w:eastAsia="en-US"/>
    </w:rPr>
  </w:style>
  <w:style w:type="paragraph" w:customStyle="1" w:styleId="TAC">
    <w:name w:val="TAC"/>
    <w:basedOn w:val="TAL"/>
    <w:link w:val="TACChar"/>
    <w:rsid w:val="002611E7"/>
    <w:pPr>
      <w:jc w:val="center"/>
    </w:pPr>
  </w:style>
  <w:style w:type="paragraph" w:customStyle="1" w:styleId="TAH">
    <w:name w:val="TAH"/>
    <w:basedOn w:val="TAC"/>
    <w:link w:val="TAHCar"/>
    <w:rsid w:val="002611E7"/>
    <w:rPr>
      <w:b/>
    </w:rPr>
  </w:style>
  <w:style w:type="paragraph" w:customStyle="1" w:styleId="TAN">
    <w:name w:val="TAN"/>
    <w:basedOn w:val="TAL"/>
    <w:rsid w:val="002611E7"/>
    <w:pPr>
      <w:ind w:left="851" w:hanging="851"/>
    </w:pPr>
  </w:style>
  <w:style w:type="paragraph" w:customStyle="1" w:styleId="TAR">
    <w:name w:val="TAR"/>
    <w:basedOn w:val="TAL"/>
    <w:rsid w:val="002611E7"/>
    <w:pPr>
      <w:jc w:val="right"/>
    </w:pPr>
  </w:style>
  <w:style w:type="paragraph" w:customStyle="1" w:styleId="TH">
    <w:name w:val="TH"/>
    <w:basedOn w:val="Normal"/>
    <w:link w:val="THChar"/>
    <w:rsid w:val="002611E7"/>
    <w:pPr>
      <w:keepNext/>
      <w:keepLines/>
      <w:spacing w:before="60" w:after="180"/>
      <w:jc w:val="center"/>
    </w:pPr>
    <w:rPr>
      <w:b/>
      <w:lang w:eastAsia="en-US"/>
    </w:rPr>
  </w:style>
  <w:style w:type="paragraph" w:customStyle="1" w:styleId="TF">
    <w:name w:val="TF"/>
    <w:basedOn w:val="TH"/>
    <w:rsid w:val="002611E7"/>
    <w:pPr>
      <w:keepNext w:val="0"/>
      <w:spacing w:before="0" w:after="240"/>
    </w:pPr>
  </w:style>
  <w:style w:type="paragraph" w:customStyle="1" w:styleId="TT">
    <w:name w:val="TT"/>
    <w:basedOn w:val="Heading1"/>
    <w:next w:val="Normal"/>
    <w:rsid w:val="002611E7"/>
    <w:pPr>
      <w:numPr>
        <w:numId w:val="0"/>
      </w:numPr>
      <w:ind w:left="1134" w:hanging="1134"/>
      <w:outlineLvl w:val="9"/>
    </w:pPr>
    <w:rPr>
      <w:rFonts w:cs="Times New Roman"/>
      <w:szCs w:val="20"/>
      <w:lang w:eastAsia="en-US"/>
    </w:rPr>
  </w:style>
  <w:style w:type="paragraph" w:customStyle="1" w:styleId="ZA">
    <w:name w:val="ZA"/>
    <w:rsid w:val="002611E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2611E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2611E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2611E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2611E7"/>
  </w:style>
  <w:style w:type="paragraph" w:customStyle="1" w:styleId="ZH">
    <w:name w:val="ZH"/>
    <w:rsid w:val="002611E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2611E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2611E7"/>
    <w:pPr>
      <w:framePr w:hRule="auto" w:wrap="notBeside" w:y="852"/>
    </w:pPr>
    <w:rPr>
      <w:i w:val="0"/>
      <w:sz w:val="40"/>
    </w:rPr>
  </w:style>
  <w:style w:type="paragraph" w:customStyle="1" w:styleId="ZU">
    <w:name w:val="ZU"/>
    <w:rsid w:val="002611E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2611E7"/>
    <w:pPr>
      <w:framePr w:wrap="notBeside" w:y="16161"/>
    </w:pPr>
  </w:style>
  <w:style w:type="paragraph" w:customStyle="1" w:styleId="FP">
    <w:name w:val="FP"/>
    <w:basedOn w:val="Normal"/>
    <w:rsid w:val="002611E7"/>
    <w:pPr>
      <w:spacing w:after="0"/>
      <w:jc w:val="left"/>
    </w:pPr>
    <w:rPr>
      <w:lang w:eastAsia="en-US"/>
    </w:rPr>
  </w:style>
  <w:style w:type="paragraph" w:customStyle="1" w:styleId="Observation">
    <w:name w:val="Observation"/>
    <w:basedOn w:val="Proposal"/>
    <w:qFormat/>
    <w:rsid w:val="002611E7"/>
    <w:pPr>
      <w:numPr>
        <w:numId w:val="9"/>
      </w:numPr>
      <w:ind w:left="1701" w:hanging="1701"/>
    </w:pPr>
  </w:style>
  <w:style w:type="paragraph" w:styleId="TableofFigures">
    <w:name w:val="table of figures"/>
    <w:basedOn w:val="Normal"/>
    <w:next w:val="Normal"/>
    <w:uiPriority w:val="99"/>
    <w:rsid w:val="002611E7"/>
    <w:pPr>
      <w:ind w:left="1418" w:hanging="1418"/>
      <w:jc w:val="left"/>
    </w:pPr>
    <w:rPr>
      <w:b/>
    </w:rPr>
  </w:style>
  <w:style w:type="paragraph" w:styleId="Index4">
    <w:name w:val="index 4"/>
    <w:basedOn w:val="Normal"/>
    <w:next w:val="Normal"/>
    <w:autoRedefine/>
    <w:rsid w:val="002611E7"/>
    <w:pPr>
      <w:ind w:left="800" w:hanging="200"/>
    </w:pPr>
  </w:style>
  <w:style w:type="paragraph" w:styleId="ListParagraph">
    <w:name w:val="List Paragraph"/>
    <w:aliases w:val="- Bullets,목록 단락,リスト段落,列出段落,Lista1,?? ??,?????,????,列出段落1,中等深浅网格 1 - 着色 21,列表段落"/>
    <w:basedOn w:val="Normal"/>
    <w:link w:val="ListParagraphChar"/>
    <w:uiPriority w:val="34"/>
    <w:qFormat/>
    <w:rsid w:val="00BF7642"/>
    <w:pPr>
      <w:overflowPunct/>
      <w:autoSpaceDE/>
      <w:autoSpaceDN/>
      <w:adjustRightInd/>
      <w:spacing w:after="180"/>
      <w:ind w:left="720"/>
      <w:contextualSpacing/>
      <w:jc w:val="left"/>
      <w:textAlignment w:val="auto"/>
    </w:pPr>
    <w:rPr>
      <w:rFonts w:ascii="Times" w:eastAsia="SimSun" w:hAnsi="Times"/>
      <w:szCs w:val="24"/>
      <w:lang w:eastAsia="ja-JP"/>
    </w:rPr>
  </w:style>
  <w:style w:type="character" w:customStyle="1" w:styleId="ListParagraphChar">
    <w:name w:val="List Paragraph Char"/>
    <w:aliases w:val="- Bullets Char,목록 단락 Char,リスト段落 Char,列出段落 Char,Lista1 Char,?? ?? Char,????? Char,???? Char,列出段落1 Char,中等深浅网格 1 - 着色 21 Char,列表段落 Char"/>
    <w:link w:val="ListParagraph"/>
    <w:uiPriority w:val="34"/>
    <w:qFormat/>
    <w:locked/>
    <w:rsid w:val="00BF7642"/>
    <w:rPr>
      <w:rFonts w:ascii="Times" w:eastAsia="SimSun" w:hAnsi="Times"/>
      <w:szCs w:val="24"/>
      <w:lang w:val="en-GB" w:eastAsia="ja-JP"/>
    </w:rPr>
  </w:style>
  <w:style w:type="paragraph" w:customStyle="1" w:styleId="KeyProposal">
    <w:name w:val="Key Proposal"/>
    <w:basedOn w:val="Proposal"/>
    <w:link w:val="KeyProposalChar"/>
    <w:qFormat/>
    <w:rsid w:val="002611E7"/>
    <w:pPr>
      <w:numPr>
        <w:numId w:val="10"/>
      </w:numPr>
      <w:ind w:left="360"/>
    </w:pPr>
  </w:style>
  <w:style w:type="character" w:customStyle="1" w:styleId="KeyProposalChar">
    <w:name w:val="Key Proposal Char"/>
    <w:basedOn w:val="BodyTextChar"/>
    <w:link w:val="KeyProposal"/>
    <w:rsid w:val="002611E7"/>
    <w:rPr>
      <w:rFonts w:ascii="Times New Roman" w:hAnsi="Times New Roman"/>
      <w:b/>
      <w:bCs/>
      <w:lang w:val="en-GB" w:eastAsia="zh-CN"/>
    </w:rPr>
  </w:style>
  <w:style w:type="character" w:styleId="PlaceholderText">
    <w:name w:val="Placeholder Text"/>
    <w:basedOn w:val="DefaultParagraphFont"/>
    <w:uiPriority w:val="99"/>
    <w:semiHidden/>
    <w:rsid w:val="000D1880"/>
    <w:rPr>
      <w:color w:val="808080"/>
    </w:rPr>
  </w:style>
  <w:style w:type="paragraph" w:customStyle="1" w:styleId="IvDbodytext">
    <w:name w:val="IvD bodytext"/>
    <w:basedOn w:val="BodyText"/>
    <w:link w:val="IvDbodytextChar"/>
    <w:rsid w:val="001E0DEF"/>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spacing w:val="2"/>
    </w:rPr>
  </w:style>
  <w:style w:type="character" w:customStyle="1" w:styleId="IvDbodytextChar">
    <w:name w:val="IvD bodytext Char"/>
    <w:basedOn w:val="BodyTextChar"/>
    <w:link w:val="IvDbodytext"/>
    <w:rsid w:val="001E0DEF"/>
    <w:rPr>
      <w:rFonts w:ascii="Arial" w:hAnsi="Arial"/>
      <w:spacing w:val="2"/>
      <w:lang w:val="en-GB" w:eastAsia="zh-CN"/>
    </w:rPr>
  </w:style>
  <w:style w:type="table" w:styleId="TableGrid">
    <w:name w:val="Table Grid"/>
    <w:basedOn w:val="TableNormal"/>
    <w:rsid w:val="009F0C9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eferenceChar">
    <w:name w:val="Reference Char"/>
    <w:link w:val="Reference"/>
    <w:rsid w:val="00D06D6F"/>
    <w:rPr>
      <w:rFonts w:ascii="Times New Roman" w:hAnsi="Times New Roman"/>
      <w:lang w:val="en-GB" w:eastAsia="zh-CN"/>
    </w:rPr>
  </w:style>
  <w:style w:type="paragraph" w:customStyle="1" w:styleId="IvDInstructiontext">
    <w:name w:val="IvD Instructiontext"/>
    <w:basedOn w:val="BodyText"/>
    <w:link w:val="IvDInstructiontextChar"/>
    <w:uiPriority w:val="99"/>
    <w:qFormat/>
    <w:rsid w:val="00796573"/>
    <w:pPr>
      <w:keepLines/>
      <w:tabs>
        <w:tab w:val="left" w:pos="2552"/>
        <w:tab w:val="left" w:pos="3856"/>
        <w:tab w:val="left" w:pos="5216"/>
        <w:tab w:val="left" w:pos="6464"/>
        <w:tab w:val="left" w:pos="7768"/>
        <w:tab w:val="left" w:pos="9072"/>
        <w:tab w:val="left" w:pos="9639"/>
      </w:tabs>
      <w:overflowPunct/>
      <w:autoSpaceDE/>
      <w:autoSpaceDN/>
      <w:adjustRightInd/>
      <w:spacing w:before="240" w:after="0"/>
      <w:jc w:val="left"/>
      <w:textAlignment w:val="auto"/>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796573"/>
    <w:rPr>
      <w:rFonts w:ascii="Arial" w:hAnsi="Arial"/>
      <w:i/>
      <w:color w:val="7F7F7F" w:themeColor="text1" w:themeTint="80"/>
      <w:spacing w:val="2"/>
      <w:sz w:val="18"/>
      <w:szCs w:val="18"/>
    </w:rPr>
  </w:style>
  <w:style w:type="character" w:customStyle="1" w:styleId="Heading3Char">
    <w:name w:val="Heading 3 Char"/>
    <w:basedOn w:val="DefaultParagraphFont"/>
    <w:link w:val="Heading3"/>
    <w:rsid w:val="002E6401"/>
    <w:rPr>
      <w:rFonts w:ascii="Arial" w:hAnsi="Arial" w:cs="Arial"/>
      <w:sz w:val="24"/>
      <w:szCs w:val="28"/>
      <w:lang w:val="en-GB" w:eastAsia="zh-CN"/>
    </w:rPr>
  </w:style>
  <w:style w:type="paragraph" w:customStyle="1" w:styleId="bullet1">
    <w:name w:val="bullet1"/>
    <w:basedOn w:val="Normal"/>
    <w:link w:val="bullet1Char"/>
    <w:qFormat/>
    <w:rsid w:val="00D641A6"/>
    <w:pPr>
      <w:numPr>
        <w:numId w:val="11"/>
      </w:numPr>
      <w:overflowPunct/>
      <w:autoSpaceDE/>
      <w:autoSpaceDN/>
      <w:adjustRightInd/>
      <w:spacing w:after="0"/>
      <w:jc w:val="left"/>
      <w:textAlignment w:val="auto"/>
    </w:pPr>
    <w:rPr>
      <w:rFonts w:ascii="Calibri" w:eastAsia="SimSun" w:hAnsi="Calibri"/>
      <w:kern w:val="2"/>
      <w:sz w:val="24"/>
      <w:szCs w:val="24"/>
    </w:rPr>
  </w:style>
  <w:style w:type="paragraph" w:customStyle="1" w:styleId="bullet2">
    <w:name w:val="bullet2"/>
    <w:basedOn w:val="Normal"/>
    <w:link w:val="bullet2Char"/>
    <w:qFormat/>
    <w:rsid w:val="00D641A6"/>
    <w:pPr>
      <w:numPr>
        <w:ilvl w:val="1"/>
        <w:numId w:val="11"/>
      </w:numPr>
      <w:overflowPunct/>
      <w:autoSpaceDE/>
      <w:autoSpaceDN/>
      <w:adjustRightInd/>
      <w:spacing w:after="0"/>
      <w:jc w:val="left"/>
      <w:textAlignment w:val="auto"/>
    </w:pPr>
    <w:rPr>
      <w:rFonts w:ascii="Times" w:eastAsia="SimSun" w:hAnsi="Times"/>
      <w:kern w:val="2"/>
      <w:sz w:val="24"/>
      <w:szCs w:val="24"/>
    </w:rPr>
  </w:style>
  <w:style w:type="character" w:customStyle="1" w:styleId="bullet1Char">
    <w:name w:val="bullet1 Char"/>
    <w:link w:val="bullet1"/>
    <w:rsid w:val="00D641A6"/>
    <w:rPr>
      <w:rFonts w:ascii="Calibri" w:eastAsia="SimSun" w:hAnsi="Calibri"/>
      <w:kern w:val="2"/>
      <w:sz w:val="24"/>
      <w:szCs w:val="24"/>
      <w:lang w:val="en-GB" w:eastAsia="zh-CN"/>
    </w:rPr>
  </w:style>
  <w:style w:type="paragraph" w:customStyle="1" w:styleId="bullet3">
    <w:name w:val="bullet3"/>
    <w:basedOn w:val="Normal"/>
    <w:link w:val="bullet3Char"/>
    <w:qFormat/>
    <w:rsid w:val="00D641A6"/>
    <w:pPr>
      <w:numPr>
        <w:ilvl w:val="2"/>
        <w:numId w:val="11"/>
      </w:numPr>
      <w:overflowPunct/>
      <w:autoSpaceDE/>
      <w:autoSpaceDN/>
      <w:adjustRightInd/>
      <w:spacing w:after="0"/>
      <w:jc w:val="left"/>
      <w:textAlignment w:val="auto"/>
    </w:pPr>
    <w:rPr>
      <w:rFonts w:ascii="Times" w:eastAsia="Batang" w:hAnsi="Times"/>
      <w:szCs w:val="24"/>
      <w:lang w:eastAsia="en-US"/>
    </w:rPr>
  </w:style>
  <w:style w:type="character" w:customStyle="1" w:styleId="bullet2Char">
    <w:name w:val="bullet2 Char"/>
    <w:link w:val="bullet2"/>
    <w:rsid w:val="00D641A6"/>
    <w:rPr>
      <w:rFonts w:ascii="Times" w:eastAsia="SimSun" w:hAnsi="Times"/>
      <w:kern w:val="2"/>
      <w:sz w:val="24"/>
      <w:szCs w:val="24"/>
      <w:lang w:val="en-GB" w:eastAsia="zh-CN"/>
    </w:rPr>
  </w:style>
  <w:style w:type="paragraph" w:customStyle="1" w:styleId="bullet4">
    <w:name w:val="bullet4"/>
    <w:basedOn w:val="Normal"/>
    <w:qFormat/>
    <w:rsid w:val="00D641A6"/>
    <w:pPr>
      <w:numPr>
        <w:ilvl w:val="3"/>
        <w:numId w:val="11"/>
      </w:numPr>
      <w:overflowPunct/>
      <w:autoSpaceDE/>
      <w:autoSpaceDN/>
      <w:adjustRightInd/>
      <w:spacing w:after="0"/>
      <w:jc w:val="left"/>
      <w:textAlignment w:val="auto"/>
    </w:pPr>
    <w:rPr>
      <w:rFonts w:ascii="Times" w:eastAsia="Batang" w:hAnsi="Times"/>
      <w:szCs w:val="24"/>
      <w:lang w:eastAsia="en-US"/>
    </w:rPr>
  </w:style>
  <w:style w:type="paragraph" w:customStyle="1" w:styleId="text">
    <w:name w:val="text"/>
    <w:basedOn w:val="Normal"/>
    <w:link w:val="textChar"/>
    <w:qFormat/>
    <w:rsid w:val="00D641A6"/>
    <w:pPr>
      <w:widowControl w:val="0"/>
      <w:overflowPunct/>
      <w:autoSpaceDE/>
      <w:autoSpaceDN/>
      <w:adjustRightInd/>
      <w:spacing w:after="240"/>
      <w:textAlignment w:val="auto"/>
    </w:pPr>
    <w:rPr>
      <w:rFonts w:ascii="Calibri" w:eastAsia="SimSun" w:hAnsi="Calibri"/>
      <w:kern w:val="2"/>
      <w:sz w:val="24"/>
      <w:lang w:val="en-US"/>
    </w:rPr>
  </w:style>
  <w:style w:type="character" w:customStyle="1" w:styleId="textChar">
    <w:name w:val="text Char"/>
    <w:link w:val="text"/>
    <w:rsid w:val="00D641A6"/>
    <w:rPr>
      <w:rFonts w:ascii="Calibri" w:eastAsia="SimSun" w:hAnsi="Calibri"/>
      <w:kern w:val="2"/>
      <w:sz w:val="24"/>
      <w:lang w:eastAsia="zh-CN"/>
    </w:rPr>
  </w:style>
  <w:style w:type="character" w:customStyle="1" w:styleId="bullet3Char">
    <w:name w:val="bullet3 Char"/>
    <w:link w:val="bullet3"/>
    <w:rsid w:val="00D641A6"/>
    <w:rPr>
      <w:rFonts w:ascii="Times" w:eastAsia="Batang" w:hAnsi="Times"/>
      <w:szCs w:val="24"/>
      <w:lang w:val="en-GB"/>
    </w:rPr>
  </w:style>
  <w:style w:type="character" w:customStyle="1" w:styleId="THChar">
    <w:name w:val="TH Char"/>
    <w:link w:val="TH"/>
    <w:rsid w:val="00EB39AA"/>
    <w:rPr>
      <w:rFonts w:ascii="Times New Roman" w:hAnsi="Times New Roman"/>
      <w:b/>
      <w:lang w:val="en-GB"/>
    </w:rPr>
  </w:style>
  <w:style w:type="character" w:customStyle="1" w:styleId="TACChar">
    <w:name w:val="TAC Char"/>
    <w:link w:val="TAC"/>
    <w:locked/>
    <w:rsid w:val="00EB39AA"/>
    <w:rPr>
      <w:rFonts w:ascii="Times New Roman" w:hAnsi="Times New Roman"/>
      <w:sz w:val="18"/>
      <w:lang w:val="en-GB"/>
    </w:rPr>
  </w:style>
  <w:style w:type="character" w:customStyle="1" w:styleId="TAHCar">
    <w:name w:val="TAH Car"/>
    <w:link w:val="TAH"/>
    <w:qFormat/>
    <w:rsid w:val="00EB39AA"/>
    <w:rPr>
      <w:rFonts w:ascii="Times New Roman" w:hAnsi="Times New Roman"/>
      <w:b/>
      <w:sz w:val="18"/>
      <w:lang w:val="en-GB"/>
    </w:rPr>
  </w:style>
  <w:style w:type="character" w:customStyle="1" w:styleId="B1Zchn">
    <w:name w:val="B1 Zchn"/>
    <w:link w:val="B1"/>
    <w:rsid w:val="00EB39AA"/>
    <w:rPr>
      <w:rFonts w:ascii="Times New Roman" w:hAnsi="Times New Roman"/>
      <w:lang w:val="en-GB"/>
    </w:rPr>
  </w:style>
  <w:style w:type="character" w:customStyle="1" w:styleId="B10">
    <w:name w:val="B1 (文字)"/>
    <w:qFormat/>
    <w:locked/>
    <w:rsid w:val="00072530"/>
    <w:rPr>
      <w:lang w:val="en-GB"/>
    </w:rPr>
  </w:style>
  <w:style w:type="character" w:customStyle="1" w:styleId="CommentTextChar">
    <w:name w:val="Comment Text Char"/>
    <w:link w:val="CommentText"/>
    <w:qFormat/>
    <w:rsid w:val="00F2136A"/>
    <w:rPr>
      <w:rFonts w:ascii="Times New Roman" w:hAnsi="Times New Roman"/>
      <w:lang w:val="en-GB" w:eastAsia="zh-CN"/>
    </w:rPr>
  </w:style>
  <w:style w:type="character" w:customStyle="1" w:styleId="B2Char">
    <w:name w:val="B2 Char"/>
    <w:link w:val="B2"/>
    <w:rsid w:val="0077381A"/>
    <w:rPr>
      <w:rFonts w:ascii="Times New Roman" w:hAnsi="Times New Roman"/>
      <w:lang w:val="en-GB"/>
    </w:rPr>
  </w:style>
  <w:style w:type="character" w:customStyle="1" w:styleId="B1Char1">
    <w:name w:val="B1 Char1"/>
    <w:rsid w:val="00F66BCF"/>
    <w:rPr>
      <w:lang w:val="en-GB" w:eastAsia="en-US"/>
    </w:rPr>
  </w:style>
  <w:style w:type="paragraph" w:styleId="Revision">
    <w:name w:val="Revision"/>
    <w:hidden/>
    <w:uiPriority w:val="99"/>
    <w:semiHidden/>
    <w:rsid w:val="00234CA0"/>
    <w:rPr>
      <w:rFonts w:ascii="Times New Roman" w:hAnsi="Times New Roman"/>
      <w:lang w:val="en-GB" w:eastAsia="zh-CN"/>
    </w:rPr>
  </w:style>
  <w:style w:type="paragraph" w:styleId="BodyTextIndent2">
    <w:name w:val="Body Text Indent 2"/>
    <w:basedOn w:val="Normal"/>
    <w:link w:val="BodyTextIndent2Char"/>
    <w:rsid w:val="00803122"/>
    <w:pPr>
      <w:widowControl w:val="0"/>
      <w:numPr>
        <w:numId w:val="12"/>
      </w:numPr>
      <w:tabs>
        <w:tab w:val="clear" w:pos="992"/>
        <w:tab w:val="left" w:pos="2205"/>
      </w:tabs>
      <w:spacing w:after="0"/>
      <w:ind w:left="200" w:firstLine="0"/>
    </w:pPr>
    <w:rPr>
      <w:kern w:val="2"/>
      <w:lang w:val="en-US" w:eastAsia="ja-JP"/>
    </w:rPr>
  </w:style>
  <w:style w:type="character" w:customStyle="1" w:styleId="BodyTextIndent2Char">
    <w:name w:val="Body Text Indent 2 Char"/>
    <w:basedOn w:val="DefaultParagraphFont"/>
    <w:link w:val="BodyTextIndent2"/>
    <w:rsid w:val="00803122"/>
    <w:rPr>
      <w:rFonts w:ascii="Times New Roman" w:hAnsi="Times New Roman"/>
      <w:kern w:val="2"/>
      <w:lang w:eastAsia="ja-JP"/>
    </w:rPr>
  </w:style>
  <w:style w:type="paragraph" w:customStyle="1" w:styleId="textintend1">
    <w:name w:val="text intend 1"/>
    <w:basedOn w:val="text"/>
    <w:rsid w:val="00347233"/>
    <w:pPr>
      <w:widowControl/>
      <w:numPr>
        <w:numId w:val="13"/>
      </w:numPr>
      <w:overflowPunct w:val="0"/>
      <w:autoSpaceDE w:val="0"/>
      <w:autoSpaceDN w:val="0"/>
      <w:adjustRightInd w:val="0"/>
      <w:spacing w:after="120"/>
      <w:textAlignment w:val="baseline"/>
    </w:pPr>
    <w:rPr>
      <w:rFonts w:ascii="Times New Roman" w:eastAsia="MS Mincho" w:hAnsi="Times New Roman"/>
      <w:kern w:val="0"/>
      <w:lang w:eastAsia="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basedOn w:val="DefaultParagraphFont"/>
    <w:link w:val="Caption"/>
    <w:uiPriority w:val="99"/>
    <w:rsid w:val="0007398C"/>
    <w:rPr>
      <w:rFonts w:ascii="Times New Roman" w:hAnsi="Times New Roman"/>
      <w:b/>
      <w:bCs/>
      <w:lang w:val="en-GB" w:eastAsia="zh-CN"/>
    </w:rPr>
  </w:style>
  <w:style w:type="paragraph" w:customStyle="1" w:styleId="IvDtabletext">
    <w:name w:val="IvD tabletext"/>
    <w:basedOn w:val="BodyText"/>
    <w:link w:val="IvDtabletextChar"/>
    <w:rsid w:val="00B14355"/>
    <w:pPr>
      <w:keepLines/>
      <w:tabs>
        <w:tab w:val="left" w:pos="2552"/>
        <w:tab w:val="left" w:pos="3856"/>
        <w:tab w:val="left" w:pos="5216"/>
        <w:tab w:val="left" w:pos="6464"/>
        <w:tab w:val="left" w:pos="7768"/>
        <w:tab w:val="left" w:pos="9072"/>
        <w:tab w:val="left" w:pos="9639"/>
      </w:tabs>
      <w:overflowPunct/>
      <w:autoSpaceDE/>
      <w:autoSpaceDN/>
      <w:adjustRightInd/>
      <w:spacing w:before="100" w:after="100"/>
      <w:jc w:val="left"/>
      <w:textAlignment w:val="auto"/>
    </w:pPr>
    <w:rPr>
      <w:rFonts w:ascii="Arial" w:hAnsi="Arial"/>
      <w:spacing w:val="2"/>
      <w:lang w:val="en-US" w:eastAsia="en-US"/>
    </w:rPr>
  </w:style>
  <w:style w:type="character" w:customStyle="1" w:styleId="IvDtabletextChar">
    <w:name w:val="IvD tabletext Char"/>
    <w:basedOn w:val="DefaultParagraphFont"/>
    <w:link w:val="IvDtabletext"/>
    <w:rsid w:val="00B14355"/>
    <w:rPr>
      <w:rFonts w:ascii="Arial" w:hAnsi="Arial"/>
      <w:spacing w:val="2"/>
    </w:rPr>
  </w:style>
  <w:style w:type="character" w:styleId="UnresolvedMention">
    <w:name w:val="Unresolved Mention"/>
    <w:basedOn w:val="DefaultParagraphFont"/>
    <w:uiPriority w:val="99"/>
    <w:semiHidden/>
    <w:unhideWhenUsed/>
    <w:rsid w:val="001617D0"/>
    <w:rPr>
      <w:color w:val="605E5C"/>
      <w:shd w:val="clear" w:color="auto" w:fill="E1DFDD"/>
    </w:rPr>
  </w:style>
  <w:style w:type="character" w:customStyle="1" w:styleId="TALChar">
    <w:name w:val="TAL Char"/>
    <w:link w:val="TAL"/>
    <w:locked/>
    <w:rsid w:val="003363D3"/>
    <w:rPr>
      <w:rFonts w:ascii="Times New Roman" w:hAnsi="Times New Roman"/>
      <w:sz w:val="18"/>
      <w:lang w:val="en-GB"/>
    </w:rPr>
  </w:style>
  <w:style w:type="character" w:customStyle="1" w:styleId="ProposalChar">
    <w:name w:val="Proposal Char"/>
    <w:basedOn w:val="DefaultParagraphFont"/>
    <w:link w:val="Proposal"/>
    <w:rsid w:val="0026622F"/>
    <w:rPr>
      <w:rFonts w:ascii="Times New Roman" w:hAnsi="Times New Roman"/>
      <w:b/>
      <w:bCs/>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407945">
      <w:bodyDiv w:val="1"/>
      <w:marLeft w:val="0"/>
      <w:marRight w:val="0"/>
      <w:marTop w:val="0"/>
      <w:marBottom w:val="0"/>
      <w:divBdr>
        <w:top w:val="none" w:sz="0" w:space="0" w:color="auto"/>
        <w:left w:val="none" w:sz="0" w:space="0" w:color="auto"/>
        <w:bottom w:val="none" w:sz="0" w:space="0" w:color="auto"/>
        <w:right w:val="none" w:sz="0" w:space="0" w:color="auto"/>
      </w:divBdr>
      <w:divsChild>
        <w:div w:id="1406731368">
          <w:marLeft w:val="2794"/>
          <w:marRight w:val="0"/>
          <w:marTop w:val="60"/>
          <w:marBottom w:val="0"/>
          <w:divBdr>
            <w:top w:val="none" w:sz="0" w:space="0" w:color="auto"/>
            <w:left w:val="none" w:sz="0" w:space="0" w:color="auto"/>
            <w:bottom w:val="none" w:sz="0" w:space="0" w:color="auto"/>
            <w:right w:val="none" w:sz="0" w:space="0" w:color="auto"/>
          </w:divBdr>
        </w:div>
      </w:divsChild>
    </w:div>
    <w:div w:id="120807784">
      <w:bodyDiv w:val="1"/>
      <w:marLeft w:val="0"/>
      <w:marRight w:val="0"/>
      <w:marTop w:val="0"/>
      <w:marBottom w:val="0"/>
      <w:divBdr>
        <w:top w:val="none" w:sz="0" w:space="0" w:color="auto"/>
        <w:left w:val="none" w:sz="0" w:space="0" w:color="auto"/>
        <w:bottom w:val="none" w:sz="0" w:space="0" w:color="auto"/>
        <w:right w:val="none" w:sz="0" w:space="0" w:color="auto"/>
      </w:divBdr>
    </w:div>
    <w:div w:id="140125169">
      <w:bodyDiv w:val="1"/>
      <w:marLeft w:val="0"/>
      <w:marRight w:val="0"/>
      <w:marTop w:val="0"/>
      <w:marBottom w:val="0"/>
      <w:divBdr>
        <w:top w:val="none" w:sz="0" w:space="0" w:color="auto"/>
        <w:left w:val="none" w:sz="0" w:space="0" w:color="auto"/>
        <w:bottom w:val="none" w:sz="0" w:space="0" w:color="auto"/>
        <w:right w:val="none" w:sz="0" w:space="0" w:color="auto"/>
      </w:divBdr>
    </w:div>
    <w:div w:id="152571953">
      <w:bodyDiv w:val="1"/>
      <w:marLeft w:val="0"/>
      <w:marRight w:val="0"/>
      <w:marTop w:val="0"/>
      <w:marBottom w:val="0"/>
      <w:divBdr>
        <w:top w:val="none" w:sz="0" w:space="0" w:color="auto"/>
        <w:left w:val="none" w:sz="0" w:space="0" w:color="auto"/>
        <w:bottom w:val="none" w:sz="0" w:space="0" w:color="auto"/>
        <w:right w:val="none" w:sz="0" w:space="0" w:color="auto"/>
      </w:divBdr>
    </w:div>
    <w:div w:id="161818766">
      <w:bodyDiv w:val="1"/>
      <w:marLeft w:val="0"/>
      <w:marRight w:val="0"/>
      <w:marTop w:val="0"/>
      <w:marBottom w:val="0"/>
      <w:divBdr>
        <w:top w:val="none" w:sz="0" w:space="0" w:color="auto"/>
        <w:left w:val="none" w:sz="0" w:space="0" w:color="auto"/>
        <w:bottom w:val="none" w:sz="0" w:space="0" w:color="auto"/>
        <w:right w:val="none" w:sz="0" w:space="0" w:color="auto"/>
      </w:divBdr>
    </w:div>
    <w:div w:id="193082786">
      <w:bodyDiv w:val="1"/>
      <w:marLeft w:val="0"/>
      <w:marRight w:val="0"/>
      <w:marTop w:val="0"/>
      <w:marBottom w:val="0"/>
      <w:divBdr>
        <w:top w:val="none" w:sz="0" w:space="0" w:color="auto"/>
        <w:left w:val="none" w:sz="0" w:space="0" w:color="auto"/>
        <w:bottom w:val="none" w:sz="0" w:space="0" w:color="auto"/>
        <w:right w:val="none" w:sz="0" w:space="0" w:color="auto"/>
      </w:divBdr>
    </w:div>
    <w:div w:id="211699050">
      <w:bodyDiv w:val="1"/>
      <w:marLeft w:val="0"/>
      <w:marRight w:val="0"/>
      <w:marTop w:val="0"/>
      <w:marBottom w:val="0"/>
      <w:divBdr>
        <w:top w:val="none" w:sz="0" w:space="0" w:color="auto"/>
        <w:left w:val="none" w:sz="0" w:space="0" w:color="auto"/>
        <w:bottom w:val="none" w:sz="0" w:space="0" w:color="auto"/>
        <w:right w:val="none" w:sz="0" w:space="0" w:color="auto"/>
      </w:divBdr>
    </w:div>
    <w:div w:id="242645815">
      <w:bodyDiv w:val="1"/>
      <w:marLeft w:val="0"/>
      <w:marRight w:val="0"/>
      <w:marTop w:val="0"/>
      <w:marBottom w:val="0"/>
      <w:divBdr>
        <w:top w:val="none" w:sz="0" w:space="0" w:color="auto"/>
        <w:left w:val="none" w:sz="0" w:space="0" w:color="auto"/>
        <w:bottom w:val="none" w:sz="0" w:space="0" w:color="auto"/>
        <w:right w:val="none" w:sz="0" w:space="0" w:color="auto"/>
      </w:divBdr>
    </w:div>
    <w:div w:id="279386823">
      <w:bodyDiv w:val="1"/>
      <w:marLeft w:val="0"/>
      <w:marRight w:val="0"/>
      <w:marTop w:val="0"/>
      <w:marBottom w:val="0"/>
      <w:divBdr>
        <w:top w:val="none" w:sz="0" w:space="0" w:color="auto"/>
        <w:left w:val="none" w:sz="0" w:space="0" w:color="auto"/>
        <w:bottom w:val="none" w:sz="0" w:space="0" w:color="auto"/>
        <w:right w:val="none" w:sz="0" w:space="0" w:color="auto"/>
      </w:divBdr>
    </w:div>
    <w:div w:id="279998113">
      <w:bodyDiv w:val="1"/>
      <w:marLeft w:val="0"/>
      <w:marRight w:val="0"/>
      <w:marTop w:val="0"/>
      <w:marBottom w:val="0"/>
      <w:divBdr>
        <w:top w:val="none" w:sz="0" w:space="0" w:color="auto"/>
        <w:left w:val="none" w:sz="0" w:space="0" w:color="auto"/>
        <w:bottom w:val="none" w:sz="0" w:space="0" w:color="auto"/>
        <w:right w:val="none" w:sz="0" w:space="0" w:color="auto"/>
      </w:divBdr>
    </w:div>
    <w:div w:id="287316618">
      <w:bodyDiv w:val="1"/>
      <w:marLeft w:val="0"/>
      <w:marRight w:val="0"/>
      <w:marTop w:val="0"/>
      <w:marBottom w:val="0"/>
      <w:divBdr>
        <w:top w:val="none" w:sz="0" w:space="0" w:color="auto"/>
        <w:left w:val="none" w:sz="0" w:space="0" w:color="auto"/>
        <w:bottom w:val="none" w:sz="0" w:space="0" w:color="auto"/>
        <w:right w:val="none" w:sz="0" w:space="0" w:color="auto"/>
      </w:divBdr>
    </w:div>
    <w:div w:id="365524382">
      <w:bodyDiv w:val="1"/>
      <w:marLeft w:val="0"/>
      <w:marRight w:val="0"/>
      <w:marTop w:val="0"/>
      <w:marBottom w:val="0"/>
      <w:divBdr>
        <w:top w:val="none" w:sz="0" w:space="0" w:color="auto"/>
        <w:left w:val="none" w:sz="0" w:space="0" w:color="auto"/>
        <w:bottom w:val="none" w:sz="0" w:space="0" w:color="auto"/>
        <w:right w:val="none" w:sz="0" w:space="0" w:color="auto"/>
      </w:divBdr>
    </w:div>
    <w:div w:id="409890074">
      <w:bodyDiv w:val="1"/>
      <w:marLeft w:val="0"/>
      <w:marRight w:val="0"/>
      <w:marTop w:val="0"/>
      <w:marBottom w:val="0"/>
      <w:divBdr>
        <w:top w:val="none" w:sz="0" w:space="0" w:color="auto"/>
        <w:left w:val="none" w:sz="0" w:space="0" w:color="auto"/>
        <w:bottom w:val="none" w:sz="0" w:space="0" w:color="auto"/>
        <w:right w:val="none" w:sz="0" w:space="0" w:color="auto"/>
      </w:divBdr>
      <w:divsChild>
        <w:div w:id="2363797">
          <w:marLeft w:val="360"/>
          <w:marRight w:val="0"/>
          <w:marTop w:val="200"/>
          <w:marBottom w:val="0"/>
          <w:divBdr>
            <w:top w:val="none" w:sz="0" w:space="0" w:color="auto"/>
            <w:left w:val="none" w:sz="0" w:space="0" w:color="auto"/>
            <w:bottom w:val="none" w:sz="0" w:space="0" w:color="auto"/>
            <w:right w:val="none" w:sz="0" w:space="0" w:color="auto"/>
          </w:divBdr>
        </w:div>
      </w:divsChild>
    </w:div>
    <w:div w:id="429547305">
      <w:bodyDiv w:val="1"/>
      <w:marLeft w:val="0"/>
      <w:marRight w:val="0"/>
      <w:marTop w:val="0"/>
      <w:marBottom w:val="0"/>
      <w:divBdr>
        <w:top w:val="none" w:sz="0" w:space="0" w:color="auto"/>
        <w:left w:val="none" w:sz="0" w:space="0" w:color="auto"/>
        <w:bottom w:val="none" w:sz="0" w:space="0" w:color="auto"/>
        <w:right w:val="none" w:sz="0" w:space="0" w:color="auto"/>
      </w:divBdr>
    </w:div>
    <w:div w:id="434987195">
      <w:bodyDiv w:val="1"/>
      <w:marLeft w:val="0"/>
      <w:marRight w:val="0"/>
      <w:marTop w:val="0"/>
      <w:marBottom w:val="0"/>
      <w:divBdr>
        <w:top w:val="none" w:sz="0" w:space="0" w:color="auto"/>
        <w:left w:val="none" w:sz="0" w:space="0" w:color="auto"/>
        <w:bottom w:val="none" w:sz="0" w:space="0" w:color="auto"/>
        <w:right w:val="none" w:sz="0" w:space="0" w:color="auto"/>
      </w:divBdr>
    </w:div>
    <w:div w:id="503593104">
      <w:bodyDiv w:val="1"/>
      <w:marLeft w:val="0"/>
      <w:marRight w:val="0"/>
      <w:marTop w:val="0"/>
      <w:marBottom w:val="0"/>
      <w:divBdr>
        <w:top w:val="none" w:sz="0" w:space="0" w:color="auto"/>
        <w:left w:val="none" w:sz="0" w:space="0" w:color="auto"/>
        <w:bottom w:val="none" w:sz="0" w:space="0" w:color="auto"/>
        <w:right w:val="none" w:sz="0" w:space="0" w:color="auto"/>
      </w:divBdr>
    </w:div>
    <w:div w:id="562257997">
      <w:bodyDiv w:val="1"/>
      <w:marLeft w:val="0"/>
      <w:marRight w:val="0"/>
      <w:marTop w:val="0"/>
      <w:marBottom w:val="0"/>
      <w:divBdr>
        <w:top w:val="none" w:sz="0" w:space="0" w:color="auto"/>
        <w:left w:val="none" w:sz="0" w:space="0" w:color="auto"/>
        <w:bottom w:val="none" w:sz="0" w:space="0" w:color="auto"/>
        <w:right w:val="none" w:sz="0" w:space="0" w:color="auto"/>
      </w:divBdr>
    </w:div>
    <w:div w:id="576982318">
      <w:bodyDiv w:val="1"/>
      <w:marLeft w:val="0"/>
      <w:marRight w:val="0"/>
      <w:marTop w:val="0"/>
      <w:marBottom w:val="0"/>
      <w:divBdr>
        <w:top w:val="none" w:sz="0" w:space="0" w:color="auto"/>
        <w:left w:val="none" w:sz="0" w:space="0" w:color="auto"/>
        <w:bottom w:val="none" w:sz="0" w:space="0" w:color="auto"/>
        <w:right w:val="none" w:sz="0" w:space="0" w:color="auto"/>
      </w:divBdr>
    </w:div>
    <w:div w:id="588008535">
      <w:bodyDiv w:val="1"/>
      <w:marLeft w:val="0"/>
      <w:marRight w:val="0"/>
      <w:marTop w:val="0"/>
      <w:marBottom w:val="0"/>
      <w:divBdr>
        <w:top w:val="none" w:sz="0" w:space="0" w:color="auto"/>
        <w:left w:val="none" w:sz="0" w:space="0" w:color="auto"/>
        <w:bottom w:val="none" w:sz="0" w:space="0" w:color="auto"/>
        <w:right w:val="none" w:sz="0" w:space="0" w:color="auto"/>
      </w:divBdr>
    </w:div>
    <w:div w:id="614947524">
      <w:bodyDiv w:val="1"/>
      <w:marLeft w:val="0"/>
      <w:marRight w:val="0"/>
      <w:marTop w:val="0"/>
      <w:marBottom w:val="0"/>
      <w:divBdr>
        <w:top w:val="none" w:sz="0" w:space="0" w:color="auto"/>
        <w:left w:val="none" w:sz="0" w:space="0" w:color="auto"/>
        <w:bottom w:val="none" w:sz="0" w:space="0" w:color="auto"/>
        <w:right w:val="none" w:sz="0" w:space="0" w:color="auto"/>
      </w:divBdr>
    </w:div>
    <w:div w:id="640038828">
      <w:bodyDiv w:val="1"/>
      <w:marLeft w:val="0"/>
      <w:marRight w:val="0"/>
      <w:marTop w:val="0"/>
      <w:marBottom w:val="0"/>
      <w:divBdr>
        <w:top w:val="none" w:sz="0" w:space="0" w:color="auto"/>
        <w:left w:val="none" w:sz="0" w:space="0" w:color="auto"/>
        <w:bottom w:val="none" w:sz="0" w:space="0" w:color="auto"/>
        <w:right w:val="none" w:sz="0" w:space="0" w:color="auto"/>
      </w:divBdr>
    </w:div>
    <w:div w:id="672268828">
      <w:bodyDiv w:val="1"/>
      <w:marLeft w:val="0"/>
      <w:marRight w:val="0"/>
      <w:marTop w:val="0"/>
      <w:marBottom w:val="0"/>
      <w:divBdr>
        <w:top w:val="none" w:sz="0" w:space="0" w:color="auto"/>
        <w:left w:val="none" w:sz="0" w:space="0" w:color="auto"/>
        <w:bottom w:val="none" w:sz="0" w:space="0" w:color="auto"/>
        <w:right w:val="none" w:sz="0" w:space="0" w:color="auto"/>
      </w:divBdr>
      <w:divsChild>
        <w:div w:id="145360400">
          <w:marLeft w:val="360"/>
          <w:marRight w:val="0"/>
          <w:marTop w:val="0"/>
          <w:marBottom w:val="0"/>
          <w:divBdr>
            <w:top w:val="none" w:sz="0" w:space="0" w:color="auto"/>
            <w:left w:val="none" w:sz="0" w:space="0" w:color="auto"/>
            <w:bottom w:val="none" w:sz="0" w:space="0" w:color="auto"/>
            <w:right w:val="none" w:sz="0" w:space="0" w:color="auto"/>
          </w:divBdr>
        </w:div>
      </w:divsChild>
    </w:div>
    <w:div w:id="681510860">
      <w:bodyDiv w:val="1"/>
      <w:marLeft w:val="0"/>
      <w:marRight w:val="0"/>
      <w:marTop w:val="0"/>
      <w:marBottom w:val="0"/>
      <w:divBdr>
        <w:top w:val="none" w:sz="0" w:space="0" w:color="auto"/>
        <w:left w:val="none" w:sz="0" w:space="0" w:color="auto"/>
        <w:bottom w:val="none" w:sz="0" w:space="0" w:color="auto"/>
        <w:right w:val="none" w:sz="0" w:space="0" w:color="auto"/>
      </w:divBdr>
    </w:div>
    <w:div w:id="719326963">
      <w:bodyDiv w:val="1"/>
      <w:marLeft w:val="0"/>
      <w:marRight w:val="0"/>
      <w:marTop w:val="0"/>
      <w:marBottom w:val="0"/>
      <w:divBdr>
        <w:top w:val="none" w:sz="0" w:space="0" w:color="auto"/>
        <w:left w:val="none" w:sz="0" w:space="0" w:color="auto"/>
        <w:bottom w:val="none" w:sz="0" w:space="0" w:color="auto"/>
        <w:right w:val="none" w:sz="0" w:space="0" w:color="auto"/>
      </w:divBdr>
    </w:div>
    <w:div w:id="728193036">
      <w:bodyDiv w:val="1"/>
      <w:marLeft w:val="0"/>
      <w:marRight w:val="0"/>
      <w:marTop w:val="0"/>
      <w:marBottom w:val="0"/>
      <w:divBdr>
        <w:top w:val="none" w:sz="0" w:space="0" w:color="auto"/>
        <w:left w:val="none" w:sz="0" w:space="0" w:color="auto"/>
        <w:bottom w:val="none" w:sz="0" w:space="0" w:color="auto"/>
        <w:right w:val="none" w:sz="0" w:space="0" w:color="auto"/>
      </w:divBdr>
      <w:divsChild>
        <w:div w:id="1720517482">
          <w:marLeft w:val="547"/>
          <w:marRight w:val="0"/>
          <w:marTop w:val="60"/>
          <w:marBottom w:val="0"/>
          <w:divBdr>
            <w:top w:val="none" w:sz="0" w:space="0" w:color="auto"/>
            <w:left w:val="none" w:sz="0" w:space="0" w:color="auto"/>
            <w:bottom w:val="none" w:sz="0" w:space="0" w:color="auto"/>
            <w:right w:val="none" w:sz="0" w:space="0" w:color="auto"/>
          </w:divBdr>
        </w:div>
        <w:div w:id="60057136">
          <w:marLeft w:val="1123"/>
          <w:marRight w:val="0"/>
          <w:marTop w:val="60"/>
          <w:marBottom w:val="0"/>
          <w:divBdr>
            <w:top w:val="none" w:sz="0" w:space="0" w:color="auto"/>
            <w:left w:val="none" w:sz="0" w:space="0" w:color="auto"/>
            <w:bottom w:val="none" w:sz="0" w:space="0" w:color="auto"/>
            <w:right w:val="none" w:sz="0" w:space="0" w:color="auto"/>
          </w:divBdr>
        </w:div>
        <w:div w:id="2013029240">
          <w:marLeft w:val="1123"/>
          <w:marRight w:val="0"/>
          <w:marTop w:val="60"/>
          <w:marBottom w:val="0"/>
          <w:divBdr>
            <w:top w:val="none" w:sz="0" w:space="0" w:color="auto"/>
            <w:left w:val="none" w:sz="0" w:space="0" w:color="auto"/>
            <w:bottom w:val="none" w:sz="0" w:space="0" w:color="auto"/>
            <w:right w:val="none" w:sz="0" w:space="0" w:color="auto"/>
          </w:divBdr>
        </w:div>
        <w:div w:id="1461797680">
          <w:marLeft w:val="1123"/>
          <w:marRight w:val="0"/>
          <w:marTop w:val="60"/>
          <w:marBottom w:val="0"/>
          <w:divBdr>
            <w:top w:val="none" w:sz="0" w:space="0" w:color="auto"/>
            <w:left w:val="none" w:sz="0" w:space="0" w:color="auto"/>
            <w:bottom w:val="none" w:sz="0" w:space="0" w:color="auto"/>
            <w:right w:val="none" w:sz="0" w:space="0" w:color="auto"/>
          </w:divBdr>
        </w:div>
      </w:divsChild>
    </w:div>
    <w:div w:id="837578520">
      <w:bodyDiv w:val="1"/>
      <w:marLeft w:val="0"/>
      <w:marRight w:val="0"/>
      <w:marTop w:val="0"/>
      <w:marBottom w:val="0"/>
      <w:divBdr>
        <w:top w:val="none" w:sz="0" w:space="0" w:color="auto"/>
        <w:left w:val="none" w:sz="0" w:space="0" w:color="auto"/>
        <w:bottom w:val="none" w:sz="0" w:space="0" w:color="auto"/>
        <w:right w:val="none" w:sz="0" w:space="0" w:color="auto"/>
      </w:divBdr>
    </w:div>
    <w:div w:id="869032715">
      <w:bodyDiv w:val="1"/>
      <w:marLeft w:val="0"/>
      <w:marRight w:val="0"/>
      <w:marTop w:val="0"/>
      <w:marBottom w:val="0"/>
      <w:divBdr>
        <w:top w:val="none" w:sz="0" w:space="0" w:color="auto"/>
        <w:left w:val="none" w:sz="0" w:space="0" w:color="auto"/>
        <w:bottom w:val="none" w:sz="0" w:space="0" w:color="auto"/>
        <w:right w:val="none" w:sz="0" w:space="0" w:color="auto"/>
      </w:divBdr>
    </w:div>
    <w:div w:id="874583865">
      <w:bodyDiv w:val="1"/>
      <w:marLeft w:val="0"/>
      <w:marRight w:val="0"/>
      <w:marTop w:val="0"/>
      <w:marBottom w:val="0"/>
      <w:divBdr>
        <w:top w:val="none" w:sz="0" w:space="0" w:color="auto"/>
        <w:left w:val="none" w:sz="0" w:space="0" w:color="auto"/>
        <w:bottom w:val="none" w:sz="0" w:space="0" w:color="auto"/>
        <w:right w:val="none" w:sz="0" w:space="0" w:color="auto"/>
      </w:divBdr>
    </w:div>
    <w:div w:id="883104376">
      <w:bodyDiv w:val="1"/>
      <w:marLeft w:val="0"/>
      <w:marRight w:val="0"/>
      <w:marTop w:val="0"/>
      <w:marBottom w:val="0"/>
      <w:divBdr>
        <w:top w:val="none" w:sz="0" w:space="0" w:color="auto"/>
        <w:left w:val="none" w:sz="0" w:space="0" w:color="auto"/>
        <w:bottom w:val="none" w:sz="0" w:space="0" w:color="auto"/>
        <w:right w:val="none" w:sz="0" w:space="0" w:color="auto"/>
      </w:divBdr>
    </w:div>
    <w:div w:id="902057808">
      <w:bodyDiv w:val="1"/>
      <w:marLeft w:val="0"/>
      <w:marRight w:val="0"/>
      <w:marTop w:val="0"/>
      <w:marBottom w:val="0"/>
      <w:divBdr>
        <w:top w:val="none" w:sz="0" w:space="0" w:color="auto"/>
        <w:left w:val="none" w:sz="0" w:space="0" w:color="auto"/>
        <w:bottom w:val="none" w:sz="0" w:space="0" w:color="auto"/>
        <w:right w:val="none" w:sz="0" w:space="0" w:color="auto"/>
      </w:divBdr>
    </w:div>
    <w:div w:id="932974982">
      <w:bodyDiv w:val="1"/>
      <w:marLeft w:val="0"/>
      <w:marRight w:val="0"/>
      <w:marTop w:val="0"/>
      <w:marBottom w:val="0"/>
      <w:divBdr>
        <w:top w:val="none" w:sz="0" w:space="0" w:color="auto"/>
        <w:left w:val="none" w:sz="0" w:space="0" w:color="auto"/>
        <w:bottom w:val="none" w:sz="0" w:space="0" w:color="auto"/>
        <w:right w:val="none" w:sz="0" w:space="0" w:color="auto"/>
      </w:divBdr>
    </w:div>
    <w:div w:id="943001963">
      <w:bodyDiv w:val="1"/>
      <w:marLeft w:val="0"/>
      <w:marRight w:val="0"/>
      <w:marTop w:val="0"/>
      <w:marBottom w:val="0"/>
      <w:divBdr>
        <w:top w:val="none" w:sz="0" w:space="0" w:color="auto"/>
        <w:left w:val="none" w:sz="0" w:space="0" w:color="auto"/>
        <w:bottom w:val="none" w:sz="0" w:space="0" w:color="auto"/>
        <w:right w:val="none" w:sz="0" w:space="0" w:color="auto"/>
      </w:divBdr>
      <w:divsChild>
        <w:div w:id="54084326">
          <w:marLeft w:val="1123"/>
          <w:marRight w:val="0"/>
          <w:marTop w:val="60"/>
          <w:marBottom w:val="0"/>
          <w:divBdr>
            <w:top w:val="none" w:sz="0" w:space="0" w:color="auto"/>
            <w:left w:val="none" w:sz="0" w:space="0" w:color="auto"/>
            <w:bottom w:val="none" w:sz="0" w:space="0" w:color="auto"/>
            <w:right w:val="none" w:sz="0" w:space="0" w:color="auto"/>
          </w:divBdr>
        </w:div>
        <w:div w:id="1538394346">
          <w:marLeft w:val="1699"/>
          <w:marRight w:val="0"/>
          <w:marTop w:val="60"/>
          <w:marBottom w:val="0"/>
          <w:divBdr>
            <w:top w:val="none" w:sz="0" w:space="0" w:color="auto"/>
            <w:left w:val="none" w:sz="0" w:space="0" w:color="auto"/>
            <w:bottom w:val="none" w:sz="0" w:space="0" w:color="auto"/>
            <w:right w:val="none" w:sz="0" w:space="0" w:color="auto"/>
          </w:divBdr>
        </w:div>
        <w:div w:id="1459492760">
          <w:marLeft w:val="1699"/>
          <w:marRight w:val="0"/>
          <w:marTop w:val="60"/>
          <w:marBottom w:val="0"/>
          <w:divBdr>
            <w:top w:val="none" w:sz="0" w:space="0" w:color="auto"/>
            <w:left w:val="none" w:sz="0" w:space="0" w:color="auto"/>
            <w:bottom w:val="none" w:sz="0" w:space="0" w:color="auto"/>
            <w:right w:val="none" w:sz="0" w:space="0" w:color="auto"/>
          </w:divBdr>
        </w:div>
      </w:divsChild>
    </w:div>
    <w:div w:id="1043948254">
      <w:bodyDiv w:val="1"/>
      <w:marLeft w:val="0"/>
      <w:marRight w:val="0"/>
      <w:marTop w:val="0"/>
      <w:marBottom w:val="0"/>
      <w:divBdr>
        <w:top w:val="none" w:sz="0" w:space="0" w:color="auto"/>
        <w:left w:val="none" w:sz="0" w:space="0" w:color="auto"/>
        <w:bottom w:val="none" w:sz="0" w:space="0" w:color="auto"/>
        <w:right w:val="none" w:sz="0" w:space="0" w:color="auto"/>
      </w:divBdr>
    </w:div>
    <w:div w:id="1107233141">
      <w:bodyDiv w:val="1"/>
      <w:marLeft w:val="0"/>
      <w:marRight w:val="0"/>
      <w:marTop w:val="0"/>
      <w:marBottom w:val="0"/>
      <w:divBdr>
        <w:top w:val="none" w:sz="0" w:space="0" w:color="auto"/>
        <w:left w:val="none" w:sz="0" w:space="0" w:color="auto"/>
        <w:bottom w:val="none" w:sz="0" w:space="0" w:color="auto"/>
        <w:right w:val="none" w:sz="0" w:space="0" w:color="auto"/>
      </w:divBdr>
    </w:div>
    <w:div w:id="1109859266">
      <w:bodyDiv w:val="1"/>
      <w:marLeft w:val="0"/>
      <w:marRight w:val="0"/>
      <w:marTop w:val="0"/>
      <w:marBottom w:val="0"/>
      <w:divBdr>
        <w:top w:val="none" w:sz="0" w:space="0" w:color="auto"/>
        <w:left w:val="none" w:sz="0" w:space="0" w:color="auto"/>
        <w:bottom w:val="none" w:sz="0" w:space="0" w:color="auto"/>
        <w:right w:val="none" w:sz="0" w:space="0" w:color="auto"/>
      </w:divBdr>
    </w:div>
    <w:div w:id="1114640461">
      <w:bodyDiv w:val="1"/>
      <w:marLeft w:val="0"/>
      <w:marRight w:val="0"/>
      <w:marTop w:val="0"/>
      <w:marBottom w:val="0"/>
      <w:divBdr>
        <w:top w:val="none" w:sz="0" w:space="0" w:color="auto"/>
        <w:left w:val="none" w:sz="0" w:space="0" w:color="auto"/>
        <w:bottom w:val="none" w:sz="0" w:space="0" w:color="auto"/>
        <w:right w:val="none" w:sz="0" w:space="0" w:color="auto"/>
      </w:divBdr>
      <w:divsChild>
        <w:div w:id="1084103752">
          <w:marLeft w:val="360"/>
          <w:marRight w:val="0"/>
          <w:marTop w:val="200"/>
          <w:marBottom w:val="0"/>
          <w:divBdr>
            <w:top w:val="none" w:sz="0" w:space="0" w:color="auto"/>
            <w:left w:val="none" w:sz="0" w:space="0" w:color="auto"/>
            <w:bottom w:val="none" w:sz="0" w:space="0" w:color="auto"/>
            <w:right w:val="none" w:sz="0" w:space="0" w:color="auto"/>
          </w:divBdr>
        </w:div>
        <w:div w:id="1076853558">
          <w:marLeft w:val="1080"/>
          <w:marRight w:val="0"/>
          <w:marTop w:val="100"/>
          <w:marBottom w:val="0"/>
          <w:divBdr>
            <w:top w:val="none" w:sz="0" w:space="0" w:color="auto"/>
            <w:left w:val="none" w:sz="0" w:space="0" w:color="auto"/>
            <w:bottom w:val="none" w:sz="0" w:space="0" w:color="auto"/>
            <w:right w:val="none" w:sz="0" w:space="0" w:color="auto"/>
          </w:divBdr>
        </w:div>
        <w:div w:id="1072777336">
          <w:marLeft w:val="1080"/>
          <w:marRight w:val="0"/>
          <w:marTop w:val="100"/>
          <w:marBottom w:val="0"/>
          <w:divBdr>
            <w:top w:val="none" w:sz="0" w:space="0" w:color="auto"/>
            <w:left w:val="none" w:sz="0" w:space="0" w:color="auto"/>
            <w:bottom w:val="none" w:sz="0" w:space="0" w:color="auto"/>
            <w:right w:val="none" w:sz="0" w:space="0" w:color="auto"/>
          </w:divBdr>
        </w:div>
        <w:div w:id="2116511314">
          <w:marLeft w:val="1080"/>
          <w:marRight w:val="0"/>
          <w:marTop w:val="100"/>
          <w:marBottom w:val="0"/>
          <w:divBdr>
            <w:top w:val="none" w:sz="0" w:space="0" w:color="auto"/>
            <w:left w:val="none" w:sz="0" w:space="0" w:color="auto"/>
            <w:bottom w:val="none" w:sz="0" w:space="0" w:color="auto"/>
            <w:right w:val="none" w:sz="0" w:space="0" w:color="auto"/>
          </w:divBdr>
        </w:div>
        <w:div w:id="566379552">
          <w:marLeft w:val="1800"/>
          <w:marRight w:val="0"/>
          <w:marTop w:val="100"/>
          <w:marBottom w:val="0"/>
          <w:divBdr>
            <w:top w:val="none" w:sz="0" w:space="0" w:color="auto"/>
            <w:left w:val="none" w:sz="0" w:space="0" w:color="auto"/>
            <w:bottom w:val="none" w:sz="0" w:space="0" w:color="auto"/>
            <w:right w:val="none" w:sz="0" w:space="0" w:color="auto"/>
          </w:divBdr>
        </w:div>
        <w:div w:id="1242955884">
          <w:marLeft w:val="1800"/>
          <w:marRight w:val="0"/>
          <w:marTop w:val="100"/>
          <w:marBottom w:val="0"/>
          <w:divBdr>
            <w:top w:val="none" w:sz="0" w:space="0" w:color="auto"/>
            <w:left w:val="none" w:sz="0" w:space="0" w:color="auto"/>
            <w:bottom w:val="none" w:sz="0" w:space="0" w:color="auto"/>
            <w:right w:val="none" w:sz="0" w:space="0" w:color="auto"/>
          </w:divBdr>
        </w:div>
        <w:div w:id="1835148508">
          <w:marLeft w:val="1800"/>
          <w:marRight w:val="0"/>
          <w:marTop w:val="100"/>
          <w:marBottom w:val="0"/>
          <w:divBdr>
            <w:top w:val="none" w:sz="0" w:space="0" w:color="auto"/>
            <w:left w:val="none" w:sz="0" w:space="0" w:color="auto"/>
            <w:bottom w:val="none" w:sz="0" w:space="0" w:color="auto"/>
            <w:right w:val="none" w:sz="0" w:space="0" w:color="auto"/>
          </w:divBdr>
        </w:div>
        <w:div w:id="360742099">
          <w:marLeft w:val="1800"/>
          <w:marRight w:val="0"/>
          <w:marTop w:val="100"/>
          <w:marBottom w:val="0"/>
          <w:divBdr>
            <w:top w:val="none" w:sz="0" w:space="0" w:color="auto"/>
            <w:left w:val="none" w:sz="0" w:space="0" w:color="auto"/>
            <w:bottom w:val="none" w:sz="0" w:space="0" w:color="auto"/>
            <w:right w:val="none" w:sz="0" w:space="0" w:color="auto"/>
          </w:divBdr>
        </w:div>
        <w:div w:id="2100524086">
          <w:marLeft w:val="1800"/>
          <w:marRight w:val="0"/>
          <w:marTop w:val="100"/>
          <w:marBottom w:val="0"/>
          <w:divBdr>
            <w:top w:val="none" w:sz="0" w:space="0" w:color="auto"/>
            <w:left w:val="none" w:sz="0" w:space="0" w:color="auto"/>
            <w:bottom w:val="none" w:sz="0" w:space="0" w:color="auto"/>
            <w:right w:val="none" w:sz="0" w:space="0" w:color="auto"/>
          </w:divBdr>
        </w:div>
        <w:div w:id="1163427333">
          <w:marLeft w:val="1080"/>
          <w:marRight w:val="0"/>
          <w:marTop w:val="100"/>
          <w:marBottom w:val="0"/>
          <w:divBdr>
            <w:top w:val="none" w:sz="0" w:space="0" w:color="auto"/>
            <w:left w:val="none" w:sz="0" w:space="0" w:color="auto"/>
            <w:bottom w:val="none" w:sz="0" w:space="0" w:color="auto"/>
            <w:right w:val="none" w:sz="0" w:space="0" w:color="auto"/>
          </w:divBdr>
        </w:div>
        <w:div w:id="1611814511">
          <w:marLeft w:val="1080"/>
          <w:marRight w:val="0"/>
          <w:marTop w:val="100"/>
          <w:marBottom w:val="0"/>
          <w:divBdr>
            <w:top w:val="none" w:sz="0" w:space="0" w:color="auto"/>
            <w:left w:val="none" w:sz="0" w:space="0" w:color="auto"/>
            <w:bottom w:val="none" w:sz="0" w:space="0" w:color="auto"/>
            <w:right w:val="none" w:sz="0" w:space="0" w:color="auto"/>
          </w:divBdr>
        </w:div>
        <w:div w:id="314190245">
          <w:marLeft w:val="1800"/>
          <w:marRight w:val="0"/>
          <w:marTop w:val="100"/>
          <w:marBottom w:val="0"/>
          <w:divBdr>
            <w:top w:val="none" w:sz="0" w:space="0" w:color="auto"/>
            <w:left w:val="none" w:sz="0" w:space="0" w:color="auto"/>
            <w:bottom w:val="none" w:sz="0" w:space="0" w:color="auto"/>
            <w:right w:val="none" w:sz="0" w:space="0" w:color="auto"/>
          </w:divBdr>
        </w:div>
        <w:div w:id="1273628655">
          <w:marLeft w:val="360"/>
          <w:marRight w:val="0"/>
          <w:marTop w:val="200"/>
          <w:marBottom w:val="0"/>
          <w:divBdr>
            <w:top w:val="none" w:sz="0" w:space="0" w:color="auto"/>
            <w:left w:val="none" w:sz="0" w:space="0" w:color="auto"/>
            <w:bottom w:val="none" w:sz="0" w:space="0" w:color="auto"/>
            <w:right w:val="none" w:sz="0" w:space="0" w:color="auto"/>
          </w:divBdr>
        </w:div>
        <w:div w:id="1868448908">
          <w:marLeft w:val="1080"/>
          <w:marRight w:val="0"/>
          <w:marTop w:val="100"/>
          <w:marBottom w:val="0"/>
          <w:divBdr>
            <w:top w:val="none" w:sz="0" w:space="0" w:color="auto"/>
            <w:left w:val="none" w:sz="0" w:space="0" w:color="auto"/>
            <w:bottom w:val="none" w:sz="0" w:space="0" w:color="auto"/>
            <w:right w:val="none" w:sz="0" w:space="0" w:color="auto"/>
          </w:divBdr>
        </w:div>
        <w:div w:id="1507093617">
          <w:marLeft w:val="1080"/>
          <w:marRight w:val="0"/>
          <w:marTop w:val="100"/>
          <w:marBottom w:val="0"/>
          <w:divBdr>
            <w:top w:val="none" w:sz="0" w:space="0" w:color="auto"/>
            <w:left w:val="none" w:sz="0" w:space="0" w:color="auto"/>
            <w:bottom w:val="none" w:sz="0" w:space="0" w:color="auto"/>
            <w:right w:val="none" w:sz="0" w:space="0" w:color="auto"/>
          </w:divBdr>
        </w:div>
      </w:divsChild>
    </w:div>
    <w:div w:id="1144546651">
      <w:bodyDiv w:val="1"/>
      <w:marLeft w:val="0"/>
      <w:marRight w:val="0"/>
      <w:marTop w:val="0"/>
      <w:marBottom w:val="0"/>
      <w:divBdr>
        <w:top w:val="none" w:sz="0" w:space="0" w:color="auto"/>
        <w:left w:val="none" w:sz="0" w:space="0" w:color="auto"/>
        <w:bottom w:val="none" w:sz="0" w:space="0" w:color="auto"/>
        <w:right w:val="none" w:sz="0" w:space="0" w:color="auto"/>
      </w:divBdr>
      <w:divsChild>
        <w:div w:id="1880893244">
          <w:marLeft w:val="360"/>
          <w:marRight w:val="0"/>
          <w:marTop w:val="0"/>
          <w:marBottom w:val="0"/>
          <w:divBdr>
            <w:top w:val="none" w:sz="0" w:space="0" w:color="auto"/>
            <w:left w:val="none" w:sz="0" w:space="0" w:color="auto"/>
            <w:bottom w:val="none" w:sz="0" w:space="0" w:color="auto"/>
            <w:right w:val="none" w:sz="0" w:space="0" w:color="auto"/>
          </w:divBdr>
        </w:div>
        <w:div w:id="692924554">
          <w:marLeft w:val="360"/>
          <w:marRight w:val="0"/>
          <w:marTop w:val="0"/>
          <w:marBottom w:val="0"/>
          <w:divBdr>
            <w:top w:val="none" w:sz="0" w:space="0" w:color="auto"/>
            <w:left w:val="none" w:sz="0" w:space="0" w:color="auto"/>
            <w:bottom w:val="none" w:sz="0" w:space="0" w:color="auto"/>
            <w:right w:val="none" w:sz="0" w:space="0" w:color="auto"/>
          </w:divBdr>
        </w:div>
      </w:divsChild>
    </w:div>
    <w:div w:id="1212771272">
      <w:bodyDiv w:val="1"/>
      <w:marLeft w:val="0"/>
      <w:marRight w:val="0"/>
      <w:marTop w:val="0"/>
      <w:marBottom w:val="0"/>
      <w:divBdr>
        <w:top w:val="none" w:sz="0" w:space="0" w:color="auto"/>
        <w:left w:val="none" w:sz="0" w:space="0" w:color="auto"/>
        <w:bottom w:val="none" w:sz="0" w:space="0" w:color="auto"/>
        <w:right w:val="none" w:sz="0" w:space="0" w:color="auto"/>
      </w:divBdr>
    </w:div>
    <w:div w:id="1263955874">
      <w:bodyDiv w:val="1"/>
      <w:marLeft w:val="0"/>
      <w:marRight w:val="0"/>
      <w:marTop w:val="0"/>
      <w:marBottom w:val="0"/>
      <w:divBdr>
        <w:top w:val="none" w:sz="0" w:space="0" w:color="auto"/>
        <w:left w:val="none" w:sz="0" w:space="0" w:color="auto"/>
        <w:bottom w:val="none" w:sz="0" w:space="0" w:color="auto"/>
        <w:right w:val="none" w:sz="0" w:space="0" w:color="auto"/>
      </w:divBdr>
      <w:divsChild>
        <w:div w:id="1357585158">
          <w:marLeft w:val="360"/>
          <w:marRight w:val="0"/>
          <w:marTop w:val="200"/>
          <w:marBottom w:val="0"/>
          <w:divBdr>
            <w:top w:val="none" w:sz="0" w:space="0" w:color="auto"/>
            <w:left w:val="none" w:sz="0" w:space="0" w:color="auto"/>
            <w:bottom w:val="none" w:sz="0" w:space="0" w:color="auto"/>
            <w:right w:val="none" w:sz="0" w:space="0" w:color="auto"/>
          </w:divBdr>
        </w:div>
        <w:div w:id="1644264083">
          <w:marLeft w:val="1080"/>
          <w:marRight w:val="0"/>
          <w:marTop w:val="100"/>
          <w:marBottom w:val="0"/>
          <w:divBdr>
            <w:top w:val="none" w:sz="0" w:space="0" w:color="auto"/>
            <w:left w:val="none" w:sz="0" w:space="0" w:color="auto"/>
            <w:bottom w:val="none" w:sz="0" w:space="0" w:color="auto"/>
            <w:right w:val="none" w:sz="0" w:space="0" w:color="auto"/>
          </w:divBdr>
        </w:div>
        <w:div w:id="536550857">
          <w:marLeft w:val="360"/>
          <w:marRight w:val="0"/>
          <w:marTop w:val="200"/>
          <w:marBottom w:val="0"/>
          <w:divBdr>
            <w:top w:val="none" w:sz="0" w:space="0" w:color="auto"/>
            <w:left w:val="none" w:sz="0" w:space="0" w:color="auto"/>
            <w:bottom w:val="none" w:sz="0" w:space="0" w:color="auto"/>
            <w:right w:val="none" w:sz="0" w:space="0" w:color="auto"/>
          </w:divBdr>
        </w:div>
      </w:divsChild>
    </w:div>
    <w:div w:id="1264190516">
      <w:bodyDiv w:val="1"/>
      <w:marLeft w:val="0"/>
      <w:marRight w:val="0"/>
      <w:marTop w:val="0"/>
      <w:marBottom w:val="0"/>
      <w:divBdr>
        <w:top w:val="none" w:sz="0" w:space="0" w:color="auto"/>
        <w:left w:val="none" w:sz="0" w:space="0" w:color="auto"/>
        <w:bottom w:val="none" w:sz="0" w:space="0" w:color="auto"/>
        <w:right w:val="none" w:sz="0" w:space="0" w:color="auto"/>
      </w:divBdr>
    </w:div>
    <w:div w:id="1336152611">
      <w:bodyDiv w:val="1"/>
      <w:marLeft w:val="0"/>
      <w:marRight w:val="0"/>
      <w:marTop w:val="0"/>
      <w:marBottom w:val="0"/>
      <w:divBdr>
        <w:top w:val="none" w:sz="0" w:space="0" w:color="auto"/>
        <w:left w:val="none" w:sz="0" w:space="0" w:color="auto"/>
        <w:bottom w:val="none" w:sz="0" w:space="0" w:color="auto"/>
        <w:right w:val="none" w:sz="0" w:space="0" w:color="auto"/>
      </w:divBdr>
    </w:div>
    <w:div w:id="1405761197">
      <w:bodyDiv w:val="1"/>
      <w:marLeft w:val="0"/>
      <w:marRight w:val="0"/>
      <w:marTop w:val="0"/>
      <w:marBottom w:val="0"/>
      <w:divBdr>
        <w:top w:val="none" w:sz="0" w:space="0" w:color="auto"/>
        <w:left w:val="none" w:sz="0" w:space="0" w:color="auto"/>
        <w:bottom w:val="none" w:sz="0" w:space="0" w:color="auto"/>
        <w:right w:val="none" w:sz="0" w:space="0" w:color="auto"/>
      </w:divBdr>
    </w:div>
    <w:div w:id="1497332724">
      <w:bodyDiv w:val="1"/>
      <w:marLeft w:val="0"/>
      <w:marRight w:val="0"/>
      <w:marTop w:val="0"/>
      <w:marBottom w:val="0"/>
      <w:divBdr>
        <w:top w:val="none" w:sz="0" w:space="0" w:color="auto"/>
        <w:left w:val="none" w:sz="0" w:space="0" w:color="auto"/>
        <w:bottom w:val="none" w:sz="0" w:space="0" w:color="auto"/>
        <w:right w:val="none" w:sz="0" w:space="0" w:color="auto"/>
      </w:divBdr>
    </w:div>
    <w:div w:id="1500920567">
      <w:bodyDiv w:val="1"/>
      <w:marLeft w:val="0"/>
      <w:marRight w:val="0"/>
      <w:marTop w:val="0"/>
      <w:marBottom w:val="0"/>
      <w:divBdr>
        <w:top w:val="none" w:sz="0" w:space="0" w:color="auto"/>
        <w:left w:val="none" w:sz="0" w:space="0" w:color="auto"/>
        <w:bottom w:val="none" w:sz="0" w:space="0" w:color="auto"/>
        <w:right w:val="none" w:sz="0" w:space="0" w:color="auto"/>
      </w:divBdr>
    </w:div>
    <w:div w:id="1514801101">
      <w:bodyDiv w:val="1"/>
      <w:marLeft w:val="0"/>
      <w:marRight w:val="0"/>
      <w:marTop w:val="0"/>
      <w:marBottom w:val="0"/>
      <w:divBdr>
        <w:top w:val="none" w:sz="0" w:space="0" w:color="auto"/>
        <w:left w:val="none" w:sz="0" w:space="0" w:color="auto"/>
        <w:bottom w:val="none" w:sz="0" w:space="0" w:color="auto"/>
        <w:right w:val="none" w:sz="0" w:space="0" w:color="auto"/>
      </w:divBdr>
    </w:div>
    <w:div w:id="1523397001">
      <w:bodyDiv w:val="1"/>
      <w:marLeft w:val="0"/>
      <w:marRight w:val="0"/>
      <w:marTop w:val="0"/>
      <w:marBottom w:val="0"/>
      <w:divBdr>
        <w:top w:val="none" w:sz="0" w:space="0" w:color="auto"/>
        <w:left w:val="none" w:sz="0" w:space="0" w:color="auto"/>
        <w:bottom w:val="none" w:sz="0" w:space="0" w:color="auto"/>
        <w:right w:val="none" w:sz="0" w:space="0" w:color="auto"/>
      </w:divBdr>
    </w:div>
    <w:div w:id="1604419404">
      <w:bodyDiv w:val="1"/>
      <w:marLeft w:val="0"/>
      <w:marRight w:val="0"/>
      <w:marTop w:val="0"/>
      <w:marBottom w:val="0"/>
      <w:divBdr>
        <w:top w:val="none" w:sz="0" w:space="0" w:color="auto"/>
        <w:left w:val="none" w:sz="0" w:space="0" w:color="auto"/>
        <w:bottom w:val="none" w:sz="0" w:space="0" w:color="auto"/>
        <w:right w:val="none" w:sz="0" w:space="0" w:color="auto"/>
      </w:divBdr>
    </w:div>
    <w:div w:id="1604455894">
      <w:bodyDiv w:val="1"/>
      <w:marLeft w:val="0"/>
      <w:marRight w:val="0"/>
      <w:marTop w:val="0"/>
      <w:marBottom w:val="0"/>
      <w:divBdr>
        <w:top w:val="none" w:sz="0" w:space="0" w:color="auto"/>
        <w:left w:val="none" w:sz="0" w:space="0" w:color="auto"/>
        <w:bottom w:val="none" w:sz="0" w:space="0" w:color="auto"/>
        <w:right w:val="none" w:sz="0" w:space="0" w:color="auto"/>
      </w:divBdr>
      <w:divsChild>
        <w:div w:id="915284118">
          <w:marLeft w:val="360"/>
          <w:marRight w:val="0"/>
          <w:marTop w:val="200"/>
          <w:marBottom w:val="0"/>
          <w:divBdr>
            <w:top w:val="none" w:sz="0" w:space="0" w:color="auto"/>
            <w:left w:val="none" w:sz="0" w:space="0" w:color="auto"/>
            <w:bottom w:val="none" w:sz="0" w:space="0" w:color="auto"/>
            <w:right w:val="none" w:sz="0" w:space="0" w:color="auto"/>
          </w:divBdr>
        </w:div>
        <w:div w:id="664556056">
          <w:marLeft w:val="1080"/>
          <w:marRight w:val="0"/>
          <w:marTop w:val="100"/>
          <w:marBottom w:val="0"/>
          <w:divBdr>
            <w:top w:val="none" w:sz="0" w:space="0" w:color="auto"/>
            <w:left w:val="none" w:sz="0" w:space="0" w:color="auto"/>
            <w:bottom w:val="none" w:sz="0" w:space="0" w:color="auto"/>
            <w:right w:val="none" w:sz="0" w:space="0" w:color="auto"/>
          </w:divBdr>
        </w:div>
        <w:div w:id="1357851266">
          <w:marLeft w:val="1800"/>
          <w:marRight w:val="0"/>
          <w:marTop w:val="100"/>
          <w:marBottom w:val="0"/>
          <w:divBdr>
            <w:top w:val="none" w:sz="0" w:space="0" w:color="auto"/>
            <w:left w:val="none" w:sz="0" w:space="0" w:color="auto"/>
            <w:bottom w:val="none" w:sz="0" w:space="0" w:color="auto"/>
            <w:right w:val="none" w:sz="0" w:space="0" w:color="auto"/>
          </w:divBdr>
        </w:div>
        <w:div w:id="1227379929">
          <w:marLeft w:val="1080"/>
          <w:marRight w:val="0"/>
          <w:marTop w:val="100"/>
          <w:marBottom w:val="0"/>
          <w:divBdr>
            <w:top w:val="none" w:sz="0" w:space="0" w:color="auto"/>
            <w:left w:val="none" w:sz="0" w:space="0" w:color="auto"/>
            <w:bottom w:val="none" w:sz="0" w:space="0" w:color="auto"/>
            <w:right w:val="none" w:sz="0" w:space="0" w:color="auto"/>
          </w:divBdr>
        </w:div>
        <w:div w:id="1907910913">
          <w:marLeft w:val="360"/>
          <w:marRight w:val="0"/>
          <w:marTop w:val="200"/>
          <w:marBottom w:val="0"/>
          <w:divBdr>
            <w:top w:val="none" w:sz="0" w:space="0" w:color="auto"/>
            <w:left w:val="none" w:sz="0" w:space="0" w:color="auto"/>
            <w:bottom w:val="none" w:sz="0" w:space="0" w:color="auto"/>
            <w:right w:val="none" w:sz="0" w:space="0" w:color="auto"/>
          </w:divBdr>
        </w:div>
        <w:div w:id="2046640217">
          <w:marLeft w:val="1080"/>
          <w:marRight w:val="0"/>
          <w:marTop w:val="100"/>
          <w:marBottom w:val="0"/>
          <w:divBdr>
            <w:top w:val="none" w:sz="0" w:space="0" w:color="auto"/>
            <w:left w:val="none" w:sz="0" w:space="0" w:color="auto"/>
            <w:bottom w:val="none" w:sz="0" w:space="0" w:color="auto"/>
            <w:right w:val="none" w:sz="0" w:space="0" w:color="auto"/>
          </w:divBdr>
        </w:div>
        <w:div w:id="1449082833">
          <w:marLeft w:val="1080"/>
          <w:marRight w:val="0"/>
          <w:marTop w:val="100"/>
          <w:marBottom w:val="0"/>
          <w:divBdr>
            <w:top w:val="none" w:sz="0" w:space="0" w:color="auto"/>
            <w:left w:val="none" w:sz="0" w:space="0" w:color="auto"/>
            <w:bottom w:val="none" w:sz="0" w:space="0" w:color="auto"/>
            <w:right w:val="none" w:sz="0" w:space="0" w:color="auto"/>
          </w:divBdr>
        </w:div>
      </w:divsChild>
    </w:div>
    <w:div w:id="1607620360">
      <w:bodyDiv w:val="1"/>
      <w:marLeft w:val="0"/>
      <w:marRight w:val="0"/>
      <w:marTop w:val="0"/>
      <w:marBottom w:val="0"/>
      <w:divBdr>
        <w:top w:val="none" w:sz="0" w:space="0" w:color="auto"/>
        <w:left w:val="none" w:sz="0" w:space="0" w:color="auto"/>
        <w:bottom w:val="none" w:sz="0" w:space="0" w:color="auto"/>
        <w:right w:val="none" w:sz="0" w:space="0" w:color="auto"/>
      </w:divBdr>
    </w:div>
    <w:div w:id="1644432639">
      <w:bodyDiv w:val="1"/>
      <w:marLeft w:val="0"/>
      <w:marRight w:val="0"/>
      <w:marTop w:val="0"/>
      <w:marBottom w:val="0"/>
      <w:divBdr>
        <w:top w:val="none" w:sz="0" w:space="0" w:color="auto"/>
        <w:left w:val="none" w:sz="0" w:space="0" w:color="auto"/>
        <w:bottom w:val="none" w:sz="0" w:space="0" w:color="auto"/>
        <w:right w:val="none" w:sz="0" w:space="0" w:color="auto"/>
      </w:divBdr>
      <w:divsChild>
        <w:div w:id="1207912876">
          <w:marLeft w:val="2794"/>
          <w:marRight w:val="0"/>
          <w:marTop w:val="60"/>
          <w:marBottom w:val="0"/>
          <w:divBdr>
            <w:top w:val="none" w:sz="0" w:space="0" w:color="auto"/>
            <w:left w:val="none" w:sz="0" w:space="0" w:color="auto"/>
            <w:bottom w:val="none" w:sz="0" w:space="0" w:color="auto"/>
            <w:right w:val="none" w:sz="0" w:space="0" w:color="auto"/>
          </w:divBdr>
        </w:div>
      </w:divsChild>
    </w:div>
    <w:div w:id="1694113982">
      <w:bodyDiv w:val="1"/>
      <w:marLeft w:val="0"/>
      <w:marRight w:val="0"/>
      <w:marTop w:val="0"/>
      <w:marBottom w:val="0"/>
      <w:divBdr>
        <w:top w:val="none" w:sz="0" w:space="0" w:color="auto"/>
        <w:left w:val="none" w:sz="0" w:space="0" w:color="auto"/>
        <w:bottom w:val="none" w:sz="0" w:space="0" w:color="auto"/>
        <w:right w:val="none" w:sz="0" w:space="0" w:color="auto"/>
      </w:divBdr>
    </w:div>
    <w:div w:id="1704556323">
      <w:bodyDiv w:val="1"/>
      <w:marLeft w:val="0"/>
      <w:marRight w:val="0"/>
      <w:marTop w:val="0"/>
      <w:marBottom w:val="0"/>
      <w:divBdr>
        <w:top w:val="none" w:sz="0" w:space="0" w:color="auto"/>
        <w:left w:val="none" w:sz="0" w:space="0" w:color="auto"/>
        <w:bottom w:val="none" w:sz="0" w:space="0" w:color="auto"/>
        <w:right w:val="none" w:sz="0" w:space="0" w:color="auto"/>
      </w:divBdr>
    </w:div>
    <w:div w:id="1740668068">
      <w:bodyDiv w:val="1"/>
      <w:marLeft w:val="0"/>
      <w:marRight w:val="0"/>
      <w:marTop w:val="0"/>
      <w:marBottom w:val="0"/>
      <w:divBdr>
        <w:top w:val="none" w:sz="0" w:space="0" w:color="auto"/>
        <w:left w:val="none" w:sz="0" w:space="0" w:color="auto"/>
        <w:bottom w:val="none" w:sz="0" w:space="0" w:color="auto"/>
        <w:right w:val="none" w:sz="0" w:space="0" w:color="auto"/>
      </w:divBdr>
      <w:divsChild>
        <w:div w:id="682047151">
          <w:marLeft w:val="274"/>
          <w:marRight w:val="0"/>
          <w:marTop w:val="115"/>
          <w:marBottom w:val="0"/>
          <w:divBdr>
            <w:top w:val="none" w:sz="0" w:space="0" w:color="auto"/>
            <w:left w:val="none" w:sz="0" w:space="0" w:color="auto"/>
            <w:bottom w:val="none" w:sz="0" w:space="0" w:color="auto"/>
            <w:right w:val="none" w:sz="0" w:space="0" w:color="auto"/>
          </w:divBdr>
        </w:div>
        <w:div w:id="2057116761">
          <w:marLeft w:val="835"/>
          <w:marRight w:val="0"/>
          <w:marTop w:val="96"/>
          <w:marBottom w:val="0"/>
          <w:divBdr>
            <w:top w:val="none" w:sz="0" w:space="0" w:color="auto"/>
            <w:left w:val="none" w:sz="0" w:space="0" w:color="auto"/>
            <w:bottom w:val="none" w:sz="0" w:space="0" w:color="auto"/>
            <w:right w:val="none" w:sz="0" w:space="0" w:color="auto"/>
          </w:divBdr>
        </w:div>
        <w:div w:id="1386294675">
          <w:marLeft w:val="835"/>
          <w:marRight w:val="0"/>
          <w:marTop w:val="96"/>
          <w:marBottom w:val="0"/>
          <w:divBdr>
            <w:top w:val="none" w:sz="0" w:space="0" w:color="auto"/>
            <w:left w:val="none" w:sz="0" w:space="0" w:color="auto"/>
            <w:bottom w:val="none" w:sz="0" w:space="0" w:color="auto"/>
            <w:right w:val="none" w:sz="0" w:space="0" w:color="auto"/>
          </w:divBdr>
        </w:div>
      </w:divsChild>
    </w:div>
    <w:div w:id="1751540614">
      <w:bodyDiv w:val="1"/>
      <w:marLeft w:val="0"/>
      <w:marRight w:val="0"/>
      <w:marTop w:val="0"/>
      <w:marBottom w:val="0"/>
      <w:divBdr>
        <w:top w:val="none" w:sz="0" w:space="0" w:color="auto"/>
        <w:left w:val="none" w:sz="0" w:space="0" w:color="auto"/>
        <w:bottom w:val="none" w:sz="0" w:space="0" w:color="auto"/>
        <w:right w:val="none" w:sz="0" w:space="0" w:color="auto"/>
      </w:divBdr>
      <w:divsChild>
        <w:div w:id="355009706">
          <w:marLeft w:val="547"/>
          <w:marRight w:val="0"/>
          <w:marTop w:val="60"/>
          <w:marBottom w:val="0"/>
          <w:divBdr>
            <w:top w:val="none" w:sz="0" w:space="0" w:color="auto"/>
            <w:left w:val="none" w:sz="0" w:space="0" w:color="auto"/>
            <w:bottom w:val="none" w:sz="0" w:space="0" w:color="auto"/>
            <w:right w:val="none" w:sz="0" w:space="0" w:color="auto"/>
          </w:divBdr>
        </w:div>
      </w:divsChild>
    </w:div>
    <w:div w:id="1807971706">
      <w:bodyDiv w:val="1"/>
      <w:marLeft w:val="0"/>
      <w:marRight w:val="0"/>
      <w:marTop w:val="0"/>
      <w:marBottom w:val="0"/>
      <w:divBdr>
        <w:top w:val="none" w:sz="0" w:space="0" w:color="auto"/>
        <w:left w:val="none" w:sz="0" w:space="0" w:color="auto"/>
        <w:bottom w:val="none" w:sz="0" w:space="0" w:color="auto"/>
        <w:right w:val="none" w:sz="0" w:space="0" w:color="auto"/>
      </w:divBdr>
      <w:divsChild>
        <w:div w:id="12584700">
          <w:marLeft w:val="2794"/>
          <w:marRight w:val="0"/>
          <w:marTop w:val="60"/>
          <w:marBottom w:val="0"/>
          <w:divBdr>
            <w:top w:val="none" w:sz="0" w:space="0" w:color="auto"/>
            <w:left w:val="none" w:sz="0" w:space="0" w:color="auto"/>
            <w:bottom w:val="none" w:sz="0" w:space="0" w:color="auto"/>
            <w:right w:val="none" w:sz="0" w:space="0" w:color="auto"/>
          </w:divBdr>
        </w:div>
      </w:divsChild>
    </w:div>
    <w:div w:id="1822968498">
      <w:bodyDiv w:val="1"/>
      <w:marLeft w:val="0"/>
      <w:marRight w:val="0"/>
      <w:marTop w:val="0"/>
      <w:marBottom w:val="0"/>
      <w:divBdr>
        <w:top w:val="none" w:sz="0" w:space="0" w:color="auto"/>
        <w:left w:val="none" w:sz="0" w:space="0" w:color="auto"/>
        <w:bottom w:val="none" w:sz="0" w:space="0" w:color="auto"/>
        <w:right w:val="none" w:sz="0" w:space="0" w:color="auto"/>
      </w:divBdr>
      <w:divsChild>
        <w:div w:id="724528331">
          <w:marLeft w:val="360"/>
          <w:marRight w:val="0"/>
          <w:marTop w:val="200"/>
          <w:marBottom w:val="0"/>
          <w:divBdr>
            <w:top w:val="none" w:sz="0" w:space="0" w:color="auto"/>
            <w:left w:val="none" w:sz="0" w:space="0" w:color="auto"/>
            <w:bottom w:val="none" w:sz="0" w:space="0" w:color="auto"/>
            <w:right w:val="none" w:sz="0" w:space="0" w:color="auto"/>
          </w:divBdr>
        </w:div>
        <w:div w:id="2081324156">
          <w:marLeft w:val="1080"/>
          <w:marRight w:val="0"/>
          <w:marTop w:val="100"/>
          <w:marBottom w:val="0"/>
          <w:divBdr>
            <w:top w:val="none" w:sz="0" w:space="0" w:color="auto"/>
            <w:left w:val="none" w:sz="0" w:space="0" w:color="auto"/>
            <w:bottom w:val="none" w:sz="0" w:space="0" w:color="auto"/>
            <w:right w:val="none" w:sz="0" w:space="0" w:color="auto"/>
          </w:divBdr>
        </w:div>
        <w:div w:id="213854961">
          <w:marLeft w:val="1800"/>
          <w:marRight w:val="0"/>
          <w:marTop w:val="100"/>
          <w:marBottom w:val="0"/>
          <w:divBdr>
            <w:top w:val="none" w:sz="0" w:space="0" w:color="auto"/>
            <w:left w:val="none" w:sz="0" w:space="0" w:color="auto"/>
            <w:bottom w:val="none" w:sz="0" w:space="0" w:color="auto"/>
            <w:right w:val="none" w:sz="0" w:space="0" w:color="auto"/>
          </w:divBdr>
        </w:div>
        <w:div w:id="607197751">
          <w:marLeft w:val="1080"/>
          <w:marRight w:val="0"/>
          <w:marTop w:val="100"/>
          <w:marBottom w:val="0"/>
          <w:divBdr>
            <w:top w:val="none" w:sz="0" w:space="0" w:color="auto"/>
            <w:left w:val="none" w:sz="0" w:space="0" w:color="auto"/>
            <w:bottom w:val="none" w:sz="0" w:space="0" w:color="auto"/>
            <w:right w:val="none" w:sz="0" w:space="0" w:color="auto"/>
          </w:divBdr>
        </w:div>
        <w:div w:id="1199971293">
          <w:marLeft w:val="1080"/>
          <w:marRight w:val="0"/>
          <w:marTop w:val="100"/>
          <w:marBottom w:val="0"/>
          <w:divBdr>
            <w:top w:val="none" w:sz="0" w:space="0" w:color="auto"/>
            <w:left w:val="none" w:sz="0" w:space="0" w:color="auto"/>
            <w:bottom w:val="none" w:sz="0" w:space="0" w:color="auto"/>
            <w:right w:val="none" w:sz="0" w:space="0" w:color="auto"/>
          </w:divBdr>
        </w:div>
      </w:divsChild>
    </w:div>
    <w:div w:id="1870143466">
      <w:bodyDiv w:val="1"/>
      <w:marLeft w:val="0"/>
      <w:marRight w:val="0"/>
      <w:marTop w:val="0"/>
      <w:marBottom w:val="0"/>
      <w:divBdr>
        <w:top w:val="none" w:sz="0" w:space="0" w:color="auto"/>
        <w:left w:val="none" w:sz="0" w:space="0" w:color="auto"/>
        <w:bottom w:val="none" w:sz="0" w:space="0" w:color="auto"/>
        <w:right w:val="none" w:sz="0" w:space="0" w:color="auto"/>
      </w:divBdr>
    </w:div>
    <w:div w:id="1939024599">
      <w:bodyDiv w:val="1"/>
      <w:marLeft w:val="0"/>
      <w:marRight w:val="0"/>
      <w:marTop w:val="0"/>
      <w:marBottom w:val="0"/>
      <w:divBdr>
        <w:top w:val="none" w:sz="0" w:space="0" w:color="auto"/>
        <w:left w:val="none" w:sz="0" w:space="0" w:color="auto"/>
        <w:bottom w:val="none" w:sz="0" w:space="0" w:color="auto"/>
        <w:right w:val="none" w:sz="0" w:space="0" w:color="auto"/>
      </w:divBdr>
    </w:div>
    <w:div w:id="1955555678">
      <w:bodyDiv w:val="1"/>
      <w:marLeft w:val="0"/>
      <w:marRight w:val="0"/>
      <w:marTop w:val="0"/>
      <w:marBottom w:val="0"/>
      <w:divBdr>
        <w:top w:val="none" w:sz="0" w:space="0" w:color="auto"/>
        <w:left w:val="none" w:sz="0" w:space="0" w:color="auto"/>
        <w:bottom w:val="none" w:sz="0" w:space="0" w:color="auto"/>
        <w:right w:val="none" w:sz="0" w:space="0" w:color="auto"/>
      </w:divBdr>
      <w:divsChild>
        <w:div w:id="1731538636">
          <w:marLeft w:val="360"/>
          <w:marRight w:val="0"/>
          <w:marTop w:val="200"/>
          <w:marBottom w:val="0"/>
          <w:divBdr>
            <w:top w:val="none" w:sz="0" w:space="0" w:color="auto"/>
            <w:left w:val="none" w:sz="0" w:space="0" w:color="auto"/>
            <w:bottom w:val="none" w:sz="0" w:space="0" w:color="auto"/>
            <w:right w:val="none" w:sz="0" w:space="0" w:color="auto"/>
          </w:divBdr>
        </w:div>
        <w:div w:id="1978990804">
          <w:marLeft w:val="1080"/>
          <w:marRight w:val="0"/>
          <w:marTop w:val="100"/>
          <w:marBottom w:val="0"/>
          <w:divBdr>
            <w:top w:val="none" w:sz="0" w:space="0" w:color="auto"/>
            <w:left w:val="none" w:sz="0" w:space="0" w:color="auto"/>
            <w:bottom w:val="none" w:sz="0" w:space="0" w:color="auto"/>
            <w:right w:val="none" w:sz="0" w:space="0" w:color="auto"/>
          </w:divBdr>
        </w:div>
        <w:div w:id="2016565578">
          <w:marLeft w:val="1080"/>
          <w:marRight w:val="0"/>
          <w:marTop w:val="100"/>
          <w:marBottom w:val="0"/>
          <w:divBdr>
            <w:top w:val="none" w:sz="0" w:space="0" w:color="auto"/>
            <w:left w:val="none" w:sz="0" w:space="0" w:color="auto"/>
            <w:bottom w:val="none" w:sz="0" w:space="0" w:color="auto"/>
            <w:right w:val="none" w:sz="0" w:space="0" w:color="auto"/>
          </w:divBdr>
        </w:div>
        <w:div w:id="1114865389">
          <w:marLeft w:val="1080"/>
          <w:marRight w:val="0"/>
          <w:marTop w:val="100"/>
          <w:marBottom w:val="0"/>
          <w:divBdr>
            <w:top w:val="none" w:sz="0" w:space="0" w:color="auto"/>
            <w:left w:val="none" w:sz="0" w:space="0" w:color="auto"/>
            <w:bottom w:val="none" w:sz="0" w:space="0" w:color="auto"/>
            <w:right w:val="none" w:sz="0" w:space="0" w:color="auto"/>
          </w:divBdr>
        </w:div>
      </w:divsChild>
    </w:div>
    <w:div w:id="1998604169">
      <w:bodyDiv w:val="1"/>
      <w:marLeft w:val="0"/>
      <w:marRight w:val="0"/>
      <w:marTop w:val="0"/>
      <w:marBottom w:val="0"/>
      <w:divBdr>
        <w:top w:val="none" w:sz="0" w:space="0" w:color="auto"/>
        <w:left w:val="none" w:sz="0" w:space="0" w:color="auto"/>
        <w:bottom w:val="none" w:sz="0" w:space="0" w:color="auto"/>
        <w:right w:val="none" w:sz="0" w:space="0" w:color="auto"/>
      </w:divBdr>
    </w:div>
    <w:div w:id="2031954114">
      <w:bodyDiv w:val="1"/>
      <w:marLeft w:val="0"/>
      <w:marRight w:val="0"/>
      <w:marTop w:val="0"/>
      <w:marBottom w:val="0"/>
      <w:divBdr>
        <w:top w:val="none" w:sz="0" w:space="0" w:color="auto"/>
        <w:left w:val="none" w:sz="0" w:space="0" w:color="auto"/>
        <w:bottom w:val="none" w:sz="0" w:space="0" w:color="auto"/>
        <w:right w:val="none" w:sz="0" w:space="0" w:color="auto"/>
      </w:divBdr>
    </w:div>
    <w:div w:id="2053996475">
      <w:bodyDiv w:val="1"/>
      <w:marLeft w:val="0"/>
      <w:marRight w:val="0"/>
      <w:marTop w:val="0"/>
      <w:marBottom w:val="0"/>
      <w:divBdr>
        <w:top w:val="none" w:sz="0" w:space="0" w:color="auto"/>
        <w:left w:val="none" w:sz="0" w:space="0" w:color="auto"/>
        <w:bottom w:val="none" w:sz="0" w:space="0" w:color="auto"/>
        <w:right w:val="none" w:sz="0" w:space="0" w:color="auto"/>
      </w:divBdr>
    </w:div>
    <w:div w:id="2094086286">
      <w:bodyDiv w:val="1"/>
      <w:marLeft w:val="0"/>
      <w:marRight w:val="0"/>
      <w:marTop w:val="0"/>
      <w:marBottom w:val="0"/>
      <w:divBdr>
        <w:top w:val="none" w:sz="0" w:space="0" w:color="auto"/>
        <w:left w:val="none" w:sz="0" w:space="0" w:color="auto"/>
        <w:bottom w:val="none" w:sz="0" w:space="0" w:color="auto"/>
        <w:right w:val="none" w:sz="0" w:space="0" w:color="auto"/>
      </w:divBdr>
    </w:div>
    <w:div w:id="2105224490">
      <w:bodyDiv w:val="1"/>
      <w:marLeft w:val="0"/>
      <w:marRight w:val="0"/>
      <w:marTop w:val="0"/>
      <w:marBottom w:val="0"/>
      <w:divBdr>
        <w:top w:val="none" w:sz="0" w:space="0" w:color="auto"/>
        <w:left w:val="none" w:sz="0" w:space="0" w:color="auto"/>
        <w:bottom w:val="none" w:sz="0" w:space="0" w:color="auto"/>
        <w:right w:val="none" w:sz="0" w:space="0" w:color="auto"/>
      </w:divBdr>
    </w:div>
    <w:div w:id="2131127295">
      <w:bodyDiv w:val="1"/>
      <w:marLeft w:val="0"/>
      <w:marRight w:val="0"/>
      <w:marTop w:val="0"/>
      <w:marBottom w:val="0"/>
      <w:divBdr>
        <w:top w:val="none" w:sz="0" w:space="0" w:color="auto"/>
        <w:left w:val="none" w:sz="0" w:space="0" w:color="auto"/>
        <w:bottom w:val="none" w:sz="0" w:space="0" w:color="auto"/>
        <w:right w:val="none" w:sz="0" w:space="0" w:color="auto"/>
      </w:divBdr>
      <w:divsChild>
        <w:div w:id="2048603631">
          <w:marLeft w:val="360"/>
          <w:marRight w:val="0"/>
          <w:marTop w:val="0"/>
          <w:marBottom w:val="0"/>
          <w:divBdr>
            <w:top w:val="none" w:sz="0" w:space="0" w:color="auto"/>
            <w:left w:val="none" w:sz="0" w:space="0" w:color="auto"/>
            <w:bottom w:val="none" w:sz="0" w:space="0" w:color="auto"/>
            <w:right w:val="none" w:sz="0" w:space="0" w:color="auto"/>
          </w:divBdr>
        </w:div>
        <w:div w:id="538905781">
          <w:marLeft w:val="108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cid:image003.jpg@01D4A990.57EDE420" TargetMode="External"/><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image" Target="media/image22.png"/><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9.emf"/><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wmf"/><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ussngt\Documents\Custom%20Office%20Templates\R1-xxxxxx%20Contribution%20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9" ma:contentTypeDescription="Create a new document." ma:contentTypeScope="" ma:versionID="e37e0b87a9bdf62909eb78b3bfb7a7fe">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b204e373b8ffec1ef05cc717c7bed20e"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AC5BF5-6125-41E5-B297-968C2911DA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4DBC37C-748D-4B86-87E4-89E766AA4C10}">
  <ds:schemaRefs>
    <ds:schemaRef ds:uri="http://schemas.microsoft.com/office/infopath/2007/PartnerControls"/>
    <ds:schemaRef ds:uri="http://schemas.microsoft.com/office/2006/documentManagement/types"/>
    <ds:schemaRef ds:uri="http://schemas.microsoft.com/office/2006/metadata/properties"/>
    <ds:schemaRef ds:uri="http://purl.org/dc/elements/1.1/"/>
    <ds:schemaRef ds:uri="2f282d3b-eb4a-4b09-b61f-b9593442e286"/>
    <ds:schemaRef ds:uri="http://schemas.openxmlformats.org/package/2006/metadata/core-properties"/>
    <ds:schemaRef ds:uri="http://purl.org/dc/terms/"/>
    <ds:schemaRef ds:uri="9b239327-9e80-40e4-b1b7-4394fed77a33"/>
    <ds:schemaRef ds:uri="http://www.w3.org/XML/1998/namespace"/>
    <ds:schemaRef ds:uri="http://purl.org/dc/dcmitype/"/>
  </ds:schemaRefs>
</ds:datastoreItem>
</file>

<file path=customXml/itemProps3.xml><?xml version="1.0" encoding="utf-8"?>
<ds:datastoreItem xmlns:ds="http://schemas.openxmlformats.org/officeDocument/2006/customXml" ds:itemID="{49295ADB-4992-4D79-BB1A-938124087181}">
  <ds:schemaRefs>
    <ds:schemaRef ds:uri="http://schemas.microsoft.com/sharepoint/v3/contenttype/forms"/>
  </ds:schemaRefs>
</ds:datastoreItem>
</file>

<file path=customXml/itemProps4.xml><?xml version="1.0" encoding="utf-8"?>
<ds:datastoreItem xmlns:ds="http://schemas.openxmlformats.org/officeDocument/2006/customXml" ds:itemID="{A1C02C8A-0410-40C9-A7D5-9A071ED22D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R1-xxxxxx Contribution Template</Template>
  <TotalTime>1</TotalTime>
  <Pages>17</Pages>
  <Words>6938</Words>
  <Characters>39552</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46398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Lars Lindbom</dc:creator>
  <cp:keywords>3GPP; Ericsson; TDoc</cp:keywords>
  <cp:lastModifiedBy>Mattias Frenne</cp:lastModifiedBy>
  <cp:revision>3</cp:revision>
  <cp:lastPrinted>2008-01-31T15:09:00Z</cp:lastPrinted>
  <dcterms:created xsi:type="dcterms:W3CDTF">2019-03-29T21:08:00Z</dcterms:created>
  <dcterms:modified xsi:type="dcterms:W3CDTF">2019-03-29T21:09:00Z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2016-02-17T23:00:00Z</vt:filetime>
  </property>
  <property fmtid="{D5CDD505-2E9C-101B-9397-08002B2CF9AE}" pid="3" name="_dlc_DocIdItemGuid">
    <vt:lpwstr>ecebf461-60ba-460c-b7ec-e65364ab5743</vt:lpwstr>
  </property>
  <property fmtid="{D5CDD505-2E9C-101B-9397-08002B2CF9AE}" pid="4" name="ContentTypeId">
    <vt:lpwstr>0x010100F3E9551B3FDDA24EBF0A209BAAD637CA</vt:lpwstr>
  </property>
  <property fmtid="{D5CDD505-2E9C-101B-9397-08002B2CF9AE}" pid="5" name="EriCOLLCategory">
    <vt:lpwstr>1;#Research|7f1f7aab-c784-40ec-8666-825d2ac7abef</vt:lpwstr>
  </property>
  <property fmtid="{D5CDD505-2E9C-101B-9397-08002B2CF9AE}" pid="6" name="TaxKeyword">
    <vt:lpwstr>10;#3GPP|6a3890dd-b3c6-4ee1-9283-043167dd414d;#9;#TDoc|b7cb4b2e-7c24-4f9d-967d-e29f765ecb8a;#8;#Ericsson|c60ff206-3dbb-4410-a86e-50fd188c386c</vt:lpwstr>
  </property>
  <property fmtid="{D5CDD505-2E9C-101B-9397-08002B2CF9AE}" pid="7" name="EriCOLLOrganizationUnit">
    <vt:lpwstr>2;#GFTE ER Radio Access Technologies|692a7af5-c1f7-4d68-b1ab-a7920dfecb78</vt:lpwstr>
  </property>
  <property fmtid="{D5CDD505-2E9C-101B-9397-08002B2CF9AE}" pid="8" name="EriCOLLProjects">
    <vt:lpwstr/>
  </property>
  <property fmtid="{D5CDD505-2E9C-101B-9397-08002B2CF9AE}" pid="9" name="EriCOLLCountry">
    <vt:lpwstr/>
  </property>
  <property fmtid="{D5CDD505-2E9C-101B-9397-08002B2CF9AE}" pid="10" name="EriCOLLCompetence">
    <vt:lpwstr/>
  </property>
  <property fmtid="{D5CDD505-2E9C-101B-9397-08002B2CF9AE}" pid="11" name="EriCOLLProcess">
    <vt:lpwstr/>
  </property>
  <property fmtid="{D5CDD505-2E9C-101B-9397-08002B2CF9AE}" pid="12" name="EriCOLLProducts">
    <vt:lpwstr/>
  </property>
  <property fmtid="{D5CDD505-2E9C-101B-9397-08002B2CF9AE}" pid="13" name="EriCOLLCustomer">
    <vt:lpwstr/>
  </property>
  <property fmtid="{D5CDD505-2E9C-101B-9397-08002B2CF9AE}" pid="14" name="AuthorIds_UIVersion_164">
    <vt:lpwstr>395,213</vt:lpwstr>
  </property>
  <property fmtid="{D5CDD505-2E9C-101B-9397-08002B2CF9AE}" pid="15" name="AuthorIds_UIVersion_167">
    <vt:lpwstr>207</vt:lpwstr>
  </property>
</Properties>
</file>